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8220" w:type="dxa"/>
        <w:tblInd w:w="432" w:type="dxa"/>
        <w:tblLayout w:type="fixed"/>
        <w:tblCellMar>
          <w:left w:w="70" w:type="dxa"/>
          <w:right w:w="70" w:type="dxa"/>
        </w:tblCellMar>
        <w:tblLook w:val="0000" w:firstRow="0" w:lastRow="0" w:firstColumn="0" w:lastColumn="0" w:noHBand="0" w:noVBand="0"/>
      </w:tblPr>
      <w:tblGrid>
        <w:gridCol w:w="1913"/>
        <w:gridCol w:w="6307"/>
      </w:tblGrid>
      <w:tr w:rsidR="0086258D" w:rsidRPr="0086258D" w14:paraId="16DF6D0A" w14:textId="77777777" w:rsidTr="002676C0">
        <w:tc>
          <w:tcPr>
            <w:tcW w:w="1913" w:type="dxa"/>
          </w:tcPr>
          <w:p w14:paraId="48EE9529" w14:textId="77777777" w:rsidR="005A3C10" w:rsidRPr="0086258D" w:rsidRDefault="005A3C10" w:rsidP="005A3C10">
            <w:pPr>
              <w:tabs>
                <w:tab w:val="center" w:pos="4536"/>
                <w:tab w:val="right" w:pos="9072"/>
              </w:tabs>
              <w:spacing w:after="0" w:line="240" w:lineRule="auto"/>
              <w:ind w:right="1064"/>
              <w:jc w:val="both"/>
              <w:rPr>
                <w:rFonts w:eastAsia="Times New Roman" w:cs="Tahoma"/>
                <w:sz w:val="28"/>
                <w:szCs w:val="28"/>
                <w:lang w:eastAsia="sl-SI"/>
              </w:rPr>
            </w:pPr>
            <w:r w:rsidRPr="0086258D">
              <w:rPr>
                <w:rFonts w:eastAsia="Times New Roman" w:cs="Tahoma"/>
                <w:noProof/>
                <w:sz w:val="28"/>
                <w:szCs w:val="28"/>
                <w:lang w:eastAsia="sl-SI"/>
              </w:rPr>
              <w:drawing>
                <wp:inline distT="0" distB="0" distL="0" distR="0" wp14:anchorId="3655F3DA" wp14:editId="1A78D45B">
                  <wp:extent cx="762000" cy="828675"/>
                  <wp:effectExtent l="0" t="0" r="0" b="952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828675"/>
                          </a:xfrm>
                          <a:prstGeom prst="rect">
                            <a:avLst/>
                          </a:prstGeom>
                          <a:noFill/>
                          <a:ln>
                            <a:noFill/>
                          </a:ln>
                        </pic:spPr>
                      </pic:pic>
                    </a:graphicData>
                  </a:graphic>
                </wp:inline>
              </w:drawing>
            </w:r>
          </w:p>
        </w:tc>
        <w:tc>
          <w:tcPr>
            <w:tcW w:w="6307" w:type="dxa"/>
          </w:tcPr>
          <w:p w14:paraId="03DD2548" w14:textId="77777777" w:rsidR="005A3C10" w:rsidRPr="0086258D" w:rsidRDefault="005A3C10" w:rsidP="005A3C10">
            <w:pPr>
              <w:tabs>
                <w:tab w:val="center" w:pos="4536"/>
                <w:tab w:val="right" w:pos="9072"/>
              </w:tabs>
              <w:spacing w:after="0" w:line="240" w:lineRule="auto"/>
              <w:jc w:val="both"/>
              <w:rPr>
                <w:rFonts w:eastAsia="Times New Roman" w:cs="Tahoma"/>
                <w:b/>
                <w:sz w:val="28"/>
                <w:szCs w:val="28"/>
                <w:lang w:eastAsia="sl-SI"/>
              </w:rPr>
            </w:pPr>
            <w:r w:rsidRPr="0086258D">
              <w:rPr>
                <w:rFonts w:eastAsia="Times New Roman" w:cs="Tahoma"/>
                <w:b/>
                <w:sz w:val="28"/>
                <w:szCs w:val="28"/>
                <w:lang w:eastAsia="sl-SI"/>
              </w:rPr>
              <w:t>OBČINA ŠENČUR</w:t>
            </w:r>
          </w:p>
          <w:p w14:paraId="55EBF766" w14:textId="77777777" w:rsidR="005A3C10" w:rsidRPr="0086258D" w:rsidRDefault="005A3C10" w:rsidP="005A3C10">
            <w:pPr>
              <w:tabs>
                <w:tab w:val="center" w:pos="4536"/>
                <w:tab w:val="right" w:pos="9072"/>
              </w:tabs>
              <w:spacing w:after="0" w:line="240" w:lineRule="auto"/>
              <w:jc w:val="both"/>
              <w:rPr>
                <w:rFonts w:eastAsia="Times New Roman" w:cs="Tahoma"/>
                <w:sz w:val="28"/>
                <w:szCs w:val="28"/>
                <w:lang w:eastAsia="sl-SI"/>
              </w:rPr>
            </w:pPr>
            <w:r w:rsidRPr="0086258D">
              <w:rPr>
                <w:rFonts w:eastAsia="Times New Roman" w:cs="Tahoma"/>
                <w:sz w:val="28"/>
                <w:szCs w:val="28"/>
                <w:lang w:eastAsia="sl-SI"/>
              </w:rPr>
              <w:t>Kranjska 11</w:t>
            </w:r>
          </w:p>
          <w:p w14:paraId="587EDF64" w14:textId="77777777" w:rsidR="005A3C10" w:rsidRPr="0086258D" w:rsidRDefault="005A3C10" w:rsidP="005A3C10">
            <w:pPr>
              <w:tabs>
                <w:tab w:val="center" w:pos="4536"/>
                <w:tab w:val="right" w:pos="9072"/>
              </w:tabs>
              <w:spacing w:after="0" w:line="240" w:lineRule="auto"/>
              <w:jc w:val="both"/>
              <w:rPr>
                <w:rFonts w:eastAsia="Times New Roman" w:cs="Tahoma"/>
                <w:sz w:val="28"/>
                <w:szCs w:val="28"/>
                <w:lang w:eastAsia="sl-SI"/>
              </w:rPr>
            </w:pPr>
            <w:r w:rsidRPr="0086258D">
              <w:rPr>
                <w:rFonts w:eastAsia="Times New Roman" w:cs="Tahoma"/>
                <w:sz w:val="28"/>
                <w:szCs w:val="28"/>
                <w:lang w:eastAsia="sl-SI"/>
              </w:rPr>
              <w:t>4208 Šenčur</w:t>
            </w:r>
          </w:p>
          <w:p w14:paraId="164CE948" w14:textId="34A372E5" w:rsidR="005A3C10" w:rsidRPr="0086258D" w:rsidRDefault="005A3C10" w:rsidP="005A3C10">
            <w:pPr>
              <w:tabs>
                <w:tab w:val="center" w:pos="4536"/>
                <w:tab w:val="right" w:pos="9072"/>
              </w:tabs>
              <w:spacing w:after="0" w:line="240" w:lineRule="auto"/>
              <w:jc w:val="both"/>
              <w:rPr>
                <w:rFonts w:eastAsia="Times New Roman" w:cs="Tahoma"/>
                <w:sz w:val="28"/>
                <w:szCs w:val="28"/>
                <w:lang w:eastAsia="sl-SI"/>
              </w:rPr>
            </w:pPr>
            <w:r w:rsidRPr="0086258D">
              <w:rPr>
                <w:rFonts w:eastAsia="Times New Roman" w:cs="Tahoma"/>
                <w:sz w:val="28"/>
                <w:szCs w:val="28"/>
                <w:lang w:eastAsia="sl-SI"/>
              </w:rPr>
              <w:t>tel. 04 25</w:t>
            </w:r>
            <w:r w:rsidR="00263964" w:rsidRPr="0086258D">
              <w:rPr>
                <w:rFonts w:eastAsia="Times New Roman" w:cs="Tahoma"/>
                <w:sz w:val="28"/>
                <w:szCs w:val="28"/>
                <w:lang w:eastAsia="sl-SI"/>
              </w:rPr>
              <w:t xml:space="preserve"> </w:t>
            </w:r>
            <w:r w:rsidRPr="0086258D">
              <w:rPr>
                <w:rFonts w:eastAsia="Times New Roman" w:cs="Tahoma"/>
                <w:sz w:val="28"/>
                <w:szCs w:val="28"/>
                <w:lang w:eastAsia="sl-SI"/>
              </w:rPr>
              <w:t>19</w:t>
            </w:r>
            <w:r w:rsidR="00263964" w:rsidRPr="0086258D">
              <w:rPr>
                <w:rFonts w:eastAsia="Times New Roman" w:cs="Tahoma"/>
                <w:sz w:val="28"/>
                <w:szCs w:val="28"/>
                <w:lang w:eastAsia="sl-SI"/>
              </w:rPr>
              <w:t xml:space="preserve"> </w:t>
            </w:r>
            <w:r w:rsidRPr="0086258D">
              <w:rPr>
                <w:rFonts w:eastAsia="Times New Roman" w:cs="Tahoma"/>
                <w:sz w:val="28"/>
                <w:szCs w:val="28"/>
                <w:lang w:eastAsia="sl-SI"/>
              </w:rPr>
              <w:t xml:space="preserve">100  </w:t>
            </w:r>
            <w:proofErr w:type="spellStart"/>
            <w:r w:rsidRPr="0086258D">
              <w:rPr>
                <w:rFonts w:eastAsia="Times New Roman" w:cs="Tahoma"/>
                <w:sz w:val="28"/>
                <w:szCs w:val="28"/>
                <w:lang w:eastAsia="sl-SI"/>
              </w:rPr>
              <w:t>fax</w:t>
            </w:r>
            <w:proofErr w:type="spellEnd"/>
            <w:r w:rsidRPr="0086258D">
              <w:rPr>
                <w:rFonts w:eastAsia="Times New Roman" w:cs="Tahoma"/>
                <w:sz w:val="28"/>
                <w:szCs w:val="28"/>
                <w:lang w:eastAsia="sl-SI"/>
              </w:rPr>
              <w:t>.</w:t>
            </w:r>
            <w:r w:rsidR="00263964" w:rsidRPr="0086258D">
              <w:rPr>
                <w:rFonts w:eastAsia="Times New Roman" w:cs="Tahoma"/>
                <w:sz w:val="28"/>
                <w:szCs w:val="28"/>
                <w:lang w:eastAsia="sl-SI"/>
              </w:rPr>
              <w:t xml:space="preserve"> 04</w:t>
            </w:r>
            <w:r w:rsidRPr="0086258D">
              <w:rPr>
                <w:rFonts w:eastAsia="Times New Roman" w:cs="Tahoma"/>
                <w:sz w:val="28"/>
                <w:szCs w:val="28"/>
                <w:lang w:eastAsia="sl-SI"/>
              </w:rPr>
              <w:t xml:space="preserve"> 25</w:t>
            </w:r>
            <w:r w:rsidR="00263964" w:rsidRPr="0086258D">
              <w:rPr>
                <w:rFonts w:eastAsia="Times New Roman" w:cs="Tahoma"/>
                <w:sz w:val="28"/>
                <w:szCs w:val="28"/>
                <w:lang w:eastAsia="sl-SI"/>
              </w:rPr>
              <w:t xml:space="preserve"> </w:t>
            </w:r>
            <w:r w:rsidRPr="0086258D">
              <w:rPr>
                <w:rFonts w:eastAsia="Times New Roman" w:cs="Tahoma"/>
                <w:sz w:val="28"/>
                <w:szCs w:val="28"/>
                <w:lang w:eastAsia="sl-SI"/>
              </w:rPr>
              <w:t>19</w:t>
            </w:r>
            <w:r w:rsidR="00263964" w:rsidRPr="0086258D">
              <w:rPr>
                <w:rFonts w:eastAsia="Times New Roman" w:cs="Tahoma"/>
                <w:sz w:val="28"/>
                <w:szCs w:val="28"/>
                <w:lang w:eastAsia="sl-SI"/>
              </w:rPr>
              <w:t xml:space="preserve"> </w:t>
            </w:r>
            <w:r w:rsidRPr="0086258D">
              <w:rPr>
                <w:rFonts w:eastAsia="Times New Roman" w:cs="Tahoma"/>
                <w:sz w:val="28"/>
                <w:szCs w:val="28"/>
                <w:lang w:eastAsia="sl-SI"/>
              </w:rPr>
              <w:t>111</w:t>
            </w:r>
          </w:p>
          <w:p w14:paraId="1F9E1C7D" w14:textId="7D7B884A" w:rsidR="005A3C10" w:rsidRPr="0086258D" w:rsidRDefault="005A3C10" w:rsidP="005A3C10">
            <w:pPr>
              <w:tabs>
                <w:tab w:val="center" w:pos="4536"/>
                <w:tab w:val="right" w:pos="9072"/>
              </w:tabs>
              <w:spacing w:after="0" w:line="240" w:lineRule="auto"/>
              <w:jc w:val="both"/>
              <w:rPr>
                <w:rFonts w:eastAsia="Times New Roman" w:cs="Tahoma"/>
                <w:sz w:val="28"/>
                <w:szCs w:val="28"/>
                <w:lang w:eastAsia="sl-SI"/>
              </w:rPr>
            </w:pPr>
            <w:r w:rsidRPr="0086258D">
              <w:rPr>
                <w:rFonts w:eastAsia="Times New Roman" w:cs="Tahoma"/>
                <w:sz w:val="28"/>
                <w:szCs w:val="28"/>
                <w:lang w:eastAsia="sl-SI"/>
              </w:rPr>
              <w:t>e-mail:</w:t>
            </w:r>
            <w:r w:rsidR="00263964" w:rsidRPr="0086258D">
              <w:rPr>
                <w:rFonts w:eastAsia="Times New Roman" w:cs="Tahoma"/>
                <w:sz w:val="28"/>
                <w:szCs w:val="28"/>
                <w:lang w:eastAsia="sl-SI"/>
              </w:rPr>
              <w:t xml:space="preserve"> </w:t>
            </w:r>
            <w:r w:rsidRPr="0086258D">
              <w:rPr>
                <w:rFonts w:eastAsia="Times New Roman" w:cs="Tahoma"/>
                <w:sz w:val="28"/>
                <w:szCs w:val="28"/>
                <w:lang w:eastAsia="sl-SI"/>
              </w:rPr>
              <w:t>obcina@sencur.si</w:t>
            </w:r>
          </w:p>
          <w:p w14:paraId="0FB7BD22" w14:textId="77777777" w:rsidR="005A3C10" w:rsidRPr="0086258D" w:rsidRDefault="005A3C10" w:rsidP="005A3C10">
            <w:pPr>
              <w:tabs>
                <w:tab w:val="center" w:pos="4536"/>
                <w:tab w:val="right" w:pos="9072"/>
              </w:tabs>
              <w:spacing w:after="0" w:line="240" w:lineRule="auto"/>
              <w:jc w:val="both"/>
              <w:rPr>
                <w:rFonts w:eastAsia="Times New Roman" w:cs="Tahoma"/>
                <w:sz w:val="28"/>
                <w:szCs w:val="28"/>
                <w:lang w:eastAsia="sl-SI"/>
              </w:rPr>
            </w:pPr>
          </w:p>
        </w:tc>
      </w:tr>
    </w:tbl>
    <w:p w14:paraId="1466C824" w14:textId="77777777" w:rsidR="005A3C10" w:rsidRPr="0086258D" w:rsidRDefault="005419EB" w:rsidP="005A3C10">
      <w:pPr>
        <w:keepNext/>
        <w:spacing w:after="0" w:line="240" w:lineRule="auto"/>
        <w:ind w:right="93"/>
        <w:jc w:val="center"/>
        <w:outlineLvl w:val="0"/>
        <w:rPr>
          <w:rFonts w:eastAsia="Times New Roman" w:cs="Tahoma"/>
          <w:bCs/>
          <w:spacing w:val="-20"/>
          <w:sz w:val="28"/>
          <w:szCs w:val="28"/>
        </w:rPr>
      </w:pPr>
      <w:r>
        <w:rPr>
          <w:rFonts w:eastAsia="Times New Roman" w:cs="Tahoma"/>
          <w:bCs/>
          <w:spacing w:val="-20"/>
          <w:sz w:val="28"/>
          <w:szCs w:val="28"/>
        </w:rPr>
        <w:pict w14:anchorId="28775897">
          <v:rect id="_x0000_i1025" style="width:0;height:1.5pt" o:hralign="center" o:hrstd="t" o:hr="t" fillcolor="#a0a0a0" stroked="f"/>
        </w:pict>
      </w:r>
    </w:p>
    <w:p w14:paraId="4618C6B3" w14:textId="77777777" w:rsidR="005A3C10" w:rsidRPr="0086258D" w:rsidRDefault="005A3C10" w:rsidP="005A3C10">
      <w:pPr>
        <w:keepNext/>
        <w:spacing w:after="0" w:line="240" w:lineRule="auto"/>
        <w:ind w:right="93"/>
        <w:jc w:val="center"/>
        <w:outlineLvl w:val="0"/>
        <w:rPr>
          <w:rFonts w:eastAsia="Times New Roman" w:cs="Tahoma"/>
          <w:bCs/>
          <w:spacing w:val="-20"/>
          <w:sz w:val="28"/>
          <w:szCs w:val="28"/>
          <w:u w:val="single"/>
        </w:rPr>
      </w:pPr>
    </w:p>
    <w:p w14:paraId="3F8B8EA7" w14:textId="77777777" w:rsidR="005A3C10" w:rsidRPr="0086258D" w:rsidRDefault="005A3C10" w:rsidP="005A3C10">
      <w:pPr>
        <w:keepNext/>
        <w:spacing w:after="0" w:line="240" w:lineRule="auto"/>
        <w:ind w:right="93"/>
        <w:jc w:val="center"/>
        <w:outlineLvl w:val="0"/>
        <w:rPr>
          <w:rFonts w:eastAsia="Times New Roman" w:cs="Tahoma"/>
          <w:bCs/>
          <w:spacing w:val="-20"/>
          <w:sz w:val="28"/>
          <w:szCs w:val="28"/>
        </w:rPr>
      </w:pPr>
    </w:p>
    <w:p w14:paraId="67EC7D66" w14:textId="77777777" w:rsidR="005A3C10" w:rsidRPr="0086258D" w:rsidRDefault="005A3C10" w:rsidP="005A3C10">
      <w:pPr>
        <w:keepNext/>
        <w:spacing w:after="0" w:line="240" w:lineRule="auto"/>
        <w:ind w:right="93"/>
        <w:jc w:val="center"/>
        <w:outlineLvl w:val="0"/>
        <w:rPr>
          <w:rFonts w:eastAsia="Times New Roman" w:cs="Tahoma"/>
          <w:bCs/>
          <w:spacing w:val="-20"/>
          <w:sz w:val="28"/>
          <w:szCs w:val="28"/>
        </w:rPr>
      </w:pPr>
    </w:p>
    <w:p w14:paraId="76939EFF" w14:textId="77777777" w:rsidR="005A3C10" w:rsidRPr="0086258D" w:rsidRDefault="005A3C10" w:rsidP="005A3C10">
      <w:pPr>
        <w:keepNext/>
        <w:spacing w:after="0" w:line="240" w:lineRule="auto"/>
        <w:ind w:right="93"/>
        <w:jc w:val="center"/>
        <w:outlineLvl w:val="0"/>
        <w:rPr>
          <w:rFonts w:eastAsia="Times New Roman" w:cs="Tahoma"/>
          <w:bCs/>
          <w:spacing w:val="-20"/>
          <w:sz w:val="28"/>
          <w:szCs w:val="28"/>
        </w:rPr>
      </w:pPr>
    </w:p>
    <w:p w14:paraId="1847A0E3" w14:textId="77777777" w:rsidR="005A3C10" w:rsidRPr="0086258D" w:rsidRDefault="005A3C10" w:rsidP="005A3C10">
      <w:pPr>
        <w:spacing w:after="0" w:line="240" w:lineRule="auto"/>
        <w:rPr>
          <w:rFonts w:eastAsia="Times New Roman" w:cs="Times New Roman"/>
          <w:sz w:val="28"/>
          <w:szCs w:val="28"/>
          <w:lang w:eastAsia="sl-SI"/>
        </w:rPr>
      </w:pPr>
    </w:p>
    <w:p w14:paraId="0EF3EEDF" w14:textId="77777777" w:rsidR="005A3C10" w:rsidRPr="0086258D" w:rsidRDefault="005A3C10" w:rsidP="005A3C10">
      <w:pPr>
        <w:spacing w:after="0" w:line="240" w:lineRule="auto"/>
        <w:rPr>
          <w:rFonts w:eastAsia="Times New Roman" w:cs="Times New Roman"/>
          <w:sz w:val="28"/>
          <w:szCs w:val="28"/>
          <w:lang w:eastAsia="sl-SI"/>
        </w:rPr>
      </w:pPr>
    </w:p>
    <w:p w14:paraId="3F1FA2A6" w14:textId="77777777" w:rsidR="005A3C10" w:rsidRPr="0086258D" w:rsidRDefault="005A3C10" w:rsidP="005A3C10">
      <w:pPr>
        <w:keepNext/>
        <w:pBdr>
          <w:bottom w:val="double" w:sz="4" w:space="1" w:color="auto"/>
        </w:pBdr>
        <w:spacing w:after="0" w:line="240" w:lineRule="auto"/>
        <w:ind w:right="93"/>
        <w:jc w:val="center"/>
        <w:outlineLvl w:val="0"/>
        <w:rPr>
          <w:rFonts w:eastAsia="Times New Roman" w:cs="Tahoma"/>
          <w:b/>
          <w:spacing w:val="-20"/>
          <w:sz w:val="32"/>
          <w:szCs w:val="32"/>
        </w:rPr>
      </w:pPr>
      <w:r w:rsidRPr="0086258D">
        <w:rPr>
          <w:rFonts w:eastAsia="Times New Roman" w:cs="Tahoma"/>
          <w:b/>
          <w:spacing w:val="-20"/>
          <w:sz w:val="32"/>
          <w:szCs w:val="32"/>
        </w:rPr>
        <w:t>RAZPISNA DOKUMENTACIJA</w:t>
      </w:r>
    </w:p>
    <w:p w14:paraId="3BAF98A4" w14:textId="77777777" w:rsidR="005A3C10" w:rsidRPr="0086258D" w:rsidRDefault="005A3C10" w:rsidP="005A3C10">
      <w:pPr>
        <w:spacing w:after="0" w:line="240" w:lineRule="auto"/>
        <w:ind w:right="93"/>
        <w:jc w:val="center"/>
        <w:rPr>
          <w:rFonts w:eastAsia="Times New Roman" w:cs="Tahoma"/>
          <w:b/>
          <w:sz w:val="32"/>
          <w:szCs w:val="32"/>
          <w:lang w:eastAsia="sl-SI"/>
        </w:rPr>
      </w:pPr>
    </w:p>
    <w:p w14:paraId="6C2B005D" w14:textId="5C748E1A" w:rsidR="005A3C10" w:rsidRPr="0086258D" w:rsidRDefault="005A3C10" w:rsidP="00D7542B">
      <w:pPr>
        <w:keepNext/>
        <w:spacing w:after="0" w:line="240" w:lineRule="auto"/>
        <w:ind w:right="93"/>
        <w:jc w:val="center"/>
        <w:outlineLvl w:val="5"/>
        <w:rPr>
          <w:rFonts w:eastAsia="Times New Roman" w:cs="Tahoma"/>
          <w:b/>
          <w:sz w:val="32"/>
          <w:szCs w:val="32"/>
          <w:lang w:eastAsia="sl-SI"/>
        </w:rPr>
      </w:pPr>
      <w:r w:rsidRPr="0086258D">
        <w:rPr>
          <w:rFonts w:eastAsia="Times New Roman" w:cs="Tahoma"/>
          <w:b/>
          <w:sz w:val="32"/>
          <w:szCs w:val="32"/>
          <w:lang w:eastAsia="sl-SI"/>
        </w:rPr>
        <w:t>JAVNI RAZPIS</w:t>
      </w:r>
      <w:r w:rsidR="00D7542B" w:rsidRPr="0086258D">
        <w:rPr>
          <w:rFonts w:eastAsia="Times New Roman" w:cs="Tahoma"/>
          <w:b/>
          <w:sz w:val="32"/>
          <w:szCs w:val="32"/>
          <w:lang w:eastAsia="sl-SI"/>
        </w:rPr>
        <w:t xml:space="preserve"> </w:t>
      </w:r>
      <w:r w:rsidRPr="0086258D">
        <w:rPr>
          <w:rFonts w:eastAsia="Times New Roman" w:cs="Tahoma"/>
          <w:b/>
          <w:sz w:val="32"/>
          <w:szCs w:val="32"/>
          <w:lang w:eastAsia="sl-SI"/>
        </w:rPr>
        <w:t>ZA</w:t>
      </w:r>
    </w:p>
    <w:p w14:paraId="48B9D47D" w14:textId="2B853493" w:rsidR="005A3C10" w:rsidRPr="0086258D" w:rsidRDefault="005A3C10" w:rsidP="005A3C10">
      <w:pPr>
        <w:keepNext/>
        <w:spacing w:after="0" w:line="240" w:lineRule="auto"/>
        <w:ind w:right="-34"/>
        <w:jc w:val="center"/>
        <w:outlineLvl w:val="3"/>
        <w:rPr>
          <w:rFonts w:eastAsia="Times New Roman" w:cs="Tahoma"/>
          <w:b/>
          <w:sz w:val="32"/>
          <w:szCs w:val="32"/>
          <w:lang w:eastAsia="sl-SI"/>
        </w:rPr>
      </w:pPr>
      <w:r w:rsidRPr="0086258D">
        <w:rPr>
          <w:rFonts w:eastAsia="Times New Roman" w:cs="Tahoma"/>
          <w:b/>
          <w:sz w:val="32"/>
          <w:szCs w:val="32"/>
          <w:lang w:eastAsia="sl-SI"/>
        </w:rPr>
        <w:t>SOFINANCIRANJE PROGRAMOV DEJAVNOSTI</w:t>
      </w:r>
      <w:r w:rsidR="00F2225F" w:rsidRPr="0086258D">
        <w:rPr>
          <w:rFonts w:eastAsia="Times New Roman" w:cs="Tahoma"/>
          <w:b/>
          <w:sz w:val="32"/>
          <w:szCs w:val="32"/>
          <w:lang w:eastAsia="sl-SI"/>
        </w:rPr>
        <w:t>,</w:t>
      </w:r>
      <w:r w:rsidRPr="0086258D">
        <w:rPr>
          <w:rFonts w:eastAsia="Times New Roman" w:cs="Tahoma"/>
          <w:b/>
          <w:sz w:val="32"/>
          <w:szCs w:val="32"/>
          <w:lang w:eastAsia="sl-SI"/>
        </w:rPr>
        <w:t xml:space="preserve"> PROJEKTOV IN PRIREDITEV, KI NISO PREDMET DRUGIH RAZPISOV V OBČINI ŠENČUR ZA LETO 202</w:t>
      </w:r>
      <w:r w:rsidR="0086258D" w:rsidRPr="0086258D">
        <w:rPr>
          <w:rFonts w:eastAsia="Times New Roman" w:cs="Tahoma"/>
          <w:b/>
          <w:sz w:val="32"/>
          <w:szCs w:val="32"/>
          <w:lang w:eastAsia="sl-SI"/>
        </w:rPr>
        <w:t>5</w:t>
      </w:r>
    </w:p>
    <w:p w14:paraId="1C199E0C" w14:textId="77777777" w:rsidR="005A3C10" w:rsidRPr="0086258D" w:rsidRDefault="005A3C10" w:rsidP="005A3C10">
      <w:pPr>
        <w:spacing w:after="0" w:line="240" w:lineRule="auto"/>
        <w:jc w:val="center"/>
        <w:rPr>
          <w:rFonts w:eastAsia="Times New Roman" w:cs="Tahoma"/>
          <w:b/>
          <w:sz w:val="36"/>
          <w:szCs w:val="36"/>
          <w:lang w:eastAsia="sl-SI"/>
        </w:rPr>
      </w:pPr>
    </w:p>
    <w:p w14:paraId="1DD0F5A6" w14:textId="77777777" w:rsidR="005A3C10" w:rsidRPr="00B82A08" w:rsidRDefault="005A3C10" w:rsidP="005A3C10">
      <w:pPr>
        <w:spacing w:after="0" w:line="240" w:lineRule="auto"/>
        <w:jc w:val="center"/>
        <w:rPr>
          <w:rFonts w:eastAsia="Times New Roman" w:cs="Tahoma"/>
          <w:b/>
          <w:color w:val="FF0000"/>
          <w:sz w:val="36"/>
          <w:szCs w:val="36"/>
          <w:lang w:eastAsia="sl-SI"/>
        </w:rPr>
      </w:pPr>
    </w:p>
    <w:p w14:paraId="746C9920" w14:textId="77777777" w:rsidR="005A3C10" w:rsidRPr="00B82A08" w:rsidRDefault="005A3C10" w:rsidP="005A3C10">
      <w:pPr>
        <w:spacing w:after="0" w:line="240" w:lineRule="auto"/>
        <w:jc w:val="center"/>
        <w:rPr>
          <w:rFonts w:eastAsia="Times New Roman" w:cs="Tahoma"/>
          <w:b/>
          <w:color w:val="FF0000"/>
          <w:sz w:val="36"/>
          <w:szCs w:val="36"/>
          <w:lang w:eastAsia="sl-SI"/>
        </w:rPr>
      </w:pPr>
    </w:p>
    <w:p w14:paraId="053B46D5" w14:textId="77777777" w:rsidR="005A3C10" w:rsidRPr="00B82A08" w:rsidRDefault="005A3C10" w:rsidP="005A3C10">
      <w:pPr>
        <w:spacing w:after="0" w:line="240" w:lineRule="auto"/>
        <w:jc w:val="center"/>
        <w:rPr>
          <w:rFonts w:eastAsia="Times New Roman" w:cs="Tahoma"/>
          <w:color w:val="FF0000"/>
          <w:sz w:val="28"/>
          <w:szCs w:val="28"/>
          <w:lang w:eastAsia="sl-SI"/>
        </w:rPr>
      </w:pPr>
    </w:p>
    <w:p w14:paraId="4E190390" w14:textId="77777777" w:rsidR="005A3C10" w:rsidRPr="00B82A08" w:rsidRDefault="005A3C10" w:rsidP="005A3C10">
      <w:pPr>
        <w:spacing w:after="0" w:line="240" w:lineRule="auto"/>
        <w:jc w:val="center"/>
        <w:rPr>
          <w:rFonts w:eastAsia="Times New Roman" w:cs="Tahoma"/>
          <w:color w:val="FF0000"/>
          <w:sz w:val="28"/>
          <w:szCs w:val="28"/>
          <w:lang w:eastAsia="sl-SI"/>
        </w:rPr>
      </w:pPr>
    </w:p>
    <w:p w14:paraId="30AA8F45" w14:textId="77777777" w:rsidR="005A3C10" w:rsidRPr="00B82A08" w:rsidRDefault="005A3C10" w:rsidP="005A3C10">
      <w:pPr>
        <w:spacing w:after="0" w:line="240" w:lineRule="auto"/>
        <w:jc w:val="center"/>
        <w:rPr>
          <w:rFonts w:eastAsia="Times New Roman" w:cs="Tahoma"/>
          <w:color w:val="FF0000"/>
          <w:sz w:val="28"/>
          <w:szCs w:val="28"/>
          <w:lang w:eastAsia="sl-SI"/>
        </w:rPr>
      </w:pPr>
    </w:p>
    <w:p w14:paraId="1A470962" w14:textId="77777777" w:rsidR="005A3C10" w:rsidRPr="00B82A08" w:rsidRDefault="005A3C10" w:rsidP="005A3C10">
      <w:pPr>
        <w:spacing w:after="0" w:line="240" w:lineRule="auto"/>
        <w:jc w:val="center"/>
        <w:rPr>
          <w:rFonts w:eastAsia="Times New Roman" w:cs="Tahoma"/>
          <w:color w:val="FF0000"/>
          <w:sz w:val="28"/>
          <w:szCs w:val="28"/>
          <w:lang w:eastAsia="sl-SI"/>
        </w:rPr>
      </w:pPr>
    </w:p>
    <w:p w14:paraId="323FBABC" w14:textId="77777777" w:rsidR="005A3C10" w:rsidRPr="00B82A08" w:rsidRDefault="005A3C10" w:rsidP="005A3C10">
      <w:pPr>
        <w:spacing w:after="0" w:line="240" w:lineRule="auto"/>
        <w:jc w:val="center"/>
        <w:rPr>
          <w:rFonts w:eastAsia="Times New Roman" w:cs="Tahoma"/>
          <w:color w:val="FF0000"/>
          <w:sz w:val="28"/>
          <w:szCs w:val="28"/>
          <w:lang w:eastAsia="sl-SI"/>
        </w:rPr>
      </w:pPr>
    </w:p>
    <w:p w14:paraId="51EB98BC" w14:textId="77777777" w:rsidR="005A3C10" w:rsidRPr="00B82A08" w:rsidRDefault="005A3C10" w:rsidP="005A3C10">
      <w:pPr>
        <w:spacing w:after="0" w:line="240" w:lineRule="auto"/>
        <w:jc w:val="center"/>
        <w:rPr>
          <w:rFonts w:eastAsia="Times New Roman" w:cs="Tahoma"/>
          <w:color w:val="FF0000"/>
          <w:sz w:val="28"/>
          <w:szCs w:val="28"/>
          <w:lang w:eastAsia="sl-SI"/>
        </w:rPr>
      </w:pPr>
    </w:p>
    <w:p w14:paraId="564F475A" w14:textId="77777777" w:rsidR="005A3C10" w:rsidRPr="00B82A08" w:rsidRDefault="005A3C10" w:rsidP="005A3C10">
      <w:pPr>
        <w:spacing w:after="0" w:line="240" w:lineRule="auto"/>
        <w:jc w:val="center"/>
        <w:rPr>
          <w:rFonts w:eastAsia="Times New Roman" w:cs="Tahoma"/>
          <w:color w:val="FF0000"/>
          <w:sz w:val="28"/>
          <w:szCs w:val="28"/>
          <w:lang w:eastAsia="sl-SI"/>
        </w:rPr>
      </w:pPr>
    </w:p>
    <w:p w14:paraId="3A71267B" w14:textId="77777777" w:rsidR="005A3C10" w:rsidRPr="00B82A08" w:rsidRDefault="005A3C10" w:rsidP="005A3C10">
      <w:pPr>
        <w:spacing w:after="0" w:line="240" w:lineRule="auto"/>
        <w:jc w:val="center"/>
        <w:rPr>
          <w:rFonts w:eastAsia="Times New Roman" w:cs="Tahoma"/>
          <w:color w:val="FF0000"/>
          <w:sz w:val="28"/>
          <w:szCs w:val="28"/>
          <w:lang w:eastAsia="sl-SI"/>
        </w:rPr>
      </w:pPr>
    </w:p>
    <w:p w14:paraId="21DE0DE8" w14:textId="77777777" w:rsidR="005A3C10" w:rsidRPr="00B82A08" w:rsidRDefault="005A3C10" w:rsidP="005A3C10">
      <w:pPr>
        <w:spacing w:after="0" w:line="240" w:lineRule="auto"/>
        <w:jc w:val="center"/>
        <w:rPr>
          <w:rFonts w:eastAsia="Times New Roman" w:cs="Tahoma"/>
          <w:color w:val="FF0000"/>
          <w:sz w:val="28"/>
          <w:szCs w:val="28"/>
          <w:lang w:eastAsia="sl-SI"/>
        </w:rPr>
      </w:pPr>
    </w:p>
    <w:p w14:paraId="5EC85339" w14:textId="77777777" w:rsidR="005A3C10" w:rsidRPr="00B82A08" w:rsidRDefault="005A3C10" w:rsidP="005A3C10">
      <w:pPr>
        <w:spacing w:after="0" w:line="240" w:lineRule="auto"/>
        <w:jc w:val="center"/>
        <w:rPr>
          <w:rFonts w:eastAsia="Times New Roman" w:cs="Tahoma"/>
          <w:color w:val="FF0000"/>
          <w:sz w:val="28"/>
          <w:szCs w:val="28"/>
          <w:lang w:eastAsia="sl-SI"/>
        </w:rPr>
      </w:pPr>
    </w:p>
    <w:p w14:paraId="462D98A9" w14:textId="77777777" w:rsidR="005A3C10" w:rsidRPr="00B82A08" w:rsidRDefault="005A3C10" w:rsidP="005A3C10">
      <w:pPr>
        <w:spacing w:after="0" w:line="240" w:lineRule="auto"/>
        <w:jc w:val="center"/>
        <w:rPr>
          <w:rFonts w:eastAsia="Times New Roman" w:cs="Tahoma"/>
          <w:color w:val="FF0000"/>
          <w:sz w:val="28"/>
          <w:szCs w:val="28"/>
          <w:lang w:eastAsia="sl-SI"/>
        </w:rPr>
      </w:pPr>
    </w:p>
    <w:p w14:paraId="5E4654E6" w14:textId="38591B01" w:rsidR="005A3C10" w:rsidRPr="00B1449D" w:rsidRDefault="00B1449D" w:rsidP="005A3C10">
      <w:pPr>
        <w:spacing w:after="0" w:line="240" w:lineRule="auto"/>
        <w:ind w:left="2832" w:firstLine="708"/>
        <w:rPr>
          <w:rFonts w:eastAsia="Times New Roman" w:cs="Tahoma"/>
          <w:b/>
          <w:bCs/>
          <w:sz w:val="28"/>
          <w:szCs w:val="28"/>
          <w:lang w:eastAsia="sl-SI"/>
        </w:rPr>
      </w:pPr>
      <w:r w:rsidRPr="00B1449D">
        <w:rPr>
          <w:rFonts w:eastAsia="Times New Roman" w:cs="Tahoma"/>
          <w:b/>
          <w:bCs/>
          <w:sz w:val="28"/>
          <w:szCs w:val="28"/>
          <w:lang w:eastAsia="sl-SI"/>
        </w:rPr>
        <w:t>Januar, 2025</w:t>
      </w:r>
    </w:p>
    <w:p w14:paraId="4B33DCA9" w14:textId="77777777" w:rsidR="005A3C10" w:rsidRPr="00B82A08" w:rsidRDefault="005A3C10" w:rsidP="005A3C10">
      <w:pPr>
        <w:spacing w:after="0" w:line="240" w:lineRule="auto"/>
        <w:jc w:val="center"/>
        <w:rPr>
          <w:rFonts w:eastAsia="Times New Roman" w:cs="Tahoma"/>
          <w:b/>
          <w:bCs/>
          <w:color w:val="FF0000"/>
          <w:sz w:val="28"/>
          <w:szCs w:val="28"/>
          <w:lang w:eastAsia="sl-SI"/>
        </w:rPr>
      </w:pPr>
    </w:p>
    <w:p w14:paraId="1FA528D2" w14:textId="77777777" w:rsidR="005A3C10" w:rsidRPr="00B82A08" w:rsidRDefault="005A3C10" w:rsidP="005A3C10">
      <w:pPr>
        <w:spacing w:after="0" w:line="240" w:lineRule="auto"/>
        <w:jc w:val="center"/>
        <w:rPr>
          <w:rFonts w:eastAsia="Times New Roman" w:cs="Tahoma"/>
          <w:b/>
          <w:bCs/>
          <w:color w:val="FF0000"/>
          <w:sz w:val="28"/>
          <w:szCs w:val="28"/>
          <w:lang w:eastAsia="sl-SI"/>
        </w:rPr>
      </w:pPr>
    </w:p>
    <w:tbl>
      <w:tblPr>
        <w:tblW w:w="0" w:type="auto"/>
        <w:tblLayout w:type="fixed"/>
        <w:tblCellMar>
          <w:left w:w="70" w:type="dxa"/>
          <w:right w:w="70" w:type="dxa"/>
        </w:tblCellMar>
        <w:tblLook w:val="0000" w:firstRow="0" w:lastRow="0" w:firstColumn="0" w:lastColumn="0" w:noHBand="0" w:noVBand="0"/>
      </w:tblPr>
      <w:tblGrid>
        <w:gridCol w:w="6307"/>
      </w:tblGrid>
      <w:tr w:rsidR="005A3C10" w:rsidRPr="001A0AF8" w14:paraId="47A6E9E0" w14:textId="77777777" w:rsidTr="002676C0">
        <w:tc>
          <w:tcPr>
            <w:tcW w:w="6307" w:type="dxa"/>
          </w:tcPr>
          <w:tbl>
            <w:tblPr>
              <w:tblW w:w="0" w:type="auto"/>
              <w:tblLayout w:type="fixed"/>
              <w:tblCellMar>
                <w:left w:w="70" w:type="dxa"/>
                <w:right w:w="70" w:type="dxa"/>
              </w:tblCellMar>
              <w:tblLook w:val="0000" w:firstRow="0" w:lastRow="0" w:firstColumn="0" w:lastColumn="0" w:noHBand="0" w:noVBand="0"/>
            </w:tblPr>
            <w:tblGrid>
              <w:gridCol w:w="2404"/>
              <w:gridCol w:w="3763"/>
            </w:tblGrid>
            <w:tr w:rsidR="001A0AF8" w:rsidRPr="001A0AF8" w14:paraId="7780F91B" w14:textId="77777777" w:rsidTr="002676C0">
              <w:tc>
                <w:tcPr>
                  <w:tcW w:w="1913" w:type="dxa"/>
                </w:tcPr>
                <w:p w14:paraId="1E1BC992" w14:textId="77777777" w:rsidR="005A3C10" w:rsidRPr="001A0AF8" w:rsidRDefault="005A3C10" w:rsidP="005A3C10">
                  <w:pPr>
                    <w:tabs>
                      <w:tab w:val="center" w:pos="4536"/>
                      <w:tab w:val="right" w:pos="9072"/>
                    </w:tabs>
                    <w:spacing w:after="0" w:line="240" w:lineRule="auto"/>
                    <w:ind w:right="1064"/>
                    <w:jc w:val="both"/>
                    <w:rPr>
                      <w:rFonts w:eastAsia="Times New Roman" w:cs="Tahoma"/>
                      <w:sz w:val="28"/>
                      <w:szCs w:val="28"/>
                      <w:lang w:eastAsia="sl-SI"/>
                    </w:rPr>
                  </w:pPr>
                  <w:r w:rsidRPr="001A0AF8">
                    <w:rPr>
                      <w:rFonts w:eastAsia="Times New Roman" w:cs="Tahoma"/>
                      <w:noProof/>
                      <w:sz w:val="28"/>
                      <w:szCs w:val="28"/>
                      <w:lang w:eastAsia="sl-SI"/>
                    </w:rPr>
                    <w:lastRenderedPageBreak/>
                    <w:drawing>
                      <wp:inline distT="0" distB="0" distL="0" distR="0" wp14:anchorId="058E4ECF" wp14:editId="3F720649">
                        <wp:extent cx="762000" cy="828675"/>
                        <wp:effectExtent l="0" t="0" r="0" b="952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828675"/>
                                </a:xfrm>
                                <a:prstGeom prst="rect">
                                  <a:avLst/>
                                </a:prstGeom>
                                <a:noFill/>
                                <a:ln>
                                  <a:noFill/>
                                </a:ln>
                              </pic:spPr>
                            </pic:pic>
                          </a:graphicData>
                        </a:graphic>
                      </wp:inline>
                    </w:drawing>
                  </w:r>
                </w:p>
              </w:tc>
              <w:tc>
                <w:tcPr>
                  <w:tcW w:w="6307" w:type="dxa"/>
                </w:tcPr>
                <w:p w14:paraId="2B10B23E" w14:textId="77777777" w:rsidR="005A3C10" w:rsidRPr="001A0AF8" w:rsidRDefault="005A3C10" w:rsidP="005A3C10">
                  <w:pPr>
                    <w:tabs>
                      <w:tab w:val="center" w:pos="4536"/>
                      <w:tab w:val="right" w:pos="9072"/>
                    </w:tabs>
                    <w:spacing w:after="0" w:line="240" w:lineRule="auto"/>
                    <w:jc w:val="both"/>
                    <w:rPr>
                      <w:rFonts w:eastAsia="Times New Roman" w:cs="Tahoma"/>
                      <w:b/>
                      <w:sz w:val="28"/>
                      <w:szCs w:val="28"/>
                      <w:lang w:eastAsia="sl-SI"/>
                    </w:rPr>
                  </w:pPr>
                  <w:r w:rsidRPr="001A0AF8">
                    <w:rPr>
                      <w:rFonts w:eastAsia="Times New Roman" w:cs="Tahoma"/>
                      <w:b/>
                      <w:sz w:val="28"/>
                      <w:szCs w:val="28"/>
                      <w:lang w:eastAsia="sl-SI"/>
                    </w:rPr>
                    <w:t>OBČINA ŠENČUR</w:t>
                  </w:r>
                </w:p>
                <w:p w14:paraId="3A92C3F3" w14:textId="77777777" w:rsidR="005A3C10" w:rsidRPr="001A0AF8" w:rsidRDefault="005A3C10" w:rsidP="005A3C10">
                  <w:pPr>
                    <w:tabs>
                      <w:tab w:val="center" w:pos="4536"/>
                      <w:tab w:val="right" w:pos="9072"/>
                    </w:tabs>
                    <w:spacing w:after="0" w:line="240" w:lineRule="auto"/>
                    <w:jc w:val="both"/>
                    <w:rPr>
                      <w:rFonts w:eastAsia="Times New Roman" w:cs="Tahoma"/>
                      <w:sz w:val="28"/>
                      <w:szCs w:val="28"/>
                      <w:lang w:eastAsia="sl-SI"/>
                    </w:rPr>
                  </w:pPr>
                  <w:r w:rsidRPr="001A0AF8">
                    <w:rPr>
                      <w:rFonts w:eastAsia="Times New Roman" w:cs="Tahoma"/>
                      <w:sz w:val="28"/>
                      <w:szCs w:val="28"/>
                      <w:lang w:eastAsia="sl-SI"/>
                    </w:rPr>
                    <w:t>Kranjska 11</w:t>
                  </w:r>
                </w:p>
                <w:p w14:paraId="2B74096F" w14:textId="77777777" w:rsidR="005A3C10" w:rsidRPr="001A0AF8" w:rsidRDefault="005A3C10" w:rsidP="005A3C10">
                  <w:pPr>
                    <w:tabs>
                      <w:tab w:val="center" w:pos="4536"/>
                      <w:tab w:val="right" w:pos="9072"/>
                    </w:tabs>
                    <w:spacing w:after="0" w:line="240" w:lineRule="auto"/>
                    <w:jc w:val="both"/>
                    <w:rPr>
                      <w:rFonts w:eastAsia="Times New Roman" w:cs="Tahoma"/>
                      <w:sz w:val="28"/>
                      <w:szCs w:val="28"/>
                      <w:lang w:eastAsia="sl-SI"/>
                    </w:rPr>
                  </w:pPr>
                  <w:r w:rsidRPr="001A0AF8">
                    <w:rPr>
                      <w:rFonts w:eastAsia="Times New Roman" w:cs="Tahoma"/>
                      <w:sz w:val="28"/>
                      <w:szCs w:val="28"/>
                      <w:lang w:eastAsia="sl-SI"/>
                    </w:rPr>
                    <w:t>4208 Šenčur</w:t>
                  </w:r>
                </w:p>
                <w:p w14:paraId="1D9ABE18" w14:textId="6C0E5B3B" w:rsidR="005A3C10" w:rsidRPr="001A0AF8" w:rsidRDefault="005A3C10" w:rsidP="005A3C10">
                  <w:pPr>
                    <w:tabs>
                      <w:tab w:val="center" w:pos="4536"/>
                      <w:tab w:val="right" w:pos="9072"/>
                    </w:tabs>
                    <w:spacing w:after="0" w:line="240" w:lineRule="auto"/>
                    <w:jc w:val="both"/>
                    <w:rPr>
                      <w:rFonts w:eastAsia="Times New Roman" w:cs="Tahoma"/>
                      <w:sz w:val="28"/>
                      <w:szCs w:val="28"/>
                      <w:lang w:eastAsia="sl-SI"/>
                    </w:rPr>
                  </w:pPr>
                  <w:r w:rsidRPr="001A0AF8">
                    <w:rPr>
                      <w:rFonts w:eastAsia="Times New Roman" w:cs="Tahoma"/>
                      <w:sz w:val="28"/>
                      <w:szCs w:val="28"/>
                      <w:lang w:eastAsia="sl-SI"/>
                    </w:rPr>
                    <w:t>tel. 04 25</w:t>
                  </w:r>
                  <w:r w:rsidR="00D7542B" w:rsidRPr="001A0AF8">
                    <w:rPr>
                      <w:rFonts w:eastAsia="Times New Roman" w:cs="Tahoma"/>
                      <w:sz w:val="28"/>
                      <w:szCs w:val="28"/>
                      <w:lang w:eastAsia="sl-SI"/>
                    </w:rPr>
                    <w:t xml:space="preserve"> </w:t>
                  </w:r>
                  <w:r w:rsidRPr="001A0AF8">
                    <w:rPr>
                      <w:rFonts w:eastAsia="Times New Roman" w:cs="Tahoma"/>
                      <w:sz w:val="28"/>
                      <w:szCs w:val="28"/>
                      <w:lang w:eastAsia="sl-SI"/>
                    </w:rPr>
                    <w:t>19</w:t>
                  </w:r>
                  <w:r w:rsidR="00D7542B" w:rsidRPr="001A0AF8">
                    <w:rPr>
                      <w:rFonts w:eastAsia="Times New Roman" w:cs="Tahoma"/>
                      <w:sz w:val="28"/>
                      <w:szCs w:val="28"/>
                      <w:lang w:eastAsia="sl-SI"/>
                    </w:rPr>
                    <w:t xml:space="preserve"> </w:t>
                  </w:r>
                  <w:r w:rsidRPr="001A0AF8">
                    <w:rPr>
                      <w:rFonts w:eastAsia="Times New Roman" w:cs="Tahoma"/>
                      <w:sz w:val="28"/>
                      <w:szCs w:val="28"/>
                      <w:lang w:eastAsia="sl-SI"/>
                    </w:rPr>
                    <w:t xml:space="preserve">100  </w:t>
                  </w:r>
                  <w:proofErr w:type="spellStart"/>
                  <w:r w:rsidRPr="001A0AF8">
                    <w:rPr>
                      <w:rFonts w:eastAsia="Times New Roman" w:cs="Tahoma"/>
                      <w:sz w:val="28"/>
                      <w:szCs w:val="28"/>
                      <w:lang w:eastAsia="sl-SI"/>
                    </w:rPr>
                    <w:t>fax</w:t>
                  </w:r>
                  <w:proofErr w:type="spellEnd"/>
                  <w:r w:rsidRPr="001A0AF8">
                    <w:rPr>
                      <w:rFonts w:eastAsia="Times New Roman" w:cs="Tahoma"/>
                      <w:sz w:val="28"/>
                      <w:szCs w:val="28"/>
                      <w:lang w:eastAsia="sl-SI"/>
                    </w:rPr>
                    <w:t>.</w:t>
                  </w:r>
                  <w:r w:rsidR="00D7542B" w:rsidRPr="001A0AF8">
                    <w:rPr>
                      <w:rFonts w:eastAsia="Times New Roman" w:cs="Tahoma"/>
                      <w:sz w:val="28"/>
                      <w:szCs w:val="28"/>
                      <w:lang w:eastAsia="sl-SI"/>
                    </w:rPr>
                    <w:t xml:space="preserve"> 04</w:t>
                  </w:r>
                  <w:r w:rsidRPr="001A0AF8">
                    <w:rPr>
                      <w:rFonts w:eastAsia="Times New Roman" w:cs="Tahoma"/>
                      <w:sz w:val="28"/>
                      <w:szCs w:val="28"/>
                      <w:lang w:eastAsia="sl-SI"/>
                    </w:rPr>
                    <w:t xml:space="preserve"> 25</w:t>
                  </w:r>
                  <w:r w:rsidR="00D7542B" w:rsidRPr="001A0AF8">
                    <w:rPr>
                      <w:rFonts w:eastAsia="Times New Roman" w:cs="Tahoma"/>
                      <w:sz w:val="28"/>
                      <w:szCs w:val="28"/>
                      <w:lang w:eastAsia="sl-SI"/>
                    </w:rPr>
                    <w:t xml:space="preserve"> </w:t>
                  </w:r>
                  <w:r w:rsidRPr="001A0AF8">
                    <w:rPr>
                      <w:rFonts w:eastAsia="Times New Roman" w:cs="Tahoma"/>
                      <w:sz w:val="28"/>
                      <w:szCs w:val="28"/>
                      <w:lang w:eastAsia="sl-SI"/>
                    </w:rPr>
                    <w:t>19</w:t>
                  </w:r>
                  <w:r w:rsidR="00D7542B" w:rsidRPr="001A0AF8">
                    <w:rPr>
                      <w:rFonts w:eastAsia="Times New Roman" w:cs="Tahoma"/>
                      <w:sz w:val="28"/>
                      <w:szCs w:val="28"/>
                      <w:lang w:eastAsia="sl-SI"/>
                    </w:rPr>
                    <w:t xml:space="preserve"> </w:t>
                  </w:r>
                  <w:r w:rsidRPr="001A0AF8">
                    <w:rPr>
                      <w:rFonts w:eastAsia="Times New Roman" w:cs="Tahoma"/>
                      <w:sz w:val="28"/>
                      <w:szCs w:val="28"/>
                      <w:lang w:eastAsia="sl-SI"/>
                    </w:rPr>
                    <w:t>111</w:t>
                  </w:r>
                </w:p>
                <w:p w14:paraId="547B5F3B" w14:textId="7DCED45A" w:rsidR="005A3C10" w:rsidRPr="001A0AF8" w:rsidRDefault="005A3C10" w:rsidP="005A3C10">
                  <w:pPr>
                    <w:tabs>
                      <w:tab w:val="center" w:pos="4536"/>
                      <w:tab w:val="right" w:pos="9072"/>
                    </w:tabs>
                    <w:spacing w:after="0" w:line="240" w:lineRule="auto"/>
                    <w:jc w:val="both"/>
                    <w:rPr>
                      <w:rFonts w:eastAsia="Times New Roman" w:cs="Tahoma"/>
                      <w:sz w:val="28"/>
                      <w:szCs w:val="28"/>
                      <w:lang w:eastAsia="sl-SI"/>
                    </w:rPr>
                  </w:pPr>
                  <w:r w:rsidRPr="001A0AF8">
                    <w:rPr>
                      <w:rFonts w:eastAsia="Times New Roman" w:cs="Tahoma"/>
                      <w:sz w:val="28"/>
                      <w:szCs w:val="28"/>
                      <w:lang w:eastAsia="sl-SI"/>
                    </w:rPr>
                    <w:t>e-mail:</w:t>
                  </w:r>
                  <w:r w:rsidR="00D7542B" w:rsidRPr="001A0AF8">
                    <w:rPr>
                      <w:rFonts w:eastAsia="Times New Roman" w:cs="Tahoma"/>
                      <w:sz w:val="28"/>
                      <w:szCs w:val="28"/>
                      <w:lang w:eastAsia="sl-SI"/>
                    </w:rPr>
                    <w:t xml:space="preserve"> </w:t>
                  </w:r>
                  <w:r w:rsidRPr="001A0AF8">
                    <w:rPr>
                      <w:rFonts w:eastAsia="Times New Roman" w:cs="Tahoma"/>
                      <w:sz w:val="28"/>
                      <w:szCs w:val="28"/>
                      <w:lang w:eastAsia="sl-SI"/>
                    </w:rPr>
                    <w:t>obcina@sencur.si</w:t>
                  </w:r>
                </w:p>
                <w:p w14:paraId="1C014356" w14:textId="77777777" w:rsidR="005A3C10" w:rsidRPr="001A0AF8" w:rsidRDefault="005A3C10" w:rsidP="005A3C10">
                  <w:pPr>
                    <w:tabs>
                      <w:tab w:val="center" w:pos="4536"/>
                      <w:tab w:val="right" w:pos="9072"/>
                    </w:tabs>
                    <w:spacing w:after="0" w:line="240" w:lineRule="auto"/>
                    <w:jc w:val="both"/>
                    <w:rPr>
                      <w:rFonts w:eastAsia="Times New Roman" w:cs="Tahoma"/>
                      <w:sz w:val="28"/>
                      <w:szCs w:val="28"/>
                      <w:lang w:eastAsia="sl-SI"/>
                    </w:rPr>
                  </w:pPr>
                </w:p>
              </w:tc>
            </w:tr>
          </w:tbl>
          <w:p w14:paraId="29E169DC" w14:textId="77777777" w:rsidR="005A3C10" w:rsidRPr="001A0AF8" w:rsidRDefault="005A3C10" w:rsidP="005A3C10">
            <w:pPr>
              <w:tabs>
                <w:tab w:val="center" w:pos="4536"/>
                <w:tab w:val="right" w:pos="9072"/>
              </w:tabs>
              <w:spacing w:after="0" w:line="240" w:lineRule="auto"/>
              <w:jc w:val="both"/>
              <w:rPr>
                <w:rFonts w:eastAsia="Times New Roman" w:cs="Tahoma"/>
                <w:sz w:val="28"/>
                <w:szCs w:val="28"/>
                <w:lang w:eastAsia="sl-SI"/>
              </w:rPr>
            </w:pPr>
          </w:p>
        </w:tc>
      </w:tr>
    </w:tbl>
    <w:p w14:paraId="6966FEC1" w14:textId="77777777" w:rsidR="005A3C10" w:rsidRPr="001A0AF8" w:rsidRDefault="005A3C10" w:rsidP="005A3C10">
      <w:pPr>
        <w:keepNext/>
        <w:spacing w:after="0" w:line="240" w:lineRule="auto"/>
        <w:ind w:right="93"/>
        <w:jc w:val="center"/>
        <w:outlineLvl w:val="0"/>
        <w:rPr>
          <w:rFonts w:eastAsia="Times New Roman" w:cs="Tahoma"/>
          <w:bCs/>
          <w:spacing w:val="-20"/>
          <w:sz w:val="28"/>
          <w:szCs w:val="28"/>
        </w:rPr>
      </w:pPr>
    </w:p>
    <w:p w14:paraId="2F481DC9" w14:textId="77777777" w:rsidR="005A3C10" w:rsidRPr="001A0AF8" w:rsidRDefault="005A3C10" w:rsidP="005A3C10">
      <w:pPr>
        <w:keepNext/>
        <w:spacing w:after="0" w:line="240" w:lineRule="auto"/>
        <w:ind w:right="93"/>
        <w:jc w:val="center"/>
        <w:outlineLvl w:val="0"/>
        <w:rPr>
          <w:rFonts w:eastAsia="Times New Roman" w:cs="Tahoma"/>
          <w:bCs/>
          <w:spacing w:val="-20"/>
          <w:sz w:val="28"/>
          <w:szCs w:val="28"/>
        </w:rPr>
      </w:pPr>
    </w:p>
    <w:p w14:paraId="7CAB8288" w14:textId="77777777" w:rsidR="005A3C10" w:rsidRPr="001A0AF8" w:rsidRDefault="005A3C10" w:rsidP="005A3C10">
      <w:pPr>
        <w:spacing w:after="0" w:line="240" w:lineRule="auto"/>
        <w:rPr>
          <w:rFonts w:eastAsia="Times New Roman" w:cs="Times New Roman"/>
          <w:sz w:val="28"/>
          <w:szCs w:val="28"/>
          <w:lang w:eastAsia="sl-SI"/>
        </w:rPr>
      </w:pPr>
    </w:p>
    <w:p w14:paraId="5ABB856E" w14:textId="77777777" w:rsidR="005A3C10" w:rsidRPr="001A0AF8" w:rsidRDefault="005A3C10" w:rsidP="005A3C10">
      <w:pPr>
        <w:spacing w:after="0" w:line="240" w:lineRule="auto"/>
        <w:rPr>
          <w:rFonts w:eastAsia="Times New Roman" w:cs="Times New Roman"/>
          <w:sz w:val="28"/>
          <w:szCs w:val="28"/>
          <w:lang w:eastAsia="sl-SI"/>
        </w:rPr>
      </w:pPr>
    </w:p>
    <w:p w14:paraId="66FAA7B2" w14:textId="77777777" w:rsidR="005A3C10" w:rsidRPr="001A0AF8" w:rsidRDefault="005A3C10" w:rsidP="005A3C10">
      <w:pPr>
        <w:keepNext/>
        <w:pBdr>
          <w:bottom w:val="double" w:sz="4" w:space="1" w:color="auto"/>
        </w:pBdr>
        <w:spacing w:after="0" w:line="240" w:lineRule="auto"/>
        <w:ind w:right="93"/>
        <w:jc w:val="center"/>
        <w:outlineLvl w:val="0"/>
        <w:rPr>
          <w:rFonts w:eastAsia="Times New Roman" w:cs="Tahoma"/>
          <w:b/>
          <w:spacing w:val="-20"/>
          <w:sz w:val="32"/>
          <w:szCs w:val="32"/>
        </w:rPr>
      </w:pPr>
      <w:r w:rsidRPr="001A0AF8">
        <w:rPr>
          <w:rFonts w:eastAsia="Times New Roman" w:cs="Tahoma"/>
          <w:b/>
          <w:spacing w:val="-20"/>
          <w:sz w:val="32"/>
          <w:szCs w:val="32"/>
        </w:rPr>
        <w:t>VSEBINA RAZPISNE DOKUMENTACIJE</w:t>
      </w:r>
    </w:p>
    <w:p w14:paraId="39005698" w14:textId="77777777" w:rsidR="005A3C10" w:rsidRPr="001A0AF8" w:rsidRDefault="005A3C10" w:rsidP="005A3C10">
      <w:pPr>
        <w:spacing w:after="0" w:line="240" w:lineRule="auto"/>
        <w:ind w:right="93"/>
        <w:jc w:val="center"/>
        <w:rPr>
          <w:rFonts w:eastAsia="Times New Roman" w:cs="Tahoma"/>
          <w:b/>
          <w:sz w:val="32"/>
          <w:szCs w:val="32"/>
          <w:lang w:eastAsia="sl-SI"/>
        </w:rPr>
      </w:pPr>
    </w:p>
    <w:p w14:paraId="69ED6809" w14:textId="0510EC7B" w:rsidR="005A3C10" w:rsidRPr="001A0AF8" w:rsidRDefault="005A3C10" w:rsidP="005A3C10">
      <w:pPr>
        <w:spacing w:after="0" w:line="240" w:lineRule="auto"/>
        <w:ind w:right="93"/>
        <w:jc w:val="center"/>
        <w:rPr>
          <w:rFonts w:eastAsia="Times New Roman" w:cs="Tahoma"/>
          <w:b/>
          <w:sz w:val="32"/>
          <w:szCs w:val="32"/>
          <w:lang w:eastAsia="sl-SI"/>
        </w:rPr>
      </w:pPr>
      <w:r w:rsidRPr="001A0AF8">
        <w:rPr>
          <w:rFonts w:eastAsia="Times New Roman" w:cs="Tahoma"/>
          <w:b/>
          <w:sz w:val="32"/>
          <w:szCs w:val="32"/>
          <w:lang w:eastAsia="sl-SI"/>
        </w:rPr>
        <w:t>JAVNI RAZPIS</w:t>
      </w:r>
      <w:r w:rsidR="00D7542B" w:rsidRPr="001A0AF8">
        <w:rPr>
          <w:rFonts w:eastAsia="Times New Roman" w:cs="Tahoma"/>
          <w:b/>
          <w:sz w:val="32"/>
          <w:szCs w:val="32"/>
          <w:lang w:eastAsia="sl-SI"/>
        </w:rPr>
        <w:t xml:space="preserve"> </w:t>
      </w:r>
      <w:r w:rsidRPr="001A0AF8">
        <w:rPr>
          <w:rFonts w:eastAsia="Times New Roman" w:cs="Tahoma"/>
          <w:b/>
          <w:sz w:val="32"/>
          <w:szCs w:val="32"/>
          <w:lang w:eastAsia="sl-SI"/>
        </w:rPr>
        <w:t>ZA</w:t>
      </w:r>
    </w:p>
    <w:p w14:paraId="53BD0F7D" w14:textId="2922F6C4" w:rsidR="005A3C10" w:rsidRPr="001A0AF8" w:rsidRDefault="005A3C10" w:rsidP="005A3C10">
      <w:pPr>
        <w:keepNext/>
        <w:spacing w:after="0" w:line="240" w:lineRule="auto"/>
        <w:ind w:right="-34"/>
        <w:jc w:val="center"/>
        <w:outlineLvl w:val="3"/>
        <w:rPr>
          <w:rFonts w:eastAsia="Times New Roman" w:cs="Tahoma"/>
          <w:b/>
          <w:sz w:val="32"/>
          <w:szCs w:val="32"/>
          <w:lang w:eastAsia="sl-SI"/>
        </w:rPr>
      </w:pPr>
      <w:r w:rsidRPr="001A0AF8">
        <w:rPr>
          <w:rFonts w:eastAsia="Times New Roman" w:cs="Tahoma"/>
          <w:b/>
          <w:sz w:val="32"/>
          <w:szCs w:val="32"/>
          <w:lang w:eastAsia="sl-SI"/>
        </w:rPr>
        <w:t>SOFINANCIRANJE PROGRAMOV</w:t>
      </w:r>
      <w:r w:rsidR="001E1417" w:rsidRPr="001A0AF8">
        <w:rPr>
          <w:rFonts w:eastAsia="Times New Roman" w:cs="Tahoma"/>
          <w:b/>
          <w:sz w:val="32"/>
          <w:szCs w:val="32"/>
          <w:lang w:eastAsia="sl-SI"/>
        </w:rPr>
        <w:t xml:space="preserve"> </w:t>
      </w:r>
      <w:r w:rsidRPr="001A0AF8">
        <w:rPr>
          <w:rFonts w:eastAsia="Times New Roman" w:cs="Tahoma"/>
          <w:b/>
          <w:sz w:val="32"/>
          <w:szCs w:val="32"/>
          <w:lang w:eastAsia="sl-SI"/>
        </w:rPr>
        <w:t>DEJAVNOSTI, PROJEKTOV IN PRIREDITEV, KI NISO PREDMET DRUGIH RAZPISOV V OBČINI ŠENČUR ZA LETO 202</w:t>
      </w:r>
      <w:r w:rsidR="001A0AF8" w:rsidRPr="001A0AF8">
        <w:rPr>
          <w:rFonts w:eastAsia="Times New Roman" w:cs="Tahoma"/>
          <w:b/>
          <w:sz w:val="32"/>
          <w:szCs w:val="32"/>
          <w:lang w:eastAsia="sl-SI"/>
        </w:rPr>
        <w:t>5</w:t>
      </w:r>
    </w:p>
    <w:p w14:paraId="17080FAB" w14:textId="77777777" w:rsidR="005A3C10" w:rsidRPr="001A0AF8" w:rsidRDefault="005A3C10" w:rsidP="005A3C10">
      <w:pPr>
        <w:spacing w:after="0" w:line="240" w:lineRule="auto"/>
        <w:ind w:right="93"/>
        <w:jc w:val="center"/>
        <w:rPr>
          <w:rFonts w:eastAsia="Times New Roman" w:cs="Tahoma"/>
          <w:b/>
          <w:sz w:val="32"/>
          <w:szCs w:val="32"/>
          <w:lang w:eastAsia="sl-SI"/>
        </w:rPr>
      </w:pPr>
    </w:p>
    <w:p w14:paraId="2B4DE41F" w14:textId="77777777" w:rsidR="005A3C10" w:rsidRPr="001A0AF8" w:rsidRDefault="005A3C10" w:rsidP="005A3C10">
      <w:pPr>
        <w:spacing w:after="0" w:line="240" w:lineRule="auto"/>
        <w:ind w:right="93"/>
        <w:jc w:val="center"/>
        <w:rPr>
          <w:rFonts w:eastAsia="Times New Roman" w:cs="Tahoma"/>
          <w:sz w:val="28"/>
          <w:szCs w:val="28"/>
          <w:lang w:eastAsia="sl-SI"/>
        </w:rPr>
      </w:pPr>
    </w:p>
    <w:p w14:paraId="66353A4C" w14:textId="77777777" w:rsidR="005A3C10" w:rsidRPr="001A0AF8" w:rsidRDefault="005A3C10" w:rsidP="005A3C10">
      <w:pPr>
        <w:tabs>
          <w:tab w:val="right" w:pos="360"/>
        </w:tabs>
        <w:spacing w:after="0" w:line="240" w:lineRule="auto"/>
        <w:ind w:right="93"/>
        <w:rPr>
          <w:rFonts w:eastAsia="Times New Roman" w:cs="Tahoma"/>
          <w:sz w:val="28"/>
          <w:szCs w:val="28"/>
          <w:lang w:eastAsia="sl-SI"/>
        </w:rPr>
      </w:pPr>
    </w:p>
    <w:p w14:paraId="230A68ED" w14:textId="77777777" w:rsidR="005A3C10" w:rsidRPr="001A0AF8" w:rsidRDefault="005A3C10" w:rsidP="005A3C10">
      <w:pPr>
        <w:numPr>
          <w:ilvl w:val="0"/>
          <w:numId w:val="1"/>
        </w:numPr>
        <w:spacing w:after="0" w:line="264" w:lineRule="auto"/>
        <w:ind w:left="539" w:hanging="539"/>
        <w:jc w:val="both"/>
        <w:rPr>
          <w:rFonts w:eastAsia="Times New Roman" w:cs="Tahoma"/>
          <w:sz w:val="28"/>
          <w:szCs w:val="28"/>
          <w:lang w:eastAsia="sl-SI"/>
        </w:rPr>
      </w:pPr>
      <w:r w:rsidRPr="001A0AF8">
        <w:rPr>
          <w:rFonts w:eastAsia="Times New Roman" w:cs="Tahoma"/>
          <w:sz w:val="28"/>
          <w:szCs w:val="28"/>
          <w:lang w:eastAsia="sl-SI"/>
        </w:rPr>
        <w:t>Besedilo javnega razpisa</w:t>
      </w:r>
    </w:p>
    <w:p w14:paraId="6168147A" w14:textId="77777777" w:rsidR="005A3C10" w:rsidRPr="001A0AF8" w:rsidRDefault="005A3C10" w:rsidP="005A3C10">
      <w:pPr>
        <w:numPr>
          <w:ilvl w:val="0"/>
          <w:numId w:val="1"/>
        </w:numPr>
        <w:spacing w:after="0" w:line="264" w:lineRule="auto"/>
        <w:ind w:left="539" w:hanging="539"/>
        <w:jc w:val="both"/>
        <w:rPr>
          <w:rFonts w:eastAsia="Times New Roman" w:cs="Tahoma"/>
          <w:sz w:val="28"/>
          <w:szCs w:val="28"/>
          <w:lang w:eastAsia="sl-SI"/>
        </w:rPr>
      </w:pPr>
      <w:r w:rsidRPr="001A0AF8">
        <w:rPr>
          <w:rFonts w:eastAsia="Times New Roman" w:cs="Tahoma"/>
          <w:sz w:val="28"/>
          <w:szCs w:val="28"/>
          <w:lang w:eastAsia="sl-SI"/>
        </w:rPr>
        <w:t>Navodilo za pripravo predloga</w:t>
      </w:r>
    </w:p>
    <w:p w14:paraId="70E677FD" w14:textId="77777777" w:rsidR="005A3C10" w:rsidRPr="001A0AF8" w:rsidRDefault="005A3C10" w:rsidP="005A3C10">
      <w:pPr>
        <w:numPr>
          <w:ilvl w:val="0"/>
          <w:numId w:val="1"/>
        </w:numPr>
        <w:spacing w:after="0" w:line="264" w:lineRule="auto"/>
        <w:ind w:left="539" w:hanging="539"/>
        <w:jc w:val="both"/>
        <w:rPr>
          <w:rFonts w:eastAsia="Times New Roman" w:cs="Tahoma"/>
          <w:sz w:val="28"/>
          <w:szCs w:val="28"/>
          <w:lang w:eastAsia="sl-SI"/>
        </w:rPr>
      </w:pPr>
      <w:r w:rsidRPr="001A0AF8">
        <w:rPr>
          <w:rFonts w:eastAsia="Times New Roman" w:cs="Tahoma"/>
          <w:sz w:val="28"/>
          <w:szCs w:val="28"/>
          <w:lang w:eastAsia="sl-SI"/>
        </w:rPr>
        <w:t>OBRAZEC št. 1 – Prijava na javni razpis</w:t>
      </w:r>
    </w:p>
    <w:p w14:paraId="549625C9" w14:textId="77777777" w:rsidR="005A3C10" w:rsidRPr="001A0AF8" w:rsidRDefault="005A3C10" w:rsidP="005A3C10">
      <w:pPr>
        <w:numPr>
          <w:ilvl w:val="0"/>
          <w:numId w:val="1"/>
        </w:numPr>
        <w:spacing w:after="0" w:line="264" w:lineRule="auto"/>
        <w:ind w:left="539" w:hanging="539"/>
        <w:jc w:val="both"/>
        <w:rPr>
          <w:rFonts w:eastAsia="Times New Roman" w:cs="Tahoma"/>
          <w:sz w:val="28"/>
          <w:szCs w:val="28"/>
          <w:lang w:eastAsia="sl-SI"/>
        </w:rPr>
      </w:pPr>
      <w:r w:rsidRPr="001A0AF8">
        <w:rPr>
          <w:rFonts w:eastAsia="Times New Roman" w:cs="Tahoma"/>
          <w:sz w:val="28"/>
          <w:szCs w:val="28"/>
          <w:lang w:eastAsia="sl-SI"/>
        </w:rPr>
        <w:t>OBRAZEC št. 2 – Podatki o predlagatelju</w:t>
      </w:r>
    </w:p>
    <w:p w14:paraId="1F347A0C" w14:textId="77777777" w:rsidR="005A3C10" w:rsidRPr="001A0AF8" w:rsidRDefault="005A3C10" w:rsidP="005A3C10">
      <w:pPr>
        <w:numPr>
          <w:ilvl w:val="0"/>
          <w:numId w:val="1"/>
        </w:numPr>
        <w:spacing w:after="0" w:line="264" w:lineRule="auto"/>
        <w:ind w:left="539" w:hanging="539"/>
        <w:jc w:val="both"/>
        <w:rPr>
          <w:rFonts w:eastAsia="Times New Roman" w:cs="Tahoma"/>
          <w:sz w:val="28"/>
          <w:szCs w:val="28"/>
          <w:lang w:eastAsia="sl-SI"/>
        </w:rPr>
      </w:pPr>
      <w:r w:rsidRPr="001A0AF8">
        <w:rPr>
          <w:rFonts w:eastAsia="Times New Roman" w:cs="Tahoma"/>
          <w:sz w:val="28"/>
          <w:szCs w:val="28"/>
          <w:lang w:eastAsia="sl-SI"/>
        </w:rPr>
        <w:t>OBRAZEC št. 3 – Izjave, komentarji, mnenja</w:t>
      </w:r>
    </w:p>
    <w:p w14:paraId="3B3AD2A9" w14:textId="77777777" w:rsidR="005A3C10" w:rsidRPr="001A0AF8" w:rsidRDefault="005A3C10" w:rsidP="005D0F40">
      <w:pPr>
        <w:numPr>
          <w:ilvl w:val="0"/>
          <w:numId w:val="1"/>
        </w:numPr>
        <w:tabs>
          <w:tab w:val="clear" w:pos="720"/>
          <w:tab w:val="num" w:pos="567"/>
        </w:tabs>
        <w:spacing w:after="0" w:line="264" w:lineRule="auto"/>
        <w:ind w:left="567" w:hanging="567"/>
        <w:jc w:val="both"/>
        <w:rPr>
          <w:rFonts w:eastAsia="Times New Roman" w:cs="Tahoma"/>
          <w:sz w:val="28"/>
          <w:szCs w:val="28"/>
          <w:lang w:eastAsia="sl-SI"/>
        </w:rPr>
      </w:pPr>
      <w:r w:rsidRPr="001A0AF8">
        <w:rPr>
          <w:rFonts w:eastAsia="Times New Roman" w:cs="Tahoma"/>
          <w:sz w:val="28"/>
          <w:szCs w:val="28"/>
          <w:lang w:eastAsia="sl-SI"/>
        </w:rPr>
        <w:t xml:space="preserve">OBRAZEC št. 4 – </w:t>
      </w:r>
      <w:r w:rsidR="005D0F40" w:rsidRPr="001A0AF8">
        <w:rPr>
          <w:rFonts w:eastAsia="Times New Roman" w:cs="Tahoma"/>
          <w:sz w:val="28"/>
          <w:szCs w:val="28"/>
          <w:lang w:eastAsia="sl-SI"/>
        </w:rPr>
        <w:t>Merila in kriteriji</w:t>
      </w:r>
      <w:r w:rsidRPr="001A0AF8">
        <w:rPr>
          <w:rFonts w:eastAsia="Times New Roman" w:cs="Tahoma"/>
          <w:sz w:val="28"/>
          <w:szCs w:val="28"/>
          <w:lang w:eastAsia="sl-SI"/>
        </w:rPr>
        <w:t xml:space="preserve"> za vrednotenje </w:t>
      </w:r>
      <w:r w:rsidR="005D0F40" w:rsidRPr="001A0AF8">
        <w:rPr>
          <w:rFonts w:eastAsia="Times New Roman" w:cs="Tahoma"/>
          <w:sz w:val="28"/>
          <w:szCs w:val="28"/>
          <w:lang w:eastAsia="sl-SI"/>
        </w:rPr>
        <w:t>programov dejavnosti, projektov in prireditev, ki niso predmet drugih razpisov v občini Šenčur</w:t>
      </w:r>
      <w:r w:rsidRPr="001A0AF8">
        <w:rPr>
          <w:rFonts w:eastAsia="Times New Roman" w:cs="Tahoma"/>
          <w:sz w:val="28"/>
          <w:szCs w:val="28"/>
          <w:lang w:eastAsia="sl-SI"/>
        </w:rPr>
        <w:t xml:space="preserve"> </w:t>
      </w:r>
    </w:p>
    <w:p w14:paraId="5AB06EFD" w14:textId="77777777" w:rsidR="005A3C10" w:rsidRPr="001A0AF8" w:rsidRDefault="005A3C10" w:rsidP="005A3C10">
      <w:pPr>
        <w:numPr>
          <w:ilvl w:val="0"/>
          <w:numId w:val="1"/>
        </w:numPr>
        <w:spacing w:after="0" w:line="264" w:lineRule="auto"/>
        <w:ind w:left="539" w:hanging="539"/>
        <w:jc w:val="both"/>
        <w:rPr>
          <w:rFonts w:eastAsia="Times New Roman" w:cs="Tahoma"/>
          <w:sz w:val="28"/>
          <w:szCs w:val="28"/>
          <w:lang w:eastAsia="sl-SI"/>
        </w:rPr>
      </w:pPr>
      <w:r w:rsidRPr="001A0AF8">
        <w:rPr>
          <w:rFonts w:eastAsia="Times New Roman" w:cs="Tahoma"/>
          <w:sz w:val="28"/>
          <w:szCs w:val="28"/>
          <w:lang w:eastAsia="sl-SI"/>
        </w:rPr>
        <w:t xml:space="preserve">OBRAZEC št. 5 – Predlog </w:t>
      </w:r>
      <w:r w:rsidR="004A703A" w:rsidRPr="001A0AF8">
        <w:rPr>
          <w:rFonts w:eastAsia="Times New Roman" w:cs="Tahoma"/>
          <w:sz w:val="28"/>
          <w:szCs w:val="28"/>
          <w:lang w:eastAsia="sl-SI"/>
        </w:rPr>
        <w:t xml:space="preserve"> programa dejavnosti, projekta in prireditve</w:t>
      </w:r>
      <w:r w:rsidRPr="001A0AF8">
        <w:rPr>
          <w:rFonts w:eastAsia="Times New Roman" w:cs="Tahoma"/>
          <w:sz w:val="28"/>
          <w:szCs w:val="28"/>
          <w:lang w:eastAsia="sl-SI"/>
        </w:rPr>
        <w:t xml:space="preserve"> </w:t>
      </w:r>
    </w:p>
    <w:p w14:paraId="3D9ED8B2" w14:textId="77777777" w:rsidR="005A3C10" w:rsidRPr="001A0AF8" w:rsidRDefault="005A3C10" w:rsidP="005A3C10">
      <w:pPr>
        <w:numPr>
          <w:ilvl w:val="0"/>
          <w:numId w:val="1"/>
        </w:numPr>
        <w:spacing w:after="0" w:line="264" w:lineRule="auto"/>
        <w:ind w:left="539" w:hanging="539"/>
        <w:rPr>
          <w:rFonts w:eastAsia="Times New Roman" w:cs="Tahoma"/>
          <w:sz w:val="28"/>
          <w:szCs w:val="28"/>
          <w:lang w:eastAsia="sl-SI"/>
        </w:rPr>
      </w:pPr>
      <w:r w:rsidRPr="001A0AF8">
        <w:rPr>
          <w:rFonts w:eastAsia="Times New Roman" w:cs="Tahoma"/>
          <w:sz w:val="28"/>
          <w:szCs w:val="28"/>
          <w:lang w:eastAsia="sl-SI"/>
        </w:rPr>
        <w:t>OBRAZEC št. 6 – Financiranje programa</w:t>
      </w:r>
      <w:r w:rsidR="004A703A" w:rsidRPr="001A0AF8">
        <w:rPr>
          <w:rFonts w:eastAsia="Times New Roman" w:cs="Tahoma"/>
          <w:sz w:val="28"/>
          <w:szCs w:val="28"/>
          <w:lang w:eastAsia="sl-SI"/>
        </w:rPr>
        <w:t xml:space="preserve"> dejavnosti, projekta in prireditve</w:t>
      </w:r>
    </w:p>
    <w:p w14:paraId="11EBF703" w14:textId="77777777" w:rsidR="005A3C10" w:rsidRPr="001A0AF8" w:rsidRDefault="005A3C10" w:rsidP="005A3C10">
      <w:pPr>
        <w:numPr>
          <w:ilvl w:val="0"/>
          <w:numId w:val="1"/>
        </w:numPr>
        <w:spacing w:after="0" w:line="264" w:lineRule="auto"/>
        <w:ind w:left="539" w:hanging="539"/>
        <w:rPr>
          <w:rFonts w:eastAsia="Times New Roman" w:cs="Tahoma"/>
          <w:sz w:val="28"/>
          <w:szCs w:val="28"/>
          <w:lang w:eastAsia="sl-SI"/>
        </w:rPr>
      </w:pPr>
      <w:r w:rsidRPr="001A0AF8">
        <w:rPr>
          <w:rFonts w:eastAsia="Times New Roman" w:cs="Tahoma"/>
          <w:sz w:val="28"/>
          <w:szCs w:val="28"/>
          <w:lang w:eastAsia="sl-SI"/>
        </w:rPr>
        <w:t>OBRAZEC št. 7 – Vzorec pogodbe</w:t>
      </w:r>
    </w:p>
    <w:p w14:paraId="246FF978" w14:textId="77777777" w:rsidR="005A3C10" w:rsidRPr="00B82A08" w:rsidRDefault="005A3C10" w:rsidP="005A3C10">
      <w:pPr>
        <w:spacing w:after="0" w:line="264" w:lineRule="auto"/>
        <w:rPr>
          <w:rFonts w:eastAsia="Times New Roman" w:cs="Tahoma"/>
          <w:color w:val="FF0000"/>
          <w:sz w:val="28"/>
          <w:szCs w:val="28"/>
          <w:lang w:eastAsia="sl-SI"/>
        </w:rPr>
      </w:pPr>
    </w:p>
    <w:p w14:paraId="76C24017" w14:textId="77777777" w:rsidR="005A3C10" w:rsidRPr="00B82A08" w:rsidRDefault="005A3C10" w:rsidP="005A3C10">
      <w:pPr>
        <w:spacing w:after="0" w:line="240" w:lineRule="auto"/>
        <w:jc w:val="center"/>
        <w:rPr>
          <w:rFonts w:eastAsia="Times New Roman" w:cs="Tahoma"/>
          <w:b/>
          <w:bCs/>
          <w:color w:val="FF0000"/>
          <w:sz w:val="28"/>
          <w:szCs w:val="28"/>
          <w:lang w:eastAsia="sl-SI"/>
        </w:rPr>
      </w:pPr>
    </w:p>
    <w:p w14:paraId="1521A7D9" w14:textId="77777777" w:rsidR="005A3C10" w:rsidRPr="00B82A08" w:rsidRDefault="005A3C10" w:rsidP="005A3C10">
      <w:pPr>
        <w:spacing w:after="0" w:line="240" w:lineRule="auto"/>
        <w:jc w:val="center"/>
        <w:rPr>
          <w:rFonts w:eastAsia="Times New Roman" w:cs="Tahoma"/>
          <w:b/>
          <w:bCs/>
          <w:color w:val="FF0000"/>
          <w:sz w:val="28"/>
          <w:szCs w:val="28"/>
          <w:lang w:eastAsia="sl-SI"/>
        </w:rPr>
      </w:pPr>
    </w:p>
    <w:p w14:paraId="4730DC1D" w14:textId="77777777" w:rsidR="005A3C10" w:rsidRPr="00B82A08" w:rsidRDefault="005A3C10" w:rsidP="005A3C10">
      <w:pPr>
        <w:spacing w:after="0" w:line="240" w:lineRule="auto"/>
        <w:jc w:val="center"/>
        <w:rPr>
          <w:rFonts w:eastAsia="Times New Roman" w:cs="Tahoma"/>
          <w:b/>
          <w:bCs/>
          <w:color w:val="FF0000"/>
          <w:sz w:val="28"/>
          <w:szCs w:val="28"/>
          <w:lang w:eastAsia="sl-SI"/>
        </w:rPr>
      </w:pPr>
    </w:p>
    <w:p w14:paraId="38792BCA" w14:textId="77777777" w:rsidR="005A3C10" w:rsidRPr="00B82A08" w:rsidRDefault="005A3C10" w:rsidP="005A3C10">
      <w:pPr>
        <w:spacing w:after="0" w:line="240" w:lineRule="auto"/>
        <w:jc w:val="center"/>
        <w:rPr>
          <w:rFonts w:eastAsia="Times New Roman" w:cs="Tahoma"/>
          <w:b/>
          <w:bCs/>
          <w:color w:val="FF0000"/>
          <w:sz w:val="28"/>
          <w:szCs w:val="28"/>
          <w:lang w:eastAsia="sl-SI"/>
        </w:rPr>
      </w:pPr>
    </w:p>
    <w:p w14:paraId="1B91A366" w14:textId="77777777" w:rsidR="005A3C10" w:rsidRPr="00B82A08" w:rsidRDefault="005A3C10" w:rsidP="005A3C10">
      <w:pPr>
        <w:keepNext/>
        <w:spacing w:after="0" w:line="240" w:lineRule="auto"/>
        <w:ind w:right="93"/>
        <w:jc w:val="center"/>
        <w:outlineLvl w:val="0"/>
        <w:rPr>
          <w:rFonts w:eastAsia="Times New Roman" w:cs="Tahoma"/>
          <w:bCs/>
          <w:color w:val="FF0000"/>
          <w:spacing w:val="-20"/>
          <w:sz w:val="28"/>
          <w:szCs w:val="28"/>
        </w:rPr>
      </w:pPr>
    </w:p>
    <w:p w14:paraId="3D3650AE" w14:textId="77777777" w:rsidR="005A3C10" w:rsidRPr="00B82A08" w:rsidRDefault="005A3C10" w:rsidP="005A3C10">
      <w:pPr>
        <w:spacing w:after="0" w:line="240" w:lineRule="auto"/>
        <w:rPr>
          <w:rFonts w:eastAsia="Times New Roman" w:cs="Times New Roman"/>
          <w:color w:val="FF0000"/>
          <w:sz w:val="28"/>
          <w:szCs w:val="28"/>
          <w:lang w:eastAsia="sl-SI"/>
        </w:rPr>
      </w:pPr>
    </w:p>
    <w:tbl>
      <w:tblPr>
        <w:tblW w:w="0" w:type="auto"/>
        <w:tblLayout w:type="fixed"/>
        <w:tblCellMar>
          <w:left w:w="70" w:type="dxa"/>
          <w:right w:w="70" w:type="dxa"/>
        </w:tblCellMar>
        <w:tblLook w:val="0000" w:firstRow="0" w:lastRow="0" w:firstColumn="0" w:lastColumn="0" w:noHBand="0" w:noVBand="0"/>
      </w:tblPr>
      <w:tblGrid>
        <w:gridCol w:w="1913"/>
        <w:gridCol w:w="6307"/>
      </w:tblGrid>
      <w:tr w:rsidR="005A3C10" w:rsidRPr="004A1A0D" w14:paraId="7E538633" w14:textId="77777777" w:rsidTr="002676C0">
        <w:tc>
          <w:tcPr>
            <w:tcW w:w="1913" w:type="dxa"/>
          </w:tcPr>
          <w:p w14:paraId="67C1E7C5" w14:textId="77777777" w:rsidR="005A3C10" w:rsidRPr="004A1A0D" w:rsidRDefault="005A3C10" w:rsidP="005A3C10">
            <w:pPr>
              <w:tabs>
                <w:tab w:val="center" w:pos="4536"/>
                <w:tab w:val="right" w:pos="9072"/>
              </w:tabs>
              <w:spacing w:after="0" w:line="240" w:lineRule="auto"/>
              <w:ind w:right="1064"/>
              <w:jc w:val="both"/>
              <w:rPr>
                <w:rFonts w:ascii="Tahoma" w:eastAsia="Times New Roman" w:hAnsi="Tahoma" w:cs="Tahoma"/>
                <w:lang w:eastAsia="sl-SI"/>
              </w:rPr>
            </w:pPr>
            <w:r w:rsidRPr="004A1A0D">
              <w:rPr>
                <w:rFonts w:ascii="Tahoma" w:eastAsia="Times New Roman" w:hAnsi="Tahoma" w:cs="Tahoma"/>
                <w:noProof/>
                <w:lang w:eastAsia="sl-SI"/>
              </w:rPr>
              <w:lastRenderedPageBreak/>
              <w:drawing>
                <wp:inline distT="0" distB="0" distL="0" distR="0" wp14:anchorId="1467E302" wp14:editId="707C77F3">
                  <wp:extent cx="762000" cy="828675"/>
                  <wp:effectExtent l="0" t="0" r="0" b="952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828675"/>
                          </a:xfrm>
                          <a:prstGeom prst="rect">
                            <a:avLst/>
                          </a:prstGeom>
                          <a:noFill/>
                          <a:ln>
                            <a:noFill/>
                          </a:ln>
                        </pic:spPr>
                      </pic:pic>
                    </a:graphicData>
                  </a:graphic>
                </wp:inline>
              </w:drawing>
            </w:r>
          </w:p>
        </w:tc>
        <w:tc>
          <w:tcPr>
            <w:tcW w:w="6307" w:type="dxa"/>
          </w:tcPr>
          <w:p w14:paraId="14E55220" w14:textId="77777777" w:rsidR="005A3C10" w:rsidRPr="004A1A0D" w:rsidRDefault="005A3C10" w:rsidP="005A3C10">
            <w:pPr>
              <w:tabs>
                <w:tab w:val="center" w:pos="4536"/>
                <w:tab w:val="right" w:pos="9072"/>
              </w:tabs>
              <w:spacing w:after="0" w:line="240" w:lineRule="auto"/>
              <w:jc w:val="both"/>
              <w:rPr>
                <w:rFonts w:ascii="Tahoma" w:eastAsia="Times New Roman" w:hAnsi="Tahoma" w:cs="Tahoma"/>
                <w:b/>
                <w:lang w:eastAsia="sl-SI"/>
              </w:rPr>
            </w:pPr>
            <w:r w:rsidRPr="004A1A0D">
              <w:rPr>
                <w:rFonts w:ascii="Tahoma" w:eastAsia="Times New Roman" w:hAnsi="Tahoma" w:cs="Tahoma"/>
                <w:b/>
                <w:lang w:eastAsia="sl-SI"/>
              </w:rPr>
              <w:t>OBČINA ŠENČUR</w:t>
            </w:r>
          </w:p>
          <w:p w14:paraId="3C8C5C22" w14:textId="77777777" w:rsidR="005A3C10" w:rsidRPr="004A1A0D" w:rsidRDefault="005A3C10" w:rsidP="005A3C10">
            <w:pPr>
              <w:tabs>
                <w:tab w:val="center" w:pos="4536"/>
                <w:tab w:val="right" w:pos="9072"/>
              </w:tabs>
              <w:spacing w:after="0" w:line="240" w:lineRule="auto"/>
              <w:jc w:val="both"/>
              <w:rPr>
                <w:rFonts w:ascii="Tahoma" w:eastAsia="Times New Roman" w:hAnsi="Tahoma" w:cs="Tahoma"/>
                <w:lang w:eastAsia="sl-SI"/>
              </w:rPr>
            </w:pPr>
            <w:r w:rsidRPr="004A1A0D">
              <w:rPr>
                <w:rFonts w:ascii="Tahoma" w:eastAsia="Times New Roman" w:hAnsi="Tahoma" w:cs="Tahoma"/>
                <w:lang w:eastAsia="sl-SI"/>
              </w:rPr>
              <w:t>Kranjska 11</w:t>
            </w:r>
          </w:p>
          <w:p w14:paraId="6FB75B44" w14:textId="77777777" w:rsidR="005A3C10" w:rsidRPr="004A1A0D" w:rsidRDefault="005A3C10" w:rsidP="005A3C10">
            <w:pPr>
              <w:tabs>
                <w:tab w:val="center" w:pos="4536"/>
                <w:tab w:val="right" w:pos="9072"/>
              </w:tabs>
              <w:spacing w:after="0" w:line="240" w:lineRule="auto"/>
              <w:jc w:val="both"/>
              <w:rPr>
                <w:rFonts w:ascii="Tahoma" w:eastAsia="Times New Roman" w:hAnsi="Tahoma" w:cs="Tahoma"/>
                <w:lang w:eastAsia="sl-SI"/>
              </w:rPr>
            </w:pPr>
            <w:r w:rsidRPr="004A1A0D">
              <w:rPr>
                <w:rFonts w:ascii="Tahoma" w:eastAsia="Times New Roman" w:hAnsi="Tahoma" w:cs="Tahoma"/>
                <w:lang w:eastAsia="sl-SI"/>
              </w:rPr>
              <w:t>4208 Šenčur</w:t>
            </w:r>
          </w:p>
          <w:p w14:paraId="68353484" w14:textId="06F66081" w:rsidR="005A3C10" w:rsidRPr="004A1A0D" w:rsidRDefault="005A3C10" w:rsidP="005A3C10">
            <w:pPr>
              <w:tabs>
                <w:tab w:val="center" w:pos="4536"/>
                <w:tab w:val="right" w:pos="9072"/>
              </w:tabs>
              <w:spacing w:after="0" w:line="240" w:lineRule="auto"/>
              <w:jc w:val="both"/>
              <w:rPr>
                <w:rFonts w:ascii="Tahoma" w:eastAsia="Times New Roman" w:hAnsi="Tahoma" w:cs="Tahoma"/>
                <w:lang w:eastAsia="sl-SI"/>
              </w:rPr>
            </w:pPr>
            <w:r w:rsidRPr="004A1A0D">
              <w:rPr>
                <w:rFonts w:ascii="Tahoma" w:eastAsia="Times New Roman" w:hAnsi="Tahoma" w:cs="Tahoma"/>
                <w:lang w:eastAsia="sl-SI"/>
              </w:rPr>
              <w:t>tel. 04 25</w:t>
            </w:r>
            <w:r w:rsidR="00D7542B" w:rsidRPr="004A1A0D">
              <w:rPr>
                <w:rFonts w:ascii="Tahoma" w:eastAsia="Times New Roman" w:hAnsi="Tahoma" w:cs="Tahoma"/>
                <w:lang w:eastAsia="sl-SI"/>
              </w:rPr>
              <w:t xml:space="preserve"> </w:t>
            </w:r>
            <w:r w:rsidRPr="004A1A0D">
              <w:rPr>
                <w:rFonts w:ascii="Tahoma" w:eastAsia="Times New Roman" w:hAnsi="Tahoma" w:cs="Tahoma"/>
                <w:lang w:eastAsia="sl-SI"/>
              </w:rPr>
              <w:t>19</w:t>
            </w:r>
            <w:r w:rsidR="00D7542B" w:rsidRPr="004A1A0D">
              <w:rPr>
                <w:rFonts w:ascii="Tahoma" w:eastAsia="Times New Roman" w:hAnsi="Tahoma" w:cs="Tahoma"/>
                <w:lang w:eastAsia="sl-SI"/>
              </w:rPr>
              <w:t xml:space="preserve"> </w:t>
            </w:r>
            <w:r w:rsidRPr="004A1A0D">
              <w:rPr>
                <w:rFonts w:ascii="Tahoma" w:eastAsia="Times New Roman" w:hAnsi="Tahoma" w:cs="Tahoma"/>
                <w:lang w:eastAsia="sl-SI"/>
              </w:rPr>
              <w:t xml:space="preserve">100  </w:t>
            </w:r>
            <w:proofErr w:type="spellStart"/>
            <w:r w:rsidRPr="004A1A0D">
              <w:rPr>
                <w:rFonts w:ascii="Tahoma" w:eastAsia="Times New Roman" w:hAnsi="Tahoma" w:cs="Tahoma"/>
                <w:lang w:eastAsia="sl-SI"/>
              </w:rPr>
              <w:t>fax</w:t>
            </w:r>
            <w:proofErr w:type="spellEnd"/>
            <w:r w:rsidRPr="004A1A0D">
              <w:rPr>
                <w:rFonts w:ascii="Tahoma" w:eastAsia="Times New Roman" w:hAnsi="Tahoma" w:cs="Tahoma"/>
                <w:lang w:eastAsia="sl-SI"/>
              </w:rPr>
              <w:t>.</w:t>
            </w:r>
            <w:r w:rsidR="00D7542B" w:rsidRPr="004A1A0D">
              <w:rPr>
                <w:rFonts w:ascii="Tahoma" w:eastAsia="Times New Roman" w:hAnsi="Tahoma" w:cs="Tahoma"/>
                <w:lang w:eastAsia="sl-SI"/>
              </w:rPr>
              <w:t xml:space="preserve"> 04</w:t>
            </w:r>
            <w:r w:rsidRPr="004A1A0D">
              <w:rPr>
                <w:rFonts w:ascii="Tahoma" w:eastAsia="Times New Roman" w:hAnsi="Tahoma" w:cs="Tahoma"/>
                <w:lang w:eastAsia="sl-SI"/>
              </w:rPr>
              <w:t xml:space="preserve"> 25</w:t>
            </w:r>
            <w:r w:rsidR="00D7542B" w:rsidRPr="004A1A0D">
              <w:rPr>
                <w:rFonts w:ascii="Tahoma" w:eastAsia="Times New Roman" w:hAnsi="Tahoma" w:cs="Tahoma"/>
                <w:lang w:eastAsia="sl-SI"/>
              </w:rPr>
              <w:t xml:space="preserve"> </w:t>
            </w:r>
            <w:r w:rsidRPr="004A1A0D">
              <w:rPr>
                <w:rFonts w:ascii="Tahoma" w:eastAsia="Times New Roman" w:hAnsi="Tahoma" w:cs="Tahoma"/>
                <w:lang w:eastAsia="sl-SI"/>
              </w:rPr>
              <w:t>19</w:t>
            </w:r>
            <w:r w:rsidR="00D7542B" w:rsidRPr="004A1A0D">
              <w:rPr>
                <w:rFonts w:ascii="Tahoma" w:eastAsia="Times New Roman" w:hAnsi="Tahoma" w:cs="Tahoma"/>
                <w:lang w:eastAsia="sl-SI"/>
              </w:rPr>
              <w:t xml:space="preserve"> </w:t>
            </w:r>
            <w:r w:rsidRPr="004A1A0D">
              <w:rPr>
                <w:rFonts w:ascii="Tahoma" w:eastAsia="Times New Roman" w:hAnsi="Tahoma" w:cs="Tahoma"/>
                <w:lang w:eastAsia="sl-SI"/>
              </w:rPr>
              <w:t>111</w:t>
            </w:r>
          </w:p>
          <w:p w14:paraId="5C2C8CAF" w14:textId="34E0FBBF" w:rsidR="005A3C10" w:rsidRPr="004A1A0D" w:rsidRDefault="005A3C10" w:rsidP="005A3C10">
            <w:pPr>
              <w:tabs>
                <w:tab w:val="center" w:pos="4536"/>
                <w:tab w:val="right" w:pos="9072"/>
              </w:tabs>
              <w:spacing w:after="0" w:line="240" w:lineRule="auto"/>
              <w:jc w:val="both"/>
              <w:rPr>
                <w:rFonts w:ascii="Tahoma" w:eastAsia="Times New Roman" w:hAnsi="Tahoma" w:cs="Tahoma"/>
                <w:lang w:eastAsia="sl-SI"/>
              </w:rPr>
            </w:pPr>
            <w:r w:rsidRPr="004A1A0D">
              <w:rPr>
                <w:rFonts w:ascii="Tahoma" w:eastAsia="Times New Roman" w:hAnsi="Tahoma" w:cs="Tahoma"/>
                <w:lang w:eastAsia="sl-SI"/>
              </w:rPr>
              <w:t>e-mail:</w:t>
            </w:r>
            <w:r w:rsidR="00D7542B" w:rsidRPr="004A1A0D">
              <w:rPr>
                <w:rFonts w:ascii="Tahoma" w:eastAsia="Times New Roman" w:hAnsi="Tahoma" w:cs="Tahoma"/>
                <w:lang w:eastAsia="sl-SI"/>
              </w:rPr>
              <w:t xml:space="preserve"> </w:t>
            </w:r>
            <w:r w:rsidRPr="004A1A0D">
              <w:rPr>
                <w:rFonts w:ascii="Tahoma" w:eastAsia="Times New Roman" w:hAnsi="Tahoma" w:cs="Tahoma"/>
                <w:lang w:eastAsia="sl-SI"/>
              </w:rPr>
              <w:t>obcina@sencur.si</w:t>
            </w:r>
          </w:p>
          <w:p w14:paraId="341E0285" w14:textId="77777777" w:rsidR="005A3C10" w:rsidRPr="004A1A0D" w:rsidRDefault="005A3C10" w:rsidP="005A3C10">
            <w:pPr>
              <w:tabs>
                <w:tab w:val="center" w:pos="4536"/>
                <w:tab w:val="right" w:pos="9072"/>
              </w:tabs>
              <w:spacing w:after="0" w:line="240" w:lineRule="auto"/>
              <w:jc w:val="both"/>
              <w:rPr>
                <w:rFonts w:ascii="Tahoma" w:eastAsia="Times New Roman" w:hAnsi="Tahoma" w:cs="Tahoma"/>
                <w:lang w:eastAsia="sl-SI"/>
              </w:rPr>
            </w:pPr>
          </w:p>
        </w:tc>
      </w:tr>
    </w:tbl>
    <w:p w14:paraId="65504338" w14:textId="77777777" w:rsidR="005A3C10" w:rsidRPr="004A1A0D" w:rsidRDefault="005A3C10" w:rsidP="005A3C10">
      <w:pPr>
        <w:keepNext/>
        <w:pBdr>
          <w:bottom w:val="double" w:sz="4" w:space="1" w:color="auto"/>
        </w:pBdr>
        <w:spacing w:after="0" w:line="240" w:lineRule="auto"/>
        <w:ind w:right="93"/>
        <w:jc w:val="center"/>
        <w:outlineLvl w:val="0"/>
        <w:rPr>
          <w:rFonts w:ascii="Tahoma" w:eastAsia="Times New Roman" w:hAnsi="Tahoma" w:cs="Tahoma"/>
          <w:bCs/>
          <w:spacing w:val="-20"/>
          <w:sz w:val="32"/>
          <w:szCs w:val="24"/>
        </w:rPr>
      </w:pPr>
    </w:p>
    <w:p w14:paraId="532F9C60" w14:textId="5B3FB881" w:rsidR="005A3C10" w:rsidRPr="004A1A0D" w:rsidRDefault="005A3C10" w:rsidP="005A3C10">
      <w:pPr>
        <w:keepNext/>
        <w:pBdr>
          <w:bottom w:val="double" w:sz="4" w:space="1" w:color="auto"/>
        </w:pBdr>
        <w:spacing w:after="0" w:line="240" w:lineRule="auto"/>
        <w:ind w:right="93"/>
        <w:jc w:val="center"/>
        <w:outlineLvl w:val="0"/>
        <w:rPr>
          <w:rFonts w:eastAsia="Times New Roman" w:cs="Tahoma"/>
          <w:b/>
          <w:spacing w:val="-20"/>
          <w:szCs w:val="24"/>
        </w:rPr>
      </w:pPr>
      <w:r w:rsidRPr="004A1A0D">
        <w:rPr>
          <w:rFonts w:eastAsia="Times New Roman" w:cs="Tahoma"/>
          <w:b/>
          <w:spacing w:val="-20"/>
          <w:sz w:val="32"/>
          <w:szCs w:val="24"/>
        </w:rPr>
        <w:t xml:space="preserve">JAVNI RAZPIS ZA SOFINANCIRANJE </w:t>
      </w:r>
      <w:r w:rsidR="00773E4C" w:rsidRPr="004A1A0D">
        <w:rPr>
          <w:rFonts w:eastAsia="Times New Roman" w:cs="Tahoma"/>
          <w:b/>
          <w:spacing w:val="-20"/>
          <w:sz w:val="32"/>
          <w:szCs w:val="24"/>
        </w:rPr>
        <w:t>PROGRAMOV DEJAVNOSTI, PROJEKTOV IN PRIREDITEV, KI NISO PREDMET DRUGIH RAZPISOV V OBČINI ŠENČUR V LETU 202</w:t>
      </w:r>
      <w:r w:rsidR="004A1A0D" w:rsidRPr="004A1A0D">
        <w:rPr>
          <w:rFonts w:eastAsia="Times New Roman" w:cs="Tahoma"/>
          <w:b/>
          <w:spacing w:val="-20"/>
          <w:sz w:val="32"/>
          <w:szCs w:val="24"/>
        </w:rPr>
        <w:t>5</w:t>
      </w:r>
    </w:p>
    <w:p w14:paraId="648EF154" w14:textId="77777777" w:rsidR="00773E4C" w:rsidRPr="004A1A0D" w:rsidRDefault="00773E4C" w:rsidP="005A3C10">
      <w:pPr>
        <w:spacing w:after="0" w:line="240" w:lineRule="auto"/>
        <w:ind w:right="93"/>
        <w:jc w:val="center"/>
        <w:rPr>
          <w:rFonts w:eastAsia="Times New Roman" w:cs="Tahoma"/>
          <w:b/>
          <w:szCs w:val="24"/>
          <w:lang w:eastAsia="sl-SI"/>
        </w:rPr>
      </w:pPr>
    </w:p>
    <w:p w14:paraId="5ACD1747" w14:textId="77777777" w:rsidR="005A3C10" w:rsidRPr="004A1A0D" w:rsidRDefault="005A3C10" w:rsidP="005A3C10">
      <w:pPr>
        <w:spacing w:after="0" w:line="240" w:lineRule="auto"/>
        <w:ind w:right="93"/>
        <w:jc w:val="center"/>
        <w:rPr>
          <w:rFonts w:ascii="Tahoma" w:eastAsia="Times New Roman" w:hAnsi="Tahoma" w:cs="Tahoma"/>
          <w:szCs w:val="24"/>
          <w:lang w:eastAsia="sl-SI"/>
        </w:rPr>
      </w:pPr>
      <w:r w:rsidRPr="004A1A0D">
        <w:rPr>
          <w:rFonts w:ascii="Tahoma" w:eastAsia="Times New Roman" w:hAnsi="Tahoma" w:cs="Tahoma"/>
          <w:szCs w:val="24"/>
          <w:lang w:eastAsia="sl-SI"/>
        </w:rPr>
        <w:t xml:space="preserve"> </w:t>
      </w:r>
    </w:p>
    <w:p w14:paraId="0902F0FD" w14:textId="77777777" w:rsidR="005A3C10" w:rsidRPr="004A1A0D" w:rsidRDefault="005A3C10" w:rsidP="00CC6F64">
      <w:pPr>
        <w:keepNext/>
        <w:tabs>
          <w:tab w:val="left" w:pos="540"/>
          <w:tab w:val="left" w:pos="567"/>
          <w:tab w:val="left" w:pos="2340"/>
        </w:tabs>
        <w:spacing w:after="0" w:line="240" w:lineRule="auto"/>
        <w:jc w:val="both"/>
        <w:outlineLvl w:val="1"/>
        <w:rPr>
          <w:rFonts w:eastAsia="Times New Roman" w:cs="Tahoma"/>
          <w:b/>
          <w:sz w:val="24"/>
          <w:szCs w:val="24"/>
          <w:lang w:eastAsia="sl-SI"/>
        </w:rPr>
      </w:pPr>
      <w:r w:rsidRPr="004A1A0D">
        <w:rPr>
          <w:rFonts w:ascii="Tahoma" w:eastAsia="Times New Roman" w:hAnsi="Tahoma" w:cs="Tahoma"/>
          <w:b/>
          <w:szCs w:val="20"/>
          <w:lang w:eastAsia="sl-SI"/>
        </w:rPr>
        <w:t xml:space="preserve">1. </w:t>
      </w:r>
      <w:r w:rsidRPr="004A1A0D">
        <w:rPr>
          <w:rFonts w:ascii="Tahoma" w:eastAsia="Times New Roman" w:hAnsi="Tahoma" w:cs="Tahoma"/>
          <w:b/>
          <w:szCs w:val="20"/>
          <w:lang w:eastAsia="sl-SI"/>
        </w:rPr>
        <w:tab/>
      </w:r>
      <w:r w:rsidR="00CC6F64" w:rsidRPr="004A1A0D">
        <w:rPr>
          <w:rFonts w:eastAsia="Times New Roman" w:cs="Tahoma"/>
          <w:b/>
          <w:sz w:val="24"/>
          <w:szCs w:val="24"/>
          <w:lang w:eastAsia="sl-SI"/>
        </w:rPr>
        <w:t>SOFINANCER:</w:t>
      </w:r>
      <w:r w:rsidRPr="004A1A0D">
        <w:rPr>
          <w:rFonts w:eastAsia="Times New Roman" w:cs="Tahoma"/>
          <w:b/>
          <w:sz w:val="24"/>
          <w:szCs w:val="24"/>
          <w:lang w:eastAsia="sl-SI"/>
        </w:rPr>
        <w:tab/>
        <w:t>OBČINA ŠENČUR</w:t>
      </w:r>
    </w:p>
    <w:p w14:paraId="50E3C67E" w14:textId="77777777" w:rsidR="005A3C10" w:rsidRPr="004A1A0D" w:rsidRDefault="005A3C10" w:rsidP="00CC6F64">
      <w:pPr>
        <w:keepNext/>
        <w:tabs>
          <w:tab w:val="left" w:pos="360"/>
          <w:tab w:val="left" w:pos="2340"/>
        </w:tabs>
        <w:spacing w:after="0" w:line="240" w:lineRule="auto"/>
        <w:jc w:val="both"/>
        <w:outlineLvl w:val="3"/>
        <w:rPr>
          <w:rFonts w:eastAsia="Times New Roman" w:cs="Tahoma"/>
          <w:b/>
          <w:bCs/>
          <w:sz w:val="24"/>
          <w:szCs w:val="24"/>
          <w:lang w:eastAsia="sl-SI"/>
        </w:rPr>
      </w:pPr>
      <w:r w:rsidRPr="004A1A0D">
        <w:rPr>
          <w:rFonts w:eastAsia="Times New Roman" w:cs="Tahoma"/>
          <w:b/>
          <w:bCs/>
          <w:sz w:val="24"/>
          <w:szCs w:val="24"/>
          <w:lang w:eastAsia="sl-SI"/>
        </w:rPr>
        <w:tab/>
      </w:r>
      <w:r w:rsidRPr="004A1A0D">
        <w:rPr>
          <w:rFonts w:eastAsia="Times New Roman" w:cs="Tahoma"/>
          <w:b/>
          <w:bCs/>
          <w:sz w:val="24"/>
          <w:szCs w:val="24"/>
          <w:lang w:eastAsia="sl-SI"/>
        </w:rPr>
        <w:tab/>
        <w:t xml:space="preserve">Kranjska cesta 11, 4208 Šenčur </w:t>
      </w:r>
    </w:p>
    <w:p w14:paraId="4D42AC89" w14:textId="77777777" w:rsidR="005A3C10" w:rsidRPr="004A1A0D" w:rsidRDefault="005A3C10" w:rsidP="00CC6F64">
      <w:pPr>
        <w:spacing w:after="0" w:line="240" w:lineRule="auto"/>
        <w:jc w:val="both"/>
        <w:rPr>
          <w:rFonts w:eastAsia="Times New Roman" w:cs="Tahoma"/>
          <w:sz w:val="24"/>
          <w:szCs w:val="24"/>
          <w:lang w:eastAsia="sl-SI"/>
        </w:rPr>
      </w:pPr>
    </w:p>
    <w:p w14:paraId="11E1D8AB" w14:textId="31CCB347" w:rsidR="005A3C10" w:rsidRPr="004A1A0D" w:rsidRDefault="005A3C10" w:rsidP="00CC6F64">
      <w:pPr>
        <w:tabs>
          <w:tab w:val="left" w:pos="4320"/>
        </w:tabs>
        <w:spacing w:after="0" w:line="240" w:lineRule="auto"/>
        <w:ind w:left="2340"/>
        <w:jc w:val="both"/>
        <w:rPr>
          <w:rFonts w:eastAsia="Times New Roman" w:cs="Tahoma"/>
          <w:sz w:val="24"/>
          <w:szCs w:val="24"/>
          <w:lang w:eastAsia="sl-SI"/>
        </w:rPr>
      </w:pPr>
      <w:r w:rsidRPr="004A1A0D">
        <w:rPr>
          <w:rFonts w:eastAsia="Times New Roman" w:cs="Tahoma"/>
          <w:sz w:val="24"/>
          <w:szCs w:val="24"/>
          <w:lang w:eastAsia="sl-SI"/>
        </w:rPr>
        <w:t>telefon:</w:t>
      </w:r>
      <w:r w:rsidRPr="004A1A0D">
        <w:rPr>
          <w:rFonts w:eastAsia="Times New Roman" w:cs="Tahoma"/>
          <w:sz w:val="24"/>
          <w:szCs w:val="24"/>
          <w:lang w:eastAsia="sl-SI"/>
        </w:rPr>
        <w:tab/>
        <w:t>04</w:t>
      </w:r>
      <w:r w:rsidR="00CB261A" w:rsidRPr="004A1A0D">
        <w:rPr>
          <w:rFonts w:eastAsia="Times New Roman" w:cs="Tahoma"/>
          <w:sz w:val="24"/>
          <w:szCs w:val="24"/>
          <w:lang w:eastAsia="sl-SI"/>
        </w:rPr>
        <w:t>/</w:t>
      </w:r>
      <w:r w:rsidRPr="004A1A0D">
        <w:rPr>
          <w:rFonts w:eastAsia="Times New Roman" w:cs="Tahoma"/>
          <w:sz w:val="24"/>
          <w:szCs w:val="24"/>
          <w:lang w:eastAsia="sl-SI"/>
        </w:rPr>
        <w:t>25</w:t>
      </w:r>
      <w:r w:rsidR="00CB261A" w:rsidRPr="004A1A0D">
        <w:rPr>
          <w:rFonts w:eastAsia="Times New Roman" w:cs="Tahoma"/>
          <w:sz w:val="24"/>
          <w:szCs w:val="24"/>
          <w:lang w:eastAsia="sl-SI"/>
        </w:rPr>
        <w:t xml:space="preserve"> </w:t>
      </w:r>
      <w:r w:rsidRPr="004A1A0D">
        <w:rPr>
          <w:rFonts w:eastAsia="Times New Roman" w:cs="Tahoma"/>
          <w:sz w:val="24"/>
          <w:szCs w:val="24"/>
          <w:lang w:eastAsia="sl-SI"/>
        </w:rPr>
        <w:t>19</w:t>
      </w:r>
      <w:r w:rsidR="00CB261A" w:rsidRPr="004A1A0D">
        <w:rPr>
          <w:rFonts w:eastAsia="Times New Roman" w:cs="Tahoma"/>
          <w:sz w:val="24"/>
          <w:szCs w:val="24"/>
          <w:lang w:eastAsia="sl-SI"/>
        </w:rPr>
        <w:t xml:space="preserve"> </w:t>
      </w:r>
      <w:r w:rsidRPr="004A1A0D">
        <w:rPr>
          <w:rFonts w:eastAsia="Times New Roman" w:cs="Tahoma"/>
          <w:sz w:val="24"/>
          <w:szCs w:val="24"/>
          <w:lang w:eastAsia="sl-SI"/>
        </w:rPr>
        <w:t>100</w:t>
      </w:r>
    </w:p>
    <w:p w14:paraId="16046B94" w14:textId="77777777" w:rsidR="005A3C10" w:rsidRPr="004A1A0D" w:rsidRDefault="005A3C10" w:rsidP="00CC6F64">
      <w:pPr>
        <w:tabs>
          <w:tab w:val="left" w:pos="4320"/>
        </w:tabs>
        <w:spacing w:after="0" w:line="240" w:lineRule="auto"/>
        <w:ind w:left="2340"/>
        <w:jc w:val="both"/>
        <w:rPr>
          <w:rFonts w:eastAsia="Times New Roman" w:cs="Tahoma"/>
          <w:sz w:val="24"/>
          <w:szCs w:val="24"/>
          <w:lang w:eastAsia="sl-SI"/>
        </w:rPr>
      </w:pPr>
      <w:r w:rsidRPr="004A1A0D">
        <w:rPr>
          <w:rFonts w:eastAsia="Times New Roman" w:cs="Tahoma"/>
          <w:sz w:val="24"/>
          <w:szCs w:val="24"/>
          <w:lang w:eastAsia="sl-SI"/>
        </w:rPr>
        <w:t>elektronska pošta:</w:t>
      </w:r>
      <w:r w:rsidRPr="004A1A0D">
        <w:rPr>
          <w:rFonts w:eastAsia="Times New Roman" w:cs="Tahoma"/>
          <w:sz w:val="24"/>
          <w:szCs w:val="24"/>
          <w:lang w:eastAsia="sl-SI"/>
        </w:rPr>
        <w:tab/>
      </w:r>
      <w:hyperlink r:id="rId9" w:history="1">
        <w:r w:rsidRPr="004A1A0D">
          <w:rPr>
            <w:rFonts w:eastAsia="Times New Roman" w:cs="Tahoma"/>
            <w:sz w:val="24"/>
            <w:szCs w:val="24"/>
            <w:lang w:eastAsia="sl-SI"/>
          </w:rPr>
          <w:t>obcina@sencur.si</w:t>
        </w:r>
      </w:hyperlink>
    </w:p>
    <w:p w14:paraId="429FC244" w14:textId="77777777" w:rsidR="005A3C10" w:rsidRPr="004A1A0D" w:rsidRDefault="005A3C10" w:rsidP="00CC6F64">
      <w:pPr>
        <w:tabs>
          <w:tab w:val="left" w:pos="4320"/>
        </w:tabs>
        <w:spacing w:after="0" w:line="240" w:lineRule="auto"/>
        <w:ind w:left="2340"/>
        <w:jc w:val="both"/>
        <w:rPr>
          <w:rFonts w:eastAsia="Times New Roman" w:cs="Tahoma"/>
          <w:sz w:val="24"/>
          <w:szCs w:val="24"/>
          <w:lang w:eastAsia="sl-SI"/>
        </w:rPr>
      </w:pPr>
    </w:p>
    <w:p w14:paraId="05EC78B5" w14:textId="77777777" w:rsidR="005A3C10" w:rsidRPr="00B82A08" w:rsidRDefault="005A3C10" w:rsidP="00CC6F64">
      <w:pPr>
        <w:tabs>
          <w:tab w:val="left" w:pos="4320"/>
        </w:tabs>
        <w:spacing w:after="0" w:line="240" w:lineRule="auto"/>
        <w:ind w:left="2340"/>
        <w:jc w:val="both"/>
        <w:rPr>
          <w:rFonts w:eastAsia="Times New Roman" w:cs="Tahoma"/>
          <w:color w:val="FF0000"/>
          <w:sz w:val="24"/>
          <w:szCs w:val="24"/>
          <w:lang w:eastAsia="sl-SI"/>
        </w:rPr>
      </w:pPr>
    </w:p>
    <w:p w14:paraId="5BDF6E9A" w14:textId="77777777" w:rsidR="005A3C10" w:rsidRPr="004A1A0D" w:rsidRDefault="00CC6F64" w:rsidP="00CC6F64">
      <w:pPr>
        <w:spacing w:after="0" w:line="240" w:lineRule="auto"/>
        <w:jc w:val="both"/>
        <w:rPr>
          <w:rFonts w:eastAsia="Times New Roman" w:cs="Times New Roman"/>
          <w:b/>
          <w:sz w:val="24"/>
          <w:szCs w:val="24"/>
          <w:lang w:eastAsia="sl-SI"/>
        </w:rPr>
      </w:pPr>
      <w:r w:rsidRPr="004A1A0D">
        <w:rPr>
          <w:rFonts w:eastAsia="Times New Roman" w:cs="Times New Roman"/>
          <w:b/>
          <w:sz w:val="24"/>
          <w:szCs w:val="24"/>
          <w:lang w:eastAsia="sl-SI"/>
        </w:rPr>
        <w:t xml:space="preserve">2. PREDMET JAVNEGA RAZPISA </w:t>
      </w:r>
    </w:p>
    <w:p w14:paraId="25A2E24A" w14:textId="7A698AB2" w:rsidR="00773E4C" w:rsidRPr="004A1A0D" w:rsidRDefault="00773E4C" w:rsidP="00CC6F64">
      <w:pPr>
        <w:spacing w:before="150" w:after="225" w:line="240" w:lineRule="auto"/>
        <w:jc w:val="both"/>
        <w:rPr>
          <w:rFonts w:eastAsia="Times New Roman" w:cs="Helvetica"/>
          <w:sz w:val="24"/>
          <w:szCs w:val="24"/>
          <w:lang w:eastAsia="sl-SI"/>
        </w:rPr>
      </w:pPr>
      <w:r w:rsidRPr="004A1A0D">
        <w:rPr>
          <w:rFonts w:eastAsia="Times New Roman" w:cs="Helvetica"/>
          <w:sz w:val="24"/>
          <w:szCs w:val="24"/>
          <w:lang w:eastAsia="sl-SI"/>
        </w:rPr>
        <w:t>Občina Šenčur bo iz sredstev proračuna za leto 202</w:t>
      </w:r>
      <w:r w:rsidR="004A1A0D" w:rsidRPr="004A1A0D">
        <w:rPr>
          <w:rFonts w:eastAsia="Times New Roman" w:cs="Helvetica"/>
          <w:sz w:val="24"/>
          <w:szCs w:val="24"/>
          <w:lang w:eastAsia="sl-SI"/>
        </w:rPr>
        <w:t>5</w:t>
      </w:r>
      <w:r w:rsidRPr="004A1A0D">
        <w:rPr>
          <w:rFonts w:eastAsia="Times New Roman" w:cs="Helvetica"/>
          <w:sz w:val="24"/>
          <w:szCs w:val="24"/>
          <w:lang w:eastAsia="sl-SI"/>
        </w:rPr>
        <w:t xml:space="preserve"> sofinancirala programe dejavnosti, projektov in prireditev, ki niso predmet drugih razpisov v Občini Šenčur za leto 202</w:t>
      </w:r>
      <w:r w:rsidR="004A1A0D" w:rsidRPr="004A1A0D">
        <w:rPr>
          <w:rFonts w:eastAsia="Times New Roman" w:cs="Helvetica"/>
          <w:sz w:val="24"/>
          <w:szCs w:val="24"/>
          <w:lang w:eastAsia="sl-SI"/>
        </w:rPr>
        <w:t>5</w:t>
      </w:r>
      <w:r w:rsidRPr="004A1A0D">
        <w:rPr>
          <w:rFonts w:eastAsia="Times New Roman" w:cs="Helvetica"/>
          <w:sz w:val="24"/>
          <w:szCs w:val="24"/>
          <w:lang w:eastAsia="sl-SI"/>
        </w:rPr>
        <w:t xml:space="preserve"> (v nadaljevanju: razpis) in sicer: </w:t>
      </w:r>
    </w:p>
    <w:p w14:paraId="74CFEA46" w14:textId="5BC56B90" w:rsidR="00773E4C" w:rsidRPr="004A1A0D" w:rsidRDefault="00773E4C" w:rsidP="00CC6F64">
      <w:pPr>
        <w:pStyle w:val="Odstavekseznama"/>
        <w:numPr>
          <w:ilvl w:val="0"/>
          <w:numId w:val="16"/>
        </w:numPr>
        <w:spacing w:before="100" w:beforeAutospacing="1" w:after="100" w:afterAutospacing="1" w:line="240" w:lineRule="auto"/>
        <w:jc w:val="both"/>
        <w:rPr>
          <w:rFonts w:eastAsia="Times New Roman" w:cs="Helvetica"/>
          <w:sz w:val="24"/>
          <w:szCs w:val="24"/>
          <w:lang w:eastAsia="sl-SI"/>
        </w:rPr>
      </w:pPr>
      <w:r w:rsidRPr="004A1A0D">
        <w:rPr>
          <w:rFonts w:eastAsia="Times New Roman" w:cs="Helvetica"/>
          <w:sz w:val="24"/>
          <w:szCs w:val="24"/>
          <w:lang w:eastAsia="sl-SI"/>
        </w:rPr>
        <w:t xml:space="preserve">SKLOP A: </w:t>
      </w:r>
      <w:r w:rsidR="00B66EF2" w:rsidRPr="004A1A0D">
        <w:rPr>
          <w:rFonts w:eastAsia="Times New Roman" w:cs="Helvetica"/>
          <w:sz w:val="24"/>
          <w:szCs w:val="24"/>
          <w:lang w:eastAsia="sl-SI"/>
        </w:rPr>
        <w:t>R</w:t>
      </w:r>
      <w:r w:rsidR="00DD39D5" w:rsidRPr="004A1A0D">
        <w:rPr>
          <w:rFonts w:eastAsia="Times New Roman" w:cs="Helvetica"/>
          <w:sz w:val="24"/>
          <w:szCs w:val="24"/>
          <w:lang w:eastAsia="sl-SI"/>
        </w:rPr>
        <w:t>azvoj obrti in podjetništva</w:t>
      </w:r>
      <w:r w:rsidRPr="004A1A0D">
        <w:rPr>
          <w:rFonts w:eastAsia="Times New Roman" w:cs="Helvetica"/>
          <w:sz w:val="24"/>
          <w:szCs w:val="24"/>
          <w:lang w:eastAsia="sl-SI"/>
        </w:rPr>
        <w:t>,</w:t>
      </w:r>
    </w:p>
    <w:p w14:paraId="675B84E0" w14:textId="66C36BF0" w:rsidR="00773E4C" w:rsidRPr="004A1A0D" w:rsidRDefault="00773E4C" w:rsidP="00CC6F64">
      <w:pPr>
        <w:numPr>
          <w:ilvl w:val="0"/>
          <w:numId w:val="16"/>
        </w:numPr>
        <w:spacing w:before="100" w:beforeAutospacing="1" w:after="100" w:afterAutospacing="1" w:line="240" w:lineRule="auto"/>
        <w:jc w:val="both"/>
        <w:rPr>
          <w:rFonts w:eastAsia="Times New Roman" w:cs="Helvetica"/>
          <w:sz w:val="24"/>
          <w:szCs w:val="24"/>
          <w:lang w:eastAsia="sl-SI"/>
        </w:rPr>
      </w:pPr>
      <w:r w:rsidRPr="004A1A0D">
        <w:rPr>
          <w:rFonts w:eastAsia="Times New Roman" w:cs="Helvetica"/>
          <w:sz w:val="24"/>
          <w:szCs w:val="24"/>
          <w:lang w:eastAsia="sl-SI"/>
        </w:rPr>
        <w:t>SKLOP B: Drugi splošni in posebni programi oz. prireditve,</w:t>
      </w:r>
    </w:p>
    <w:p w14:paraId="3D05728C" w14:textId="0654A1AD" w:rsidR="00773E4C" w:rsidRPr="004A1A0D" w:rsidRDefault="00773E4C" w:rsidP="00CC6F64">
      <w:pPr>
        <w:numPr>
          <w:ilvl w:val="0"/>
          <w:numId w:val="16"/>
        </w:numPr>
        <w:spacing w:before="100" w:beforeAutospacing="1" w:after="100" w:afterAutospacing="1" w:line="240" w:lineRule="auto"/>
        <w:jc w:val="both"/>
        <w:rPr>
          <w:rFonts w:eastAsia="Times New Roman" w:cs="Helvetica"/>
          <w:sz w:val="24"/>
          <w:szCs w:val="24"/>
          <w:lang w:eastAsia="sl-SI"/>
        </w:rPr>
      </w:pPr>
      <w:r w:rsidRPr="004A1A0D">
        <w:rPr>
          <w:rFonts w:eastAsia="Times New Roman" w:cs="Helvetica"/>
          <w:sz w:val="24"/>
          <w:szCs w:val="24"/>
          <w:lang w:eastAsia="sl-SI"/>
        </w:rPr>
        <w:t>SKLOP C: Pustovanje – organizacija pustne povorke</w:t>
      </w:r>
      <w:r w:rsidR="00D7542B" w:rsidRPr="004A1A0D">
        <w:rPr>
          <w:rFonts w:eastAsia="Times New Roman" w:cs="Helvetica"/>
          <w:sz w:val="24"/>
          <w:szCs w:val="24"/>
          <w:lang w:eastAsia="sl-SI"/>
        </w:rPr>
        <w:t>,</w:t>
      </w:r>
    </w:p>
    <w:p w14:paraId="1508314A" w14:textId="77CB0CD6" w:rsidR="00773E4C" w:rsidRPr="004A1A0D" w:rsidRDefault="00773E4C" w:rsidP="00CC6F64">
      <w:pPr>
        <w:numPr>
          <w:ilvl w:val="0"/>
          <w:numId w:val="16"/>
        </w:numPr>
        <w:spacing w:before="100" w:beforeAutospacing="1" w:after="100" w:afterAutospacing="1" w:line="240" w:lineRule="auto"/>
        <w:jc w:val="both"/>
        <w:rPr>
          <w:rFonts w:eastAsia="Times New Roman" w:cs="Helvetica"/>
          <w:sz w:val="24"/>
          <w:szCs w:val="24"/>
          <w:lang w:eastAsia="sl-SI"/>
        </w:rPr>
      </w:pPr>
      <w:r w:rsidRPr="004A1A0D">
        <w:rPr>
          <w:rFonts w:eastAsia="Times New Roman" w:cs="Helvetica"/>
          <w:sz w:val="24"/>
          <w:szCs w:val="24"/>
          <w:lang w:eastAsia="sl-SI"/>
        </w:rPr>
        <w:t>SKLOP D: Programi in projekti društev s sedežem v drugih občinah</w:t>
      </w:r>
      <w:r w:rsidR="00D7542B" w:rsidRPr="004A1A0D">
        <w:rPr>
          <w:rFonts w:eastAsia="Times New Roman" w:cs="Helvetica"/>
          <w:sz w:val="24"/>
          <w:szCs w:val="24"/>
          <w:lang w:eastAsia="sl-SI"/>
        </w:rPr>
        <w:t>.</w:t>
      </w:r>
    </w:p>
    <w:p w14:paraId="7657A1D8" w14:textId="59FE8B0C" w:rsidR="00773E4C" w:rsidRPr="004A1A0D" w:rsidRDefault="00773E4C" w:rsidP="00CC6F64">
      <w:pPr>
        <w:spacing w:before="150" w:after="225" w:line="240" w:lineRule="auto"/>
        <w:jc w:val="both"/>
        <w:rPr>
          <w:rFonts w:eastAsia="Times New Roman" w:cs="Helvetica"/>
          <w:sz w:val="24"/>
          <w:szCs w:val="24"/>
          <w:lang w:eastAsia="sl-SI"/>
        </w:rPr>
      </w:pPr>
      <w:r w:rsidRPr="004A1A0D">
        <w:rPr>
          <w:rFonts w:eastAsia="Times New Roman" w:cs="Helvetica"/>
          <w:sz w:val="24"/>
          <w:szCs w:val="24"/>
          <w:lang w:eastAsia="sl-SI"/>
        </w:rPr>
        <w:t>Razpisana sredstva so namenjena sofinanciranju programov društev, neprofitnih organizacij in gibanj ter zavodov (za programe, ki niso del njihove redne dejavnosti) in drugih. Za programe, projekte in prireditve po tem razpisu morajo stroški nastati v letu 202</w:t>
      </w:r>
      <w:r w:rsidR="004A1A0D" w:rsidRPr="004A1A0D">
        <w:rPr>
          <w:rFonts w:eastAsia="Times New Roman" w:cs="Helvetica"/>
          <w:sz w:val="24"/>
          <w:szCs w:val="24"/>
          <w:lang w:eastAsia="sl-SI"/>
        </w:rPr>
        <w:t>5</w:t>
      </w:r>
      <w:r w:rsidRPr="004A1A0D">
        <w:rPr>
          <w:rFonts w:eastAsia="Times New Roman" w:cs="Helvetica"/>
          <w:sz w:val="24"/>
          <w:szCs w:val="24"/>
          <w:lang w:eastAsia="sl-SI"/>
        </w:rPr>
        <w:t>.</w:t>
      </w:r>
    </w:p>
    <w:p w14:paraId="1AE8E3FE" w14:textId="62C77CF4" w:rsidR="00773E4C" w:rsidRPr="004A1A0D" w:rsidRDefault="00773E4C" w:rsidP="00CC6F64">
      <w:pPr>
        <w:spacing w:before="150" w:after="225" w:line="240" w:lineRule="auto"/>
        <w:jc w:val="both"/>
        <w:rPr>
          <w:rFonts w:eastAsia="Times New Roman" w:cs="Helvetica"/>
          <w:sz w:val="24"/>
          <w:szCs w:val="24"/>
          <w:lang w:eastAsia="sl-SI"/>
        </w:rPr>
      </w:pPr>
      <w:r w:rsidRPr="004A1A0D">
        <w:rPr>
          <w:rFonts w:eastAsia="Times New Roman" w:cs="Helvetica"/>
          <w:sz w:val="24"/>
          <w:szCs w:val="24"/>
          <w:lang w:eastAsia="sl-SI"/>
        </w:rPr>
        <w:t xml:space="preserve">Do dodelitve proračunskih sredstev po tem razpisu ni upravičen prijavitelj, ki </w:t>
      </w:r>
      <w:r w:rsidR="00D7542B" w:rsidRPr="004A1A0D">
        <w:rPr>
          <w:rFonts w:eastAsia="Times New Roman" w:cs="Helvetica"/>
          <w:sz w:val="24"/>
          <w:szCs w:val="24"/>
          <w:lang w:eastAsia="sl-SI"/>
        </w:rPr>
        <w:t xml:space="preserve">so </w:t>
      </w:r>
      <w:r w:rsidRPr="004A1A0D">
        <w:rPr>
          <w:rFonts w:eastAsia="Times New Roman" w:cs="Helvetica"/>
          <w:sz w:val="24"/>
          <w:szCs w:val="24"/>
          <w:lang w:eastAsia="sl-SI"/>
        </w:rPr>
        <w:t>mu za isti namen že odobrena sredstva iz drugih postavk proračuna Občine Šenčur v tekočem proračunskem letu.</w:t>
      </w:r>
    </w:p>
    <w:p w14:paraId="737F38F3" w14:textId="4AB3C31E" w:rsidR="00773E4C" w:rsidRPr="00B82A08" w:rsidRDefault="00773E4C" w:rsidP="00CC6F64">
      <w:pPr>
        <w:spacing w:after="0" w:line="240" w:lineRule="auto"/>
        <w:jc w:val="both"/>
        <w:rPr>
          <w:rFonts w:eastAsia="Times New Roman" w:cs="Times New Roman"/>
          <w:b/>
          <w:color w:val="FF0000"/>
          <w:sz w:val="24"/>
          <w:szCs w:val="24"/>
          <w:lang w:eastAsia="sl-SI"/>
        </w:rPr>
      </w:pPr>
    </w:p>
    <w:p w14:paraId="72B8AC86" w14:textId="77777777" w:rsidR="005A3C10" w:rsidRPr="003526CF" w:rsidRDefault="00CC6F64" w:rsidP="00CC6F64">
      <w:pPr>
        <w:spacing w:after="0" w:line="240" w:lineRule="auto"/>
        <w:jc w:val="both"/>
        <w:rPr>
          <w:rFonts w:eastAsia="Times New Roman" w:cs="Times New Roman"/>
          <w:b/>
          <w:sz w:val="24"/>
          <w:szCs w:val="24"/>
          <w:lang w:eastAsia="sl-SI"/>
        </w:rPr>
      </w:pPr>
      <w:r w:rsidRPr="003526CF">
        <w:rPr>
          <w:rFonts w:eastAsia="Times New Roman" w:cs="Times New Roman"/>
          <w:b/>
          <w:sz w:val="24"/>
          <w:szCs w:val="24"/>
          <w:lang w:eastAsia="sl-SI"/>
        </w:rPr>
        <w:t>3. POGOJI ZA SODELOVANJE NA JAVNEM RAZPISU</w:t>
      </w:r>
    </w:p>
    <w:p w14:paraId="563AAB51" w14:textId="77777777" w:rsidR="00E11A3F" w:rsidRPr="003526CF" w:rsidRDefault="00E11A3F" w:rsidP="00CC6F64">
      <w:pPr>
        <w:spacing w:line="240" w:lineRule="auto"/>
        <w:jc w:val="both"/>
        <w:rPr>
          <w:sz w:val="24"/>
          <w:szCs w:val="24"/>
          <w:lang w:eastAsia="sl-SI"/>
        </w:rPr>
      </w:pPr>
    </w:p>
    <w:p w14:paraId="1AAD9C4D" w14:textId="12F4D922" w:rsidR="00773E4C" w:rsidRPr="003526CF" w:rsidRDefault="00773E4C" w:rsidP="00CC6F64">
      <w:pPr>
        <w:spacing w:line="240" w:lineRule="auto"/>
        <w:jc w:val="both"/>
        <w:rPr>
          <w:sz w:val="24"/>
          <w:szCs w:val="24"/>
          <w:lang w:eastAsia="sl-SI"/>
        </w:rPr>
      </w:pPr>
      <w:r w:rsidRPr="003526CF">
        <w:rPr>
          <w:sz w:val="24"/>
          <w:szCs w:val="24"/>
          <w:lang w:eastAsia="sl-SI"/>
        </w:rPr>
        <w:t xml:space="preserve">Vlogo na javni razpis lahko oddajo prijavitelji, ki izpolnjujejo naslednje pogoje: </w:t>
      </w:r>
    </w:p>
    <w:p w14:paraId="1152083F" w14:textId="77777777" w:rsidR="00773E4C" w:rsidRPr="003526CF" w:rsidRDefault="00773E4C" w:rsidP="00CC6F64">
      <w:pPr>
        <w:pStyle w:val="Odstavekseznama"/>
        <w:numPr>
          <w:ilvl w:val="0"/>
          <w:numId w:val="15"/>
        </w:numPr>
        <w:spacing w:line="240" w:lineRule="auto"/>
        <w:ind w:left="284" w:hanging="284"/>
        <w:jc w:val="both"/>
        <w:rPr>
          <w:sz w:val="24"/>
          <w:szCs w:val="24"/>
          <w:lang w:eastAsia="sl-SI"/>
        </w:rPr>
      </w:pPr>
      <w:r w:rsidRPr="003526CF">
        <w:rPr>
          <w:sz w:val="24"/>
          <w:szCs w:val="24"/>
          <w:lang w:eastAsia="sl-SI"/>
        </w:rPr>
        <w:t>so registrirani kot društvo, zveze društev in druge oblike organizacij ki so v skladu z zakonom;</w:t>
      </w:r>
    </w:p>
    <w:p w14:paraId="13131D4D" w14:textId="77777777" w:rsidR="00773E4C" w:rsidRPr="003526CF" w:rsidRDefault="00773E4C" w:rsidP="00CC6F64">
      <w:pPr>
        <w:spacing w:line="240" w:lineRule="auto"/>
        <w:jc w:val="both"/>
        <w:rPr>
          <w:sz w:val="24"/>
          <w:szCs w:val="24"/>
          <w:lang w:eastAsia="sl-SI"/>
        </w:rPr>
      </w:pPr>
      <w:r w:rsidRPr="003526CF">
        <w:rPr>
          <w:sz w:val="24"/>
          <w:szCs w:val="24"/>
          <w:lang w:eastAsia="sl-SI"/>
        </w:rPr>
        <w:lastRenderedPageBreak/>
        <w:t xml:space="preserve">-    so registrirani kot društvo najmanj eno leto pred objavo javnega razpisa; </w:t>
      </w:r>
    </w:p>
    <w:p w14:paraId="5F57C03A" w14:textId="5A886DE9" w:rsidR="00773E4C" w:rsidRPr="003526CF" w:rsidRDefault="00773E4C" w:rsidP="00CC6F64">
      <w:pPr>
        <w:spacing w:line="240" w:lineRule="auto"/>
        <w:ind w:left="284" w:hanging="284"/>
        <w:jc w:val="both"/>
        <w:rPr>
          <w:sz w:val="24"/>
          <w:szCs w:val="24"/>
        </w:rPr>
      </w:pPr>
      <w:r w:rsidRPr="003526CF">
        <w:rPr>
          <w:sz w:val="24"/>
          <w:szCs w:val="24"/>
        </w:rPr>
        <w:t>-   imajo sedež v Občini Šenčur (pogoj za prijavo na sklop</w:t>
      </w:r>
      <w:r w:rsidR="00202458" w:rsidRPr="003526CF">
        <w:rPr>
          <w:sz w:val="24"/>
          <w:szCs w:val="24"/>
        </w:rPr>
        <w:t xml:space="preserve"> A,</w:t>
      </w:r>
      <w:r w:rsidRPr="003526CF">
        <w:rPr>
          <w:sz w:val="24"/>
          <w:szCs w:val="24"/>
        </w:rPr>
        <w:t xml:space="preserve"> B in C) ali izven občine, a imajo med člani tudi občane s stalnim bivališčem v Občini Šenčur (pogoj za prijavo na sklop</w:t>
      </w:r>
      <w:r w:rsidR="00202458" w:rsidRPr="003526CF">
        <w:rPr>
          <w:sz w:val="24"/>
          <w:szCs w:val="24"/>
        </w:rPr>
        <w:t xml:space="preserve"> </w:t>
      </w:r>
      <w:r w:rsidRPr="003526CF">
        <w:rPr>
          <w:sz w:val="24"/>
          <w:szCs w:val="24"/>
        </w:rPr>
        <w:t>D);</w:t>
      </w:r>
    </w:p>
    <w:p w14:paraId="4476662F" w14:textId="75F0AB64" w:rsidR="00773E4C" w:rsidRPr="003526CF" w:rsidRDefault="00773E4C" w:rsidP="00CC6F64">
      <w:pPr>
        <w:spacing w:line="240" w:lineRule="auto"/>
        <w:ind w:left="284" w:hanging="284"/>
        <w:jc w:val="both"/>
        <w:rPr>
          <w:sz w:val="24"/>
          <w:szCs w:val="24"/>
        </w:rPr>
      </w:pPr>
      <w:r w:rsidRPr="003526CF">
        <w:rPr>
          <w:sz w:val="24"/>
          <w:szCs w:val="24"/>
        </w:rPr>
        <w:t xml:space="preserve">-    programov društev in organizacij, ki nimajo vsaj 5 (pet) aktivnih članov iz Občine Šenčur, občina po tem razpisu ne bo sofinancirala, </w:t>
      </w:r>
    </w:p>
    <w:p w14:paraId="0D3AEF3F" w14:textId="794D9DB3" w:rsidR="00773E4C" w:rsidRPr="003526CF" w:rsidRDefault="00773E4C" w:rsidP="00CC6F64">
      <w:pPr>
        <w:spacing w:line="240" w:lineRule="auto"/>
        <w:ind w:left="284" w:hanging="284"/>
        <w:jc w:val="both"/>
        <w:rPr>
          <w:sz w:val="24"/>
          <w:szCs w:val="24"/>
        </w:rPr>
      </w:pPr>
      <w:r w:rsidRPr="003526CF">
        <w:rPr>
          <w:sz w:val="24"/>
          <w:szCs w:val="24"/>
        </w:rPr>
        <w:t xml:space="preserve">-    program oz. projekt izvajajo na območju občine Šenčur ali izven občine, a v njem aktivno sodelujejo občani Občine Šenčur, njihovi projekti in programi pa so po presoji </w:t>
      </w:r>
      <w:r w:rsidR="00F05E6C" w:rsidRPr="003526CF">
        <w:rPr>
          <w:sz w:val="24"/>
          <w:szCs w:val="24"/>
        </w:rPr>
        <w:t>strokovne komisije</w:t>
      </w:r>
      <w:r w:rsidRPr="003526CF">
        <w:rPr>
          <w:sz w:val="24"/>
          <w:szCs w:val="24"/>
        </w:rPr>
        <w:t xml:space="preserve"> tudi v interesu Občine Šenčur;</w:t>
      </w:r>
    </w:p>
    <w:p w14:paraId="28F8F305" w14:textId="0D5FD04A" w:rsidR="00773E4C" w:rsidRPr="003526CF" w:rsidRDefault="00773E4C" w:rsidP="00CC6F64">
      <w:pPr>
        <w:spacing w:line="240" w:lineRule="auto"/>
        <w:ind w:left="284" w:hanging="284"/>
        <w:jc w:val="both"/>
        <w:rPr>
          <w:sz w:val="24"/>
          <w:szCs w:val="24"/>
        </w:rPr>
      </w:pPr>
      <w:r w:rsidRPr="003526CF">
        <w:rPr>
          <w:sz w:val="24"/>
          <w:szCs w:val="24"/>
        </w:rPr>
        <w:t xml:space="preserve">- </w:t>
      </w:r>
      <w:r w:rsidR="00D7542B" w:rsidRPr="003526CF">
        <w:rPr>
          <w:sz w:val="24"/>
          <w:szCs w:val="24"/>
        </w:rPr>
        <w:t xml:space="preserve"> </w:t>
      </w:r>
      <w:r w:rsidRPr="003526CF">
        <w:rPr>
          <w:sz w:val="24"/>
          <w:szCs w:val="24"/>
        </w:rPr>
        <w:t>imajo zagotovljene materialne, prostorske, kadrovske in organizacijske pogoje za uresničevanje načrtovanih aktivnosti;</w:t>
      </w:r>
    </w:p>
    <w:p w14:paraId="718FC3F5" w14:textId="77777777" w:rsidR="00773E4C" w:rsidRPr="003526CF" w:rsidRDefault="00773E4C" w:rsidP="00CC6F64">
      <w:pPr>
        <w:tabs>
          <w:tab w:val="left" w:pos="284"/>
        </w:tabs>
        <w:spacing w:line="240" w:lineRule="auto"/>
        <w:jc w:val="both"/>
        <w:rPr>
          <w:sz w:val="24"/>
          <w:szCs w:val="24"/>
        </w:rPr>
      </w:pPr>
      <w:r w:rsidRPr="003526CF">
        <w:rPr>
          <w:sz w:val="24"/>
          <w:szCs w:val="24"/>
        </w:rPr>
        <w:t>-</w:t>
      </w:r>
      <w:r w:rsidRPr="003526CF">
        <w:rPr>
          <w:sz w:val="24"/>
          <w:szCs w:val="24"/>
        </w:rPr>
        <w:tab/>
        <w:t>imajo urejeno evidenco o članstvu;</w:t>
      </w:r>
    </w:p>
    <w:p w14:paraId="335D703C" w14:textId="77777777" w:rsidR="00773E4C" w:rsidRPr="003526CF" w:rsidRDefault="00773E4C" w:rsidP="00CC6F64">
      <w:pPr>
        <w:tabs>
          <w:tab w:val="left" w:pos="284"/>
        </w:tabs>
        <w:spacing w:line="240" w:lineRule="auto"/>
        <w:jc w:val="both"/>
        <w:rPr>
          <w:sz w:val="24"/>
          <w:szCs w:val="24"/>
        </w:rPr>
      </w:pPr>
      <w:r w:rsidRPr="003526CF">
        <w:rPr>
          <w:sz w:val="24"/>
          <w:szCs w:val="24"/>
        </w:rPr>
        <w:t>-</w:t>
      </w:r>
      <w:r w:rsidRPr="003526CF">
        <w:rPr>
          <w:sz w:val="24"/>
          <w:szCs w:val="24"/>
        </w:rPr>
        <w:tab/>
        <w:t>dejavnost opravljajo na neprofitni osnovi;</w:t>
      </w:r>
    </w:p>
    <w:p w14:paraId="22A78CBC" w14:textId="77777777" w:rsidR="00773E4C" w:rsidRPr="003526CF" w:rsidRDefault="00773E4C" w:rsidP="00CC6F64">
      <w:pPr>
        <w:spacing w:line="240" w:lineRule="auto"/>
        <w:ind w:left="284" w:hanging="284"/>
        <w:jc w:val="both"/>
        <w:rPr>
          <w:sz w:val="24"/>
          <w:szCs w:val="24"/>
        </w:rPr>
      </w:pPr>
      <w:r w:rsidRPr="003526CF">
        <w:rPr>
          <w:sz w:val="24"/>
          <w:szCs w:val="24"/>
        </w:rPr>
        <w:t>-</w:t>
      </w:r>
      <w:r w:rsidRPr="003526CF">
        <w:rPr>
          <w:sz w:val="24"/>
          <w:szCs w:val="24"/>
        </w:rPr>
        <w:tab/>
        <w:t>imajo izdelano finančno konstrukcijo, iz katere so razvidni prihodki in odhodki izvajanja programa, delež lastnih sredstev, delež javnih sredstev, delež sredstev uporabnikov in delež sredstev iz drugih virov;</w:t>
      </w:r>
    </w:p>
    <w:p w14:paraId="10CEC119" w14:textId="77777777" w:rsidR="00773E4C" w:rsidRPr="003526CF" w:rsidRDefault="00773E4C" w:rsidP="00CC6F64">
      <w:pPr>
        <w:spacing w:line="240" w:lineRule="auto"/>
        <w:ind w:left="284" w:hanging="284"/>
        <w:jc w:val="both"/>
        <w:rPr>
          <w:sz w:val="24"/>
          <w:szCs w:val="24"/>
        </w:rPr>
      </w:pPr>
      <w:r w:rsidRPr="003526CF">
        <w:rPr>
          <w:sz w:val="24"/>
          <w:szCs w:val="24"/>
        </w:rPr>
        <w:t>-    se prijavijo na javni razpis na predpisanih obrazcih in v določenih rokih;</w:t>
      </w:r>
    </w:p>
    <w:p w14:paraId="66D2836B" w14:textId="7365AB3C" w:rsidR="00773E4C" w:rsidRPr="003526CF" w:rsidRDefault="00773E4C" w:rsidP="00CC6F64">
      <w:pPr>
        <w:pStyle w:val="Brezrazmikov"/>
        <w:numPr>
          <w:ilvl w:val="0"/>
          <w:numId w:val="14"/>
        </w:numPr>
        <w:ind w:left="284" w:hanging="284"/>
        <w:jc w:val="both"/>
        <w:rPr>
          <w:spacing w:val="-1"/>
          <w:sz w:val="24"/>
          <w:szCs w:val="24"/>
        </w:rPr>
      </w:pPr>
      <w:r w:rsidRPr="003526CF">
        <w:rPr>
          <w:spacing w:val="-1"/>
          <w:sz w:val="24"/>
          <w:szCs w:val="24"/>
        </w:rPr>
        <w:t xml:space="preserve">Občini Šenčur za vsako leto, za katero prejmejo sredstva iz občinskega proračuna, v roku dostavijo letna poročila o realizaciji programov in/ali projektov, za katere so prejeli sredstva; izpolnjujejo druge pogoje, določene </w:t>
      </w:r>
      <w:r w:rsidR="003526CF">
        <w:rPr>
          <w:spacing w:val="-1"/>
          <w:sz w:val="24"/>
          <w:szCs w:val="24"/>
        </w:rPr>
        <w:t>z</w:t>
      </w:r>
      <w:r w:rsidRPr="003526CF">
        <w:rPr>
          <w:spacing w:val="-1"/>
          <w:sz w:val="24"/>
          <w:szCs w:val="24"/>
        </w:rPr>
        <w:t xml:space="preserve"> določili tega javnega razpisa.</w:t>
      </w:r>
    </w:p>
    <w:p w14:paraId="35088793" w14:textId="77777777" w:rsidR="00773E4C" w:rsidRPr="003526CF" w:rsidRDefault="00773E4C" w:rsidP="00CC6F64">
      <w:pPr>
        <w:kinsoku w:val="0"/>
        <w:overflowPunct w:val="0"/>
        <w:spacing w:before="242" w:line="240" w:lineRule="auto"/>
        <w:ind w:right="576"/>
        <w:jc w:val="both"/>
        <w:textAlignment w:val="baseline"/>
        <w:rPr>
          <w:sz w:val="24"/>
          <w:szCs w:val="24"/>
          <w:u w:val="single"/>
        </w:rPr>
      </w:pPr>
      <w:r w:rsidRPr="003526CF">
        <w:rPr>
          <w:sz w:val="24"/>
          <w:szCs w:val="24"/>
          <w:u w:val="single"/>
        </w:rPr>
        <w:t xml:space="preserve">Vsak </w:t>
      </w:r>
      <w:r w:rsidR="00C71330" w:rsidRPr="003526CF">
        <w:rPr>
          <w:sz w:val="24"/>
          <w:szCs w:val="24"/>
          <w:u w:val="single"/>
        </w:rPr>
        <w:t>prijavitelj</w:t>
      </w:r>
      <w:r w:rsidRPr="003526CF">
        <w:rPr>
          <w:sz w:val="24"/>
          <w:szCs w:val="24"/>
          <w:u w:val="single"/>
        </w:rPr>
        <w:t xml:space="preserve"> lahko prijavi skupno največ</w:t>
      </w:r>
      <w:r w:rsidRPr="003526CF">
        <w:rPr>
          <w:sz w:val="24"/>
          <w:szCs w:val="24"/>
          <w:u w:val="single"/>
          <w:lang w:val="en-US"/>
        </w:rPr>
        <w:t xml:space="preserve"> (3)</w:t>
      </w:r>
      <w:r w:rsidRPr="003526CF">
        <w:rPr>
          <w:sz w:val="24"/>
          <w:szCs w:val="24"/>
          <w:u w:val="single"/>
        </w:rPr>
        <w:t xml:space="preserve"> tri programe in projekte. </w:t>
      </w:r>
    </w:p>
    <w:p w14:paraId="2345D4DE" w14:textId="77777777" w:rsidR="00773E4C" w:rsidRPr="003526CF" w:rsidRDefault="00773E4C" w:rsidP="00CC6F64">
      <w:pPr>
        <w:kinsoku w:val="0"/>
        <w:overflowPunct w:val="0"/>
        <w:spacing w:before="242" w:line="240" w:lineRule="auto"/>
        <w:ind w:right="-286"/>
        <w:jc w:val="both"/>
        <w:textAlignment w:val="baseline"/>
        <w:rPr>
          <w:sz w:val="24"/>
          <w:szCs w:val="24"/>
        </w:rPr>
      </w:pPr>
      <w:r w:rsidRPr="003526CF">
        <w:rPr>
          <w:sz w:val="24"/>
          <w:szCs w:val="24"/>
        </w:rPr>
        <w:t xml:space="preserve">V primeru, da je program ali projekt že sofinanciran iz drugih javnih sredstev (državni proračun, EU sredstva), so prijavitelji dolžni ob prijavi na javni razpis to navesti. </w:t>
      </w:r>
    </w:p>
    <w:p w14:paraId="4904008B" w14:textId="77777777" w:rsidR="00773E4C" w:rsidRPr="003526CF" w:rsidRDefault="00773E4C" w:rsidP="00CC6F64">
      <w:pPr>
        <w:kinsoku w:val="0"/>
        <w:overflowPunct w:val="0"/>
        <w:spacing w:before="242" w:line="240" w:lineRule="auto"/>
        <w:ind w:right="-286"/>
        <w:jc w:val="both"/>
        <w:textAlignment w:val="baseline"/>
        <w:rPr>
          <w:sz w:val="24"/>
          <w:szCs w:val="24"/>
          <w:u w:val="single"/>
        </w:rPr>
      </w:pPr>
      <w:r w:rsidRPr="003526CF">
        <w:rPr>
          <w:sz w:val="24"/>
          <w:szCs w:val="24"/>
          <w:u w:val="single"/>
        </w:rPr>
        <w:t xml:space="preserve">Programi in projekti, ki se financirajo iz kateregakoli drugega vira proračuna (proračunske postavke) Občine Šenčur, ne morejo biti predmet sofinanciranja po tem javnem razpisu. </w:t>
      </w:r>
    </w:p>
    <w:p w14:paraId="203C5D5C" w14:textId="1E904A3F" w:rsidR="000A691A" w:rsidRPr="003526CF" w:rsidRDefault="00773E4C" w:rsidP="00CC6F64">
      <w:pPr>
        <w:tabs>
          <w:tab w:val="left" w:pos="8922"/>
        </w:tabs>
        <w:kinsoku w:val="0"/>
        <w:overflowPunct w:val="0"/>
        <w:spacing w:before="248" w:line="240" w:lineRule="auto"/>
        <w:ind w:right="-286"/>
        <w:jc w:val="both"/>
        <w:textAlignment w:val="baseline"/>
        <w:rPr>
          <w:sz w:val="24"/>
          <w:szCs w:val="24"/>
        </w:rPr>
      </w:pPr>
      <w:r w:rsidRPr="003526CF">
        <w:rPr>
          <w:sz w:val="24"/>
          <w:szCs w:val="24"/>
        </w:rPr>
        <w:t>Noben izdatek, ki je nastal pri izvedbi določenega programa in/ali projekta, ne sme biti dvojno financiran iz kakršnih koli drugih javnih sredstev (proračun občine, državna sredstva, sredstva EU). To pomeni, da se za iste izdatke ne sme dvakrat zahtevati povračilo, niti jih vključiti v več programov ali projektov.</w:t>
      </w:r>
    </w:p>
    <w:p w14:paraId="4133898C" w14:textId="77777777" w:rsidR="00773E4C" w:rsidRPr="003526CF" w:rsidRDefault="00CC6F64" w:rsidP="00CC6F64">
      <w:pPr>
        <w:kinsoku w:val="0"/>
        <w:overflowPunct w:val="0"/>
        <w:spacing w:before="242" w:line="240" w:lineRule="auto"/>
        <w:ind w:right="576"/>
        <w:jc w:val="both"/>
        <w:textAlignment w:val="baseline"/>
        <w:rPr>
          <w:b/>
          <w:bCs/>
          <w:sz w:val="24"/>
          <w:szCs w:val="24"/>
        </w:rPr>
      </w:pPr>
      <w:r w:rsidRPr="003526CF">
        <w:rPr>
          <w:b/>
          <w:bCs/>
          <w:sz w:val="24"/>
          <w:szCs w:val="24"/>
        </w:rPr>
        <w:t xml:space="preserve">4. NAČIN DOLOČANJA DELEŽA SOFINANCIRANJA: </w:t>
      </w:r>
    </w:p>
    <w:p w14:paraId="7130A430" w14:textId="77777777" w:rsidR="00773E4C" w:rsidRPr="003526CF" w:rsidRDefault="00773E4C" w:rsidP="00CC6F64">
      <w:pPr>
        <w:kinsoku w:val="0"/>
        <w:overflowPunct w:val="0"/>
        <w:spacing w:before="242" w:line="240" w:lineRule="auto"/>
        <w:ind w:right="-3"/>
        <w:jc w:val="both"/>
        <w:textAlignment w:val="baseline"/>
        <w:rPr>
          <w:sz w:val="24"/>
          <w:szCs w:val="24"/>
        </w:rPr>
      </w:pPr>
      <w:r w:rsidRPr="003526CF">
        <w:rPr>
          <w:sz w:val="24"/>
          <w:szCs w:val="24"/>
        </w:rPr>
        <w:t xml:space="preserve">Višina sofinanciranja določenega programa dejavnosti, projekta oziroma prireditve bo odvisna od izpolnjevanja meril. Največji možni odstotek financiranja znaša do največ 80 % upravičenih stroškov programa dejavnosti, projekta oziroma prireditve. </w:t>
      </w:r>
    </w:p>
    <w:p w14:paraId="10854A43" w14:textId="1E670540" w:rsidR="00773E4C" w:rsidRPr="003526CF" w:rsidRDefault="00773E4C" w:rsidP="003526CF">
      <w:pPr>
        <w:kinsoku w:val="0"/>
        <w:overflowPunct w:val="0"/>
        <w:spacing w:before="242" w:line="240" w:lineRule="auto"/>
        <w:ind w:right="-3"/>
        <w:jc w:val="both"/>
        <w:textAlignment w:val="baseline"/>
        <w:rPr>
          <w:sz w:val="24"/>
          <w:szCs w:val="24"/>
        </w:rPr>
      </w:pPr>
      <w:r w:rsidRPr="003526CF">
        <w:rPr>
          <w:sz w:val="24"/>
          <w:szCs w:val="24"/>
        </w:rPr>
        <w:t xml:space="preserve">V primeru, da se za katerega od sklopov na javni razpis ne prijavi noben </w:t>
      </w:r>
      <w:r w:rsidR="00C71330" w:rsidRPr="003526CF">
        <w:rPr>
          <w:sz w:val="24"/>
          <w:szCs w:val="24"/>
        </w:rPr>
        <w:t>prijavitelj</w:t>
      </w:r>
      <w:r w:rsidRPr="003526CF">
        <w:rPr>
          <w:sz w:val="24"/>
          <w:szCs w:val="24"/>
        </w:rPr>
        <w:t xml:space="preserve">, se lahko sredstva iz tega sklopa prerazporedijo na sklop, kjer je večje število prijav oz. večja potreba po sofinanciranju, vendar lahko prijavitelj prejme do največ 80 % upravičenih stroškov programa dejavnosti, projekta oziroma prireditve. </w:t>
      </w:r>
    </w:p>
    <w:p w14:paraId="647EB04C" w14:textId="77777777" w:rsidR="00773E4C" w:rsidRPr="003526CF" w:rsidRDefault="00CC6F64" w:rsidP="00CC6F64">
      <w:pPr>
        <w:widowControl w:val="0"/>
        <w:kinsoku w:val="0"/>
        <w:overflowPunct w:val="0"/>
        <w:spacing w:after="0" w:line="240" w:lineRule="auto"/>
        <w:ind w:right="648"/>
        <w:jc w:val="both"/>
        <w:textAlignment w:val="baseline"/>
        <w:rPr>
          <w:rFonts w:eastAsia="Times New Roman" w:cs="Helvetica"/>
          <w:b/>
          <w:bCs/>
          <w:sz w:val="24"/>
          <w:szCs w:val="24"/>
          <w:lang w:eastAsia="sl-SI"/>
        </w:rPr>
      </w:pPr>
      <w:r w:rsidRPr="003526CF">
        <w:rPr>
          <w:rFonts w:eastAsia="Times New Roman" w:cs="Helvetica"/>
          <w:b/>
          <w:bCs/>
          <w:sz w:val="24"/>
          <w:szCs w:val="24"/>
          <w:lang w:eastAsia="sl-SI"/>
        </w:rPr>
        <w:lastRenderedPageBreak/>
        <w:t>5. OBJAVA JAVNEGA RAZPISA IN DODATNE INFORMACIJE O RAZPISU:</w:t>
      </w:r>
    </w:p>
    <w:p w14:paraId="6B3E4A25" w14:textId="77777777" w:rsidR="00773E4C" w:rsidRPr="003526CF" w:rsidRDefault="00773E4C" w:rsidP="00CC6F64">
      <w:pPr>
        <w:pStyle w:val="Brezrazmikov"/>
        <w:jc w:val="both"/>
        <w:rPr>
          <w:b/>
          <w:bCs/>
          <w:sz w:val="24"/>
          <w:szCs w:val="24"/>
          <w:lang w:eastAsia="sl-SI"/>
        </w:rPr>
      </w:pPr>
      <w:r w:rsidRPr="003526CF">
        <w:rPr>
          <w:rFonts w:eastAsia="Times New Roman" w:cs="Helvetica"/>
          <w:sz w:val="24"/>
          <w:szCs w:val="24"/>
          <w:lang w:eastAsia="sl-SI"/>
        </w:rPr>
        <w:t xml:space="preserve"> </w:t>
      </w:r>
      <w:r w:rsidRPr="003526CF">
        <w:rPr>
          <w:rFonts w:eastAsia="Times New Roman" w:cs="Helvetica"/>
          <w:sz w:val="24"/>
          <w:szCs w:val="24"/>
          <w:lang w:eastAsia="sl-SI"/>
        </w:rPr>
        <w:br/>
      </w:r>
      <w:r w:rsidRPr="003526CF">
        <w:rPr>
          <w:b/>
          <w:bCs/>
          <w:sz w:val="24"/>
          <w:szCs w:val="24"/>
          <w:lang w:eastAsia="sl-SI"/>
        </w:rPr>
        <w:t>Objava javnega razpisa:</w:t>
      </w:r>
    </w:p>
    <w:p w14:paraId="4FAF54EB" w14:textId="03EBCDA6" w:rsidR="00773E4C" w:rsidRPr="003526CF" w:rsidRDefault="00ED159B" w:rsidP="00CC6F64">
      <w:pPr>
        <w:pStyle w:val="Brezrazmikov"/>
        <w:jc w:val="both"/>
        <w:rPr>
          <w:sz w:val="24"/>
          <w:szCs w:val="24"/>
          <w:lang w:eastAsia="sl-SI"/>
        </w:rPr>
      </w:pPr>
      <w:r w:rsidRPr="003526CF">
        <w:rPr>
          <w:sz w:val="24"/>
          <w:szCs w:val="24"/>
          <w:lang w:eastAsia="sl-SI"/>
        </w:rPr>
        <w:t xml:space="preserve">Najava javnega razpisa se dne </w:t>
      </w:r>
      <w:r w:rsidR="003526CF" w:rsidRPr="003526CF">
        <w:rPr>
          <w:sz w:val="24"/>
          <w:szCs w:val="24"/>
          <w:lang w:eastAsia="sl-SI"/>
        </w:rPr>
        <w:t>14. 1. 2025</w:t>
      </w:r>
      <w:r w:rsidRPr="003526CF">
        <w:rPr>
          <w:sz w:val="24"/>
          <w:szCs w:val="24"/>
          <w:lang w:eastAsia="sl-SI"/>
        </w:rPr>
        <w:t xml:space="preserve"> objavi v časopisu Gorenjski glas, j</w:t>
      </w:r>
      <w:r w:rsidR="00773E4C" w:rsidRPr="003526CF">
        <w:rPr>
          <w:sz w:val="24"/>
          <w:szCs w:val="24"/>
          <w:lang w:eastAsia="sl-SI"/>
        </w:rPr>
        <w:t xml:space="preserve">avni razpis </w:t>
      </w:r>
      <w:r w:rsidRPr="003526CF">
        <w:rPr>
          <w:sz w:val="24"/>
          <w:szCs w:val="24"/>
          <w:lang w:eastAsia="sl-SI"/>
        </w:rPr>
        <w:t xml:space="preserve">pa </w:t>
      </w:r>
      <w:r w:rsidR="00773E4C" w:rsidRPr="003526CF">
        <w:rPr>
          <w:sz w:val="24"/>
          <w:szCs w:val="24"/>
          <w:lang w:eastAsia="sl-SI"/>
        </w:rPr>
        <w:t>se objavi na spletni strani Občine Šenčur www.sencur.si  dne</w:t>
      </w:r>
      <w:r w:rsidR="00773E4C" w:rsidRPr="003526CF">
        <w:rPr>
          <w:sz w:val="24"/>
          <w:szCs w:val="24"/>
          <w:lang w:val="en-US"/>
        </w:rPr>
        <w:t xml:space="preserve"> </w:t>
      </w:r>
      <w:r w:rsidR="003526CF" w:rsidRPr="003526CF">
        <w:rPr>
          <w:sz w:val="24"/>
          <w:szCs w:val="24"/>
          <w:lang w:val="en-US"/>
        </w:rPr>
        <w:t>14. 1. 2025</w:t>
      </w:r>
      <w:r w:rsidR="00773E4C" w:rsidRPr="003526CF">
        <w:rPr>
          <w:sz w:val="24"/>
          <w:szCs w:val="24"/>
          <w:lang w:val="en-US"/>
        </w:rPr>
        <w:t xml:space="preserve"> </w:t>
      </w:r>
      <w:r w:rsidR="00773E4C" w:rsidRPr="003526CF">
        <w:rPr>
          <w:sz w:val="24"/>
          <w:szCs w:val="24"/>
          <w:lang w:eastAsia="sl-SI"/>
        </w:rPr>
        <w:t xml:space="preserve">v rubriki »Obvestila in objave«, v rubriki »Javni razpisi in objave«. </w:t>
      </w:r>
    </w:p>
    <w:p w14:paraId="14598F5E" w14:textId="77777777" w:rsidR="00773E4C" w:rsidRPr="009F2C9E" w:rsidRDefault="00773E4C" w:rsidP="00CC6F64">
      <w:pPr>
        <w:widowControl w:val="0"/>
        <w:kinsoku w:val="0"/>
        <w:overflowPunct w:val="0"/>
        <w:spacing w:before="220" w:after="0" w:line="240" w:lineRule="auto"/>
        <w:jc w:val="both"/>
        <w:textAlignment w:val="baseline"/>
        <w:rPr>
          <w:rFonts w:eastAsiaTheme="minorEastAsia" w:cs="Times New Roman"/>
          <w:b/>
          <w:spacing w:val="-11"/>
          <w:sz w:val="24"/>
          <w:szCs w:val="24"/>
          <w:lang w:eastAsia="sl-SI"/>
        </w:rPr>
      </w:pPr>
      <w:r w:rsidRPr="009F2C9E">
        <w:rPr>
          <w:rFonts w:eastAsiaTheme="minorEastAsia" w:cs="Times New Roman"/>
          <w:b/>
          <w:spacing w:val="-11"/>
          <w:sz w:val="24"/>
          <w:szCs w:val="24"/>
          <w:lang w:eastAsia="sl-SI"/>
        </w:rPr>
        <w:t>Prevzem razpisne dokumentacije:</w:t>
      </w:r>
    </w:p>
    <w:p w14:paraId="4ADDD460" w14:textId="6784A283" w:rsidR="00773E4C" w:rsidRPr="009F2C9E" w:rsidRDefault="00773E4C" w:rsidP="00CC6F64">
      <w:pPr>
        <w:pStyle w:val="Brezrazmikov"/>
        <w:jc w:val="both"/>
        <w:rPr>
          <w:sz w:val="24"/>
          <w:szCs w:val="24"/>
          <w:lang w:eastAsia="sl-SI"/>
        </w:rPr>
      </w:pPr>
      <w:r w:rsidRPr="009F2C9E">
        <w:rPr>
          <w:sz w:val="24"/>
          <w:szCs w:val="24"/>
          <w:lang w:eastAsia="sl-SI"/>
        </w:rPr>
        <w:t xml:space="preserve">Besedilo razpisa in razpisna dokumentacija je od dneva objave do izteka prijavnega roka dosegljiva na spletni strani Občine Šenčur </w:t>
      </w:r>
      <w:hyperlink r:id="rId10" w:history="1">
        <w:r w:rsidRPr="009F2C9E">
          <w:rPr>
            <w:rStyle w:val="Hiperpovezava"/>
            <w:rFonts w:eastAsiaTheme="minorEastAsia"/>
            <w:color w:val="auto"/>
            <w:spacing w:val="-11"/>
            <w:sz w:val="24"/>
            <w:szCs w:val="24"/>
          </w:rPr>
          <w:t>www.sencur.si</w:t>
        </w:r>
      </w:hyperlink>
      <w:r w:rsidRPr="009F2C9E">
        <w:rPr>
          <w:sz w:val="24"/>
          <w:szCs w:val="24"/>
          <w:lang w:eastAsia="sl-SI"/>
        </w:rPr>
        <w:t xml:space="preserve"> (rubrika »Obvestila in objave«, v rubriki »Javni razpisi in objave</w:t>
      </w:r>
      <w:r w:rsidRPr="009F2C9E">
        <w:rPr>
          <w:spacing w:val="-14"/>
          <w:sz w:val="24"/>
          <w:szCs w:val="24"/>
          <w:lang w:eastAsia="sl-SI"/>
        </w:rPr>
        <w:t>«</w:t>
      </w:r>
      <w:r w:rsidRPr="009F2C9E">
        <w:rPr>
          <w:sz w:val="24"/>
          <w:szCs w:val="24"/>
          <w:lang w:eastAsia="sl-SI"/>
        </w:rPr>
        <w:t>).</w:t>
      </w:r>
    </w:p>
    <w:p w14:paraId="3B294ECD" w14:textId="4F4FD056" w:rsidR="00773E4C" w:rsidRPr="009F2C9E" w:rsidRDefault="00773E4C" w:rsidP="00CC6F64">
      <w:pPr>
        <w:pStyle w:val="Brezrazmikov"/>
        <w:jc w:val="both"/>
        <w:rPr>
          <w:spacing w:val="-13"/>
          <w:sz w:val="24"/>
          <w:szCs w:val="24"/>
          <w:lang w:eastAsia="sl-SI"/>
        </w:rPr>
      </w:pPr>
      <w:r w:rsidRPr="009F2C9E">
        <w:rPr>
          <w:spacing w:val="-13"/>
          <w:sz w:val="24"/>
          <w:szCs w:val="24"/>
          <w:lang w:eastAsia="sl-SI"/>
        </w:rPr>
        <w:t xml:space="preserve">Besedilo razpisa in razpisno dokumentacijo lahko prijavitelji dobijo tudi v času uradnih ur v </w:t>
      </w:r>
      <w:r w:rsidR="0022385C" w:rsidRPr="009F2C9E">
        <w:rPr>
          <w:spacing w:val="-13"/>
          <w:sz w:val="24"/>
          <w:szCs w:val="24"/>
          <w:lang w:eastAsia="sl-SI"/>
        </w:rPr>
        <w:t xml:space="preserve">tajništvu </w:t>
      </w:r>
      <w:r w:rsidRPr="009F2C9E">
        <w:rPr>
          <w:spacing w:val="-13"/>
          <w:sz w:val="24"/>
          <w:szCs w:val="24"/>
          <w:lang w:eastAsia="sl-SI"/>
        </w:rPr>
        <w:t>Občine Šenčur, Kranjska cesta 11, 4208 Šenčur</w:t>
      </w:r>
      <w:r w:rsidR="006A74A9" w:rsidRPr="009F2C9E">
        <w:rPr>
          <w:spacing w:val="-13"/>
          <w:sz w:val="24"/>
          <w:szCs w:val="24"/>
          <w:lang w:eastAsia="sl-SI"/>
        </w:rPr>
        <w:t>.</w:t>
      </w:r>
    </w:p>
    <w:p w14:paraId="3AC0E5D7" w14:textId="77777777" w:rsidR="00773E4C" w:rsidRPr="00B82A08" w:rsidRDefault="00773E4C" w:rsidP="00CC6F64">
      <w:pPr>
        <w:pStyle w:val="Brezrazmikov"/>
        <w:jc w:val="both"/>
        <w:rPr>
          <w:b/>
          <w:color w:val="FF0000"/>
          <w:sz w:val="24"/>
          <w:szCs w:val="24"/>
          <w:lang w:eastAsia="sl-SI"/>
        </w:rPr>
      </w:pPr>
    </w:p>
    <w:p w14:paraId="153E3B01" w14:textId="77777777" w:rsidR="00773E4C" w:rsidRPr="009F2C9E" w:rsidRDefault="00773E4C" w:rsidP="00CC6F64">
      <w:pPr>
        <w:pStyle w:val="Brezrazmikov"/>
        <w:jc w:val="both"/>
        <w:rPr>
          <w:b/>
          <w:sz w:val="24"/>
          <w:szCs w:val="24"/>
          <w:lang w:eastAsia="sl-SI"/>
        </w:rPr>
      </w:pPr>
      <w:r w:rsidRPr="009F2C9E">
        <w:rPr>
          <w:b/>
          <w:sz w:val="24"/>
          <w:szCs w:val="24"/>
          <w:lang w:eastAsia="sl-SI"/>
        </w:rPr>
        <w:t>Informacije:</w:t>
      </w:r>
    </w:p>
    <w:p w14:paraId="0F6A5D4C" w14:textId="2C3C638B" w:rsidR="00773E4C" w:rsidRPr="009F2C9E" w:rsidRDefault="00773E4C" w:rsidP="00CC6F64">
      <w:pPr>
        <w:pStyle w:val="Brezrazmikov"/>
        <w:jc w:val="both"/>
        <w:rPr>
          <w:spacing w:val="-12"/>
          <w:sz w:val="24"/>
          <w:szCs w:val="24"/>
          <w:lang w:eastAsia="sl-SI"/>
        </w:rPr>
      </w:pPr>
      <w:r w:rsidRPr="009F2C9E">
        <w:rPr>
          <w:spacing w:val="-12"/>
          <w:sz w:val="24"/>
          <w:szCs w:val="24"/>
          <w:lang w:eastAsia="sl-SI"/>
        </w:rPr>
        <w:t xml:space="preserve">Dodatne informacije prijavitelji prejmejo v času uradnih ur pri </w:t>
      </w:r>
      <w:r w:rsidR="0022385C" w:rsidRPr="009F2C9E">
        <w:rPr>
          <w:spacing w:val="-12"/>
          <w:sz w:val="24"/>
          <w:szCs w:val="24"/>
          <w:lang w:eastAsia="sl-SI"/>
        </w:rPr>
        <w:t xml:space="preserve">Saši </w:t>
      </w:r>
      <w:r w:rsidR="00665D92" w:rsidRPr="009F2C9E">
        <w:rPr>
          <w:spacing w:val="-12"/>
          <w:sz w:val="24"/>
          <w:szCs w:val="24"/>
          <w:lang w:eastAsia="sl-SI"/>
        </w:rPr>
        <w:t>Vojvoda</w:t>
      </w:r>
      <w:r w:rsidR="0022385C" w:rsidRPr="009F2C9E">
        <w:rPr>
          <w:spacing w:val="-12"/>
          <w:sz w:val="24"/>
          <w:szCs w:val="24"/>
          <w:lang w:eastAsia="sl-SI"/>
        </w:rPr>
        <w:t xml:space="preserve">, </w:t>
      </w:r>
      <w:r w:rsidRPr="009F2C9E">
        <w:rPr>
          <w:spacing w:val="-12"/>
          <w:sz w:val="24"/>
          <w:szCs w:val="24"/>
          <w:lang w:eastAsia="sl-SI"/>
        </w:rPr>
        <w:t>tel.</w:t>
      </w:r>
      <w:r w:rsidRPr="009F2C9E">
        <w:rPr>
          <w:spacing w:val="-12"/>
          <w:sz w:val="24"/>
          <w:szCs w:val="24"/>
          <w:lang w:val="en-US"/>
        </w:rPr>
        <w:t xml:space="preserve"> 04</w:t>
      </w:r>
      <w:r w:rsidR="0022385C" w:rsidRPr="009F2C9E">
        <w:rPr>
          <w:spacing w:val="-12"/>
          <w:sz w:val="24"/>
          <w:szCs w:val="24"/>
          <w:lang w:val="en-US"/>
        </w:rPr>
        <w:t xml:space="preserve"> </w:t>
      </w:r>
      <w:r w:rsidRPr="009F2C9E">
        <w:rPr>
          <w:spacing w:val="-12"/>
          <w:sz w:val="24"/>
          <w:szCs w:val="24"/>
          <w:lang w:val="en-US"/>
        </w:rPr>
        <w:t>25 19 110</w:t>
      </w:r>
      <w:r w:rsidR="0022385C" w:rsidRPr="009F2C9E">
        <w:rPr>
          <w:spacing w:val="-12"/>
          <w:sz w:val="24"/>
          <w:szCs w:val="24"/>
          <w:lang w:val="en-US"/>
        </w:rPr>
        <w:t xml:space="preserve"> </w:t>
      </w:r>
      <w:proofErr w:type="spellStart"/>
      <w:r w:rsidR="0022385C" w:rsidRPr="009F2C9E">
        <w:rPr>
          <w:spacing w:val="-12"/>
          <w:sz w:val="24"/>
          <w:szCs w:val="24"/>
          <w:lang w:val="en-US"/>
        </w:rPr>
        <w:t>ali</w:t>
      </w:r>
      <w:proofErr w:type="spellEnd"/>
      <w:r w:rsidR="0022385C" w:rsidRPr="009F2C9E">
        <w:rPr>
          <w:spacing w:val="-12"/>
          <w:sz w:val="24"/>
          <w:szCs w:val="24"/>
          <w:lang w:val="en-US"/>
        </w:rPr>
        <w:t xml:space="preserve"> po </w:t>
      </w:r>
      <w:r w:rsidRPr="009F2C9E">
        <w:rPr>
          <w:spacing w:val="-12"/>
          <w:sz w:val="24"/>
          <w:szCs w:val="24"/>
          <w:lang w:val="en-US"/>
        </w:rPr>
        <w:t xml:space="preserve"> </w:t>
      </w:r>
      <w:proofErr w:type="spellStart"/>
      <w:r w:rsidRPr="009F2C9E">
        <w:rPr>
          <w:spacing w:val="-12"/>
          <w:sz w:val="24"/>
          <w:szCs w:val="24"/>
          <w:lang w:val="en-US"/>
        </w:rPr>
        <w:t>elektronski</w:t>
      </w:r>
      <w:proofErr w:type="spellEnd"/>
      <w:r w:rsidR="0022385C" w:rsidRPr="009F2C9E">
        <w:rPr>
          <w:spacing w:val="-12"/>
          <w:sz w:val="24"/>
          <w:szCs w:val="24"/>
          <w:lang w:val="en-US"/>
        </w:rPr>
        <w:t xml:space="preserve"> </w:t>
      </w:r>
      <w:proofErr w:type="spellStart"/>
      <w:r w:rsidR="0022385C" w:rsidRPr="009F2C9E">
        <w:rPr>
          <w:spacing w:val="-12"/>
          <w:sz w:val="24"/>
          <w:szCs w:val="24"/>
          <w:lang w:val="en-US"/>
        </w:rPr>
        <w:t>pošti</w:t>
      </w:r>
      <w:proofErr w:type="spellEnd"/>
      <w:r w:rsidR="0022385C" w:rsidRPr="009F2C9E">
        <w:rPr>
          <w:spacing w:val="-12"/>
          <w:sz w:val="24"/>
          <w:szCs w:val="24"/>
          <w:lang w:val="en-US"/>
        </w:rPr>
        <w:t>: sasa.</w:t>
      </w:r>
      <w:r w:rsidR="00665D92" w:rsidRPr="009F2C9E">
        <w:rPr>
          <w:spacing w:val="-12"/>
          <w:sz w:val="24"/>
          <w:szCs w:val="24"/>
          <w:lang w:val="en-US"/>
        </w:rPr>
        <w:t>vojvoda</w:t>
      </w:r>
      <w:r w:rsidR="0022385C" w:rsidRPr="009F2C9E">
        <w:rPr>
          <w:rFonts w:cstheme="minorHAnsi"/>
          <w:spacing w:val="-12"/>
          <w:sz w:val="24"/>
          <w:szCs w:val="24"/>
          <w:lang w:val="en-US"/>
        </w:rPr>
        <w:t>@</w:t>
      </w:r>
      <w:r w:rsidR="0022385C" w:rsidRPr="009F2C9E">
        <w:rPr>
          <w:spacing w:val="-12"/>
          <w:sz w:val="24"/>
          <w:szCs w:val="24"/>
          <w:lang w:val="en-US"/>
        </w:rPr>
        <w:t>sencur.si.</w:t>
      </w:r>
      <w:r w:rsidRPr="009F2C9E">
        <w:rPr>
          <w:spacing w:val="-12"/>
          <w:sz w:val="24"/>
          <w:szCs w:val="24"/>
          <w:lang w:val="en-US"/>
        </w:rPr>
        <w:t xml:space="preserve"> </w:t>
      </w:r>
    </w:p>
    <w:p w14:paraId="7E89EE78" w14:textId="77777777" w:rsidR="00773E4C" w:rsidRPr="009F2C9E" w:rsidRDefault="00773E4C" w:rsidP="00CC6F64">
      <w:pPr>
        <w:pStyle w:val="Brezrazmikov"/>
        <w:jc w:val="both"/>
        <w:rPr>
          <w:rFonts w:eastAsia="Times New Roman" w:cs="Helvetica"/>
          <w:sz w:val="24"/>
          <w:szCs w:val="24"/>
          <w:lang w:eastAsia="sl-SI"/>
        </w:rPr>
      </w:pPr>
    </w:p>
    <w:p w14:paraId="0C8E64D6" w14:textId="77777777" w:rsidR="00773E4C" w:rsidRPr="009F2C9E" w:rsidRDefault="00CC6F64" w:rsidP="00CC6F64">
      <w:pPr>
        <w:spacing w:before="150" w:after="225" w:line="240" w:lineRule="auto"/>
        <w:jc w:val="both"/>
        <w:rPr>
          <w:rFonts w:eastAsia="Times New Roman" w:cs="Helvetica"/>
          <w:sz w:val="24"/>
          <w:szCs w:val="24"/>
          <w:lang w:eastAsia="sl-SI"/>
        </w:rPr>
      </w:pPr>
      <w:r w:rsidRPr="009F2C9E">
        <w:rPr>
          <w:rFonts w:eastAsia="Times New Roman" w:cs="Helvetica"/>
          <w:b/>
          <w:bCs/>
          <w:sz w:val="24"/>
          <w:szCs w:val="24"/>
          <w:lang w:eastAsia="sl-SI"/>
        </w:rPr>
        <w:t>6</w:t>
      </w:r>
      <w:r w:rsidR="00773E4C" w:rsidRPr="009F2C9E">
        <w:rPr>
          <w:rFonts w:eastAsia="Times New Roman" w:cs="Helvetica"/>
          <w:b/>
          <w:bCs/>
          <w:sz w:val="24"/>
          <w:szCs w:val="24"/>
          <w:lang w:eastAsia="sl-SI"/>
        </w:rPr>
        <w:t>. VSEBINA PRIJAVE</w:t>
      </w:r>
      <w:r w:rsidR="00773E4C" w:rsidRPr="009F2C9E">
        <w:rPr>
          <w:rFonts w:eastAsia="Times New Roman" w:cs="Helvetica"/>
          <w:sz w:val="24"/>
          <w:szCs w:val="24"/>
          <w:lang w:eastAsia="sl-SI"/>
        </w:rPr>
        <w:t xml:space="preserve">: </w:t>
      </w:r>
    </w:p>
    <w:p w14:paraId="4DBF274E" w14:textId="77777777" w:rsidR="00773E4C" w:rsidRPr="009F2C9E" w:rsidRDefault="00773E4C" w:rsidP="00CC6F64">
      <w:pPr>
        <w:pStyle w:val="Brezrazmikov"/>
        <w:jc w:val="both"/>
        <w:rPr>
          <w:sz w:val="24"/>
          <w:szCs w:val="24"/>
          <w:lang w:eastAsia="sl-SI"/>
        </w:rPr>
      </w:pPr>
      <w:r w:rsidRPr="009F2C9E">
        <w:rPr>
          <w:sz w:val="24"/>
          <w:szCs w:val="24"/>
          <w:lang w:eastAsia="sl-SI"/>
        </w:rPr>
        <w:t xml:space="preserve">Prijava mora biti oddana na predpisanem obrazcu in mora vsebovati vse zahtevane priloge oziroma dokazila. V kolikor prijavitelj prijavlja več programov, mora za vsak posamični program izpolniti ločen obrazec. Tako izdelana prijava bo obravnavana kot popolna. </w:t>
      </w:r>
    </w:p>
    <w:p w14:paraId="3953B2B4" w14:textId="77777777" w:rsidR="00773E4C" w:rsidRPr="00B82A08" w:rsidRDefault="00773E4C" w:rsidP="00CC6F64">
      <w:pPr>
        <w:pStyle w:val="Brezrazmikov"/>
        <w:jc w:val="both"/>
        <w:rPr>
          <w:color w:val="FF0000"/>
          <w:sz w:val="24"/>
          <w:szCs w:val="24"/>
          <w:lang w:eastAsia="sl-SI"/>
        </w:rPr>
      </w:pPr>
    </w:p>
    <w:p w14:paraId="5AFB7549" w14:textId="77777777" w:rsidR="00385F42" w:rsidRPr="009F2C9E" w:rsidRDefault="00CC6F64" w:rsidP="00385F42">
      <w:pPr>
        <w:pStyle w:val="Brezrazmikov"/>
        <w:rPr>
          <w:b/>
          <w:bCs/>
          <w:sz w:val="24"/>
          <w:szCs w:val="24"/>
          <w:lang w:eastAsia="sl-SI"/>
        </w:rPr>
      </w:pPr>
      <w:r w:rsidRPr="009F2C9E">
        <w:rPr>
          <w:b/>
          <w:bCs/>
          <w:sz w:val="24"/>
          <w:szCs w:val="24"/>
          <w:lang w:eastAsia="sl-SI"/>
        </w:rPr>
        <w:t>7. ROK ZA ODDAJO PRIJAV IN NAČIN ODDAJE</w:t>
      </w:r>
      <w:r w:rsidR="00773E4C" w:rsidRPr="009F2C9E">
        <w:rPr>
          <w:b/>
          <w:bCs/>
          <w:sz w:val="24"/>
          <w:szCs w:val="24"/>
          <w:lang w:eastAsia="sl-SI"/>
        </w:rPr>
        <w:br/>
      </w:r>
    </w:p>
    <w:p w14:paraId="7BCF5FD0" w14:textId="3E162457" w:rsidR="00773E4C" w:rsidRPr="009F2C9E" w:rsidRDefault="00773E4C" w:rsidP="00385F42">
      <w:pPr>
        <w:pStyle w:val="Brezrazmikov"/>
        <w:rPr>
          <w:b/>
          <w:bCs/>
          <w:sz w:val="24"/>
          <w:szCs w:val="24"/>
          <w:lang w:eastAsia="sl-SI"/>
        </w:rPr>
      </w:pPr>
      <w:r w:rsidRPr="009F2C9E">
        <w:rPr>
          <w:b/>
          <w:bCs/>
          <w:sz w:val="24"/>
          <w:szCs w:val="24"/>
          <w:lang w:eastAsia="sl-SI"/>
        </w:rPr>
        <w:t>Rok za oddajo prijav na sklop A</w:t>
      </w:r>
      <w:r w:rsidR="00DD39D5" w:rsidRPr="009F2C9E">
        <w:rPr>
          <w:b/>
          <w:bCs/>
          <w:sz w:val="24"/>
          <w:szCs w:val="24"/>
          <w:lang w:eastAsia="sl-SI"/>
        </w:rPr>
        <w:t xml:space="preserve"> in C je </w:t>
      </w:r>
      <w:r w:rsidR="009F2C9E" w:rsidRPr="009F2C9E">
        <w:rPr>
          <w:b/>
          <w:bCs/>
          <w:sz w:val="24"/>
          <w:szCs w:val="24"/>
          <w:lang w:eastAsia="sl-SI"/>
        </w:rPr>
        <w:t>17. februar 2025</w:t>
      </w:r>
      <w:r w:rsidRPr="009F2C9E">
        <w:rPr>
          <w:b/>
          <w:bCs/>
          <w:sz w:val="24"/>
          <w:szCs w:val="24"/>
          <w:lang w:eastAsia="sl-SI"/>
        </w:rPr>
        <w:t>.</w:t>
      </w:r>
      <w:r w:rsidRPr="009F2C9E">
        <w:rPr>
          <w:b/>
          <w:bCs/>
          <w:sz w:val="24"/>
          <w:szCs w:val="24"/>
          <w:lang w:eastAsia="sl-SI"/>
        </w:rPr>
        <w:br/>
        <w:t xml:space="preserve">Rok za oddajo prijav na sklop </w:t>
      </w:r>
      <w:r w:rsidR="00DD39D5" w:rsidRPr="009F2C9E">
        <w:rPr>
          <w:b/>
          <w:bCs/>
          <w:sz w:val="24"/>
          <w:szCs w:val="24"/>
          <w:lang w:eastAsia="sl-SI"/>
        </w:rPr>
        <w:t xml:space="preserve">B in D </w:t>
      </w:r>
      <w:r w:rsidRPr="009F2C9E">
        <w:rPr>
          <w:b/>
          <w:bCs/>
          <w:sz w:val="24"/>
          <w:szCs w:val="24"/>
          <w:lang w:eastAsia="sl-SI"/>
        </w:rPr>
        <w:t xml:space="preserve"> je </w:t>
      </w:r>
      <w:r w:rsidR="00750A55" w:rsidRPr="009F2C9E">
        <w:rPr>
          <w:b/>
          <w:bCs/>
          <w:sz w:val="24"/>
          <w:szCs w:val="24"/>
          <w:lang w:eastAsia="sl-SI"/>
        </w:rPr>
        <w:t>1</w:t>
      </w:r>
      <w:r w:rsidRPr="009F2C9E">
        <w:rPr>
          <w:b/>
          <w:bCs/>
          <w:sz w:val="24"/>
          <w:szCs w:val="24"/>
          <w:lang w:eastAsia="sl-SI"/>
        </w:rPr>
        <w:t xml:space="preserve">. </w:t>
      </w:r>
      <w:r w:rsidR="00DD39D5" w:rsidRPr="009F2C9E">
        <w:rPr>
          <w:b/>
          <w:bCs/>
          <w:sz w:val="24"/>
          <w:szCs w:val="24"/>
          <w:lang w:eastAsia="sl-SI"/>
        </w:rPr>
        <w:t>september 202</w:t>
      </w:r>
      <w:r w:rsidR="009F2C9E" w:rsidRPr="009F2C9E">
        <w:rPr>
          <w:b/>
          <w:bCs/>
          <w:sz w:val="24"/>
          <w:szCs w:val="24"/>
          <w:lang w:eastAsia="sl-SI"/>
        </w:rPr>
        <w:t>5</w:t>
      </w:r>
      <w:r w:rsidR="00DD39D5" w:rsidRPr="009F2C9E">
        <w:rPr>
          <w:b/>
          <w:bCs/>
          <w:sz w:val="24"/>
          <w:szCs w:val="24"/>
          <w:lang w:eastAsia="sl-SI"/>
        </w:rPr>
        <w:t>.</w:t>
      </w:r>
    </w:p>
    <w:p w14:paraId="30F3537B" w14:textId="5C152B6B" w:rsidR="000A691A" w:rsidRPr="009F2C9E" w:rsidRDefault="00773E4C" w:rsidP="00CC6F64">
      <w:pPr>
        <w:spacing w:before="150" w:after="225" w:line="240" w:lineRule="auto"/>
        <w:jc w:val="both"/>
        <w:rPr>
          <w:rFonts w:eastAsia="Times New Roman" w:cs="Helvetica"/>
          <w:sz w:val="24"/>
          <w:szCs w:val="24"/>
          <w:lang w:eastAsia="sl-SI"/>
        </w:rPr>
      </w:pPr>
      <w:r w:rsidRPr="009F2C9E">
        <w:rPr>
          <w:rFonts w:eastAsia="Times New Roman" w:cs="Helvetica"/>
          <w:sz w:val="24"/>
          <w:szCs w:val="24"/>
          <w:lang w:eastAsia="sl-SI"/>
        </w:rPr>
        <w:t>Prijavitelji lahko razpisne obrazce dobijo na spletni strani Občine Šenčur www.sen</w:t>
      </w:r>
      <w:r w:rsidR="00976CE5" w:rsidRPr="009F2C9E">
        <w:rPr>
          <w:rFonts w:eastAsia="Times New Roman" w:cs="Helvetica"/>
          <w:sz w:val="24"/>
          <w:szCs w:val="24"/>
          <w:lang w:eastAsia="sl-SI"/>
        </w:rPr>
        <w:t>c</w:t>
      </w:r>
      <w:r w:rsidRPr="009F2C9E">
        <w:rPr>
          <w:rFonts w:eastAsia="Times New Roman" w:cs="Helvetica"/>
          <w:sz w:val="24"/>
          <w:szCs w:val="24"/>
          <w:lang w:eastAsia="sl-SI"/>
        </w:rPr>
        <w:t xml:space="preserve">ur.si ali v času uradnih ur v </w:t>
      </w:r>
      <w:r w:rsidR="0022385C" w:rsidRPr="009F2C9E">
        <w:rPr>
          <w:rFonts w:eastAsia="Times New Roman" w:cs="Helvetica"/>
          <w:sz w:val="24"/>
          <w:szCs w:val="24"/>
          <w:lang w:eastAsia="sl-SI"/>
        </w:rPr>
        <w:t>tajništvu</w:t>
      </w:r>
      <w:r w:rsidRPr="009F2C9E">
        <w:rPr>
          <w:rFonts w:eastAsia="Times New Roman" w:cs="Helvetica"/>
          <w:sz w:val="24"/>
          <w:szCs w:val="24"/>
          <w:lang w:eastAsia="sl-SI"/>
        </w:rPr>
        <w:t xml:space="preserve"> Občine Šenčur.</w:t>
      </w:r>
      <w:r w:rsidR="0022385C" w:rsidRPr="009F2C9E">
        <w:rPr>
          <w:rFonts w:eastAsia="Times New Roman" w:cs="Helvetica"/>
          <w:sz w:val="24"/>
          <w:szCs w:val="24"/>
          <w:lang w:eastAsia="sl-SI"/>
        </w:rPr>
        <w:t xml:space="preserve"> V</w:t>
      </w:r>
      <w:r w:rsidRPr="009F2C9E">
        <w:rPr>
          <w:rFonts w:eastAsia="Times New Roman" w:cs="Helvetica"/>
          <w:sz w:val="24"/>
          <w:szCs w:val="24"/>
          <w:lang w:eastAsia="sl-SI"/>
        </w:rPr>
        <w:t xml:space="preserve">logo, izpolnjeno na obrazcu, z vsemi zahtevanimi prilogami dostavite v </w:t>
      </w:r>
      <w:r w:rsidR="0022385C" w:rsidRPr="009F2C9E">
        <w:rPr>
          <w:rFonts w:eastAsia="Times New Roman" w:cs="Helvetica"/>
          <w:sz w:val="24"/>
          <w:szCs w:val="24"/>
          <w:lang w:eastAsia="sl-SI"/>
        </w:rPr>
        <w:t>tajništvo</w:t>
      </w:r>
      <w:r w:rsidRPr="009F2C9E">
        <w:rPr>
          <w:rFonts w:eastAsia="Times New Roman" w:cs="Helvetica"/>
          <w:sz w:val="24"/>
          <w:szCs w:val="24"/>
          <w:lang w:eastAsia="sl-SI"/>
        </w:rPr>
        <w:t xml:space="preserve"> ali </w:t>
      </w:r>
      <w:r w:rsidR="00385F42" w:rsidRPr="009F2C9E">
        <w:rPr>
          <w:rFonts w:eastAsia="Times New Roman" w:cs="Helvetica"/>
          <w:sz w:val="24"/>
          <w:szCs w:val="24"/>
          <w:lang w:eastAsia="sl-SI"/>
        </w:rPr>
        <w:t xml:space="preserve">jo najpozneje na dan roka za oddajo prijav </w:t>
      </w:r>
      <w:r w:rsidRPr="009F2C9E">
        <w:rPr>
          <w:rFonts w:eastAsia="Times New Roman" w:cs="Helvetica"/>
          <w:sz w:val="24"/>
          <w:szCs w:val="24"/>
          <w:lang w:eastAsia="sl-SI"/>
        </w:rPr>
        <w:t xml:space="preserve">oddate po pošti kot priporočeno pošiljko na naslov: Občina Šenčur, </w:t>
      </w:r>
      <w:r w:rsidR="008E7561" w:rsidRPr="009F2C9E">
        <w:rPr>
          <w:rFonts w:eastAsia="Times New Roman" w:cs="Helvetica"/>
          <w:sz w:val="24"/>
          <w:szCs w:val="24"/>
          <w:lang w:eastAsia="sl-SI"/>
        </w:rPr>
        <w:t>Kranjska cesta 11</w:t>
      </w:r>
      <w:r w:rsidRPr="009F2C9E">
        <w:rPr>
          <w:rFonts w:eastAsia="Times New Roman" w:cs="Helvetica"/>
          <w:sz w:val="24"/>
          <w:szCs w:val="24"/>
          <w:lang w:eastAsia="sl-SI"/>
        </w:rPr>
        <w:t xml:space="preserve">, </w:t>
      </w:r>
      <w:r w:rsidR="008E7561" w:rsidRPr="009F2C9E">
        <w:rPr>
          <w:rFonts w:eastAsia="Times New Roman" w:cs="Helvetica"/>
          <w:sz w:val="24"/>
          <w:szCs w:val="24"/>
          <w:lang w:eastAsia="sl-SI"/>
        </w:rPr>
        <w:t xml:space="preserve">4208 </w:t>
      </w:r>
      <w:r w:rsidRPr="009F2C9E">
        <w:rPr>
          <w:rFonts w:eastAsia="Times New Roman" w:cs="Helvetica"/>
          <w:sz w:val="24"/>
          <w:szCs w:val="24"/>
          <w:lang w:eastAsia="sl-SI"/>
        </w:rPr>
        <w:t>Šenčur, z oznako: "</w:t>
      </w:r>
      <w:r w:rsidRPr="009F2C9E">
        <w:rPr>
          <w:rFonts w:eastAsia="Times New Roman" w:cs="Helvetica"/>
          <w:b/>
          <w:bCs/>
          <w:sz w:val="24"/>
          <w:szCs w:val="24"/>
          <w:lang w:eastAsia="sl-SI"/>
        </w:rPr>
        <w:t>NE ODPIRAJ - PRIJAVA NA RAZPIS - SKLOP A/B/C/D</w:t>
      </w:r>
      <w:r w:rsidRPr="009F2C9E">
        <w:rPr>
          <w:rFonts w:eastAsia="Times New Roman" w:cs="Helvetica"/>
          <w:sz w:val="24"/>
          <w:szCs w:val="24"/>
          <w:lang w:eastAsia="sl-SI"/>
        </w:rPr>
        <w:t xml:space="preserve"> " (navedba sklopa, na katerega se prijavlja prijavitelj). Na hrbtni strani ovitka mora biti naveden </w:t>
      </w:r>
      <w:r w:rsidR="005879D5" w:rsidRPr="009F2C9E">
        <w:rPr>
          <w:rFonts w:eastAsia="Times New Roman" w:cs="Helvetica"/>
          <w:sz w:val="24"/>
          <w:szCs w:val="24"/>
          <w:lang w:eastAsia="sl-SI"/>
        </w:rPr>
        <w:t>prijavitelj</w:t>
      </w:r>
      <w:r w:rsidRPr="009F2C9E">
        <w:rPr>
          <w:rFonts w:eastAsia="Times New Roman" w:cs="Helvetica"/>
          <w:sz w:val="24"/>
          <w:szCs w:val="24"/>
          <w:lang w:eastAsia="sl-SI"/>
        </w:rPr>
        <w:t xml:space="preserve">. Nepravočasno oddane vloge se ne upoštevajo in bodo s sklepom zavržene. Neutemeljene vloge in vloge, ki so jih podale neupravičene osebe, se s sklepom zavržejo. </w:t>
      </w:r>
    </w:p>
    <w:p w14:paraId="34F49056" w14:textId="77777777" w:rsidR="00773E4C" w:rsidRPr="004B7DF6" w:rsidRDefault="00CC6F64" w:rsidP="00CC6F64">
      <w:pPr>
        <w:spacing w:before="150" w:after="225" w:line="240" w:lineRule="auto"/>
        <w:jc w:val="both"/>
        <w:rPr>
          <w:rFonts w:eastAsia="Times New Roman" w:cs="Helvetica"/>
          <w:sz w:val="24"/>
          <w:szCs w:val="24"/>
          <w:lang w:eastAsia="sl-SI"/>
        </w:rPr>
      </w:pPr>
      <w:r w:rsidRPr="004B7DF6">
        <w:rPr>
          <w:rFonts w:eastAsia="Times New Roman" w:cs="Helvetica"/>
          <w:b/>
          <w:bCs/>
          <w:sz w:val="24"/>
          <w:szCs w:val="24"/>
          <w:lang w:eastAsia="sl-SI"/>
        </w:rPr>
        <w:t>8</w:t>
      </w:r>
      <w:r w:rsidR="00773E4C" w:rsidRPr="004B7DF6">
        <w:rPr>
          <w:rFonts w:eastAsia="Times New Roman" w:cs="Helvetica"/>
          <w:b/>
          <w:bCs/>
          <w:sz w:val="24"/>
          <w:szCs w:val="24"/>
          <w:lang w:eastAsia="sl-SI"/>
        </w:rPr>
        <w:t xml:space="preserve">. ODPIRANJE VLOG: </w:t>
      </w:r>
    </w:p>
    <w:p w14:paraId="2551FBA0" w14:textId="5A71BF7E" w:rsidR="00773E4C" w:rsidRPr="004B7DF6" w:rsidRDefault="00773E4C" w:rsidP="00CC6F64">
      <w:pPr>
        <w:spacing w:before="150" w:after="225" w:line="240" w:lineRule="auto"/>
        <w:jc w:val="both"/>
        <w:rPr>
          <w:rFonts w:eastAsia="Times New Roman" w:cs="Helvetica"/>
          <w:sz w:val="24"/>
          <w:szCs w:val="24"/>
          <w:lang w:eastAsia="sl-SI"/>
        </w:rPr>
      </w:pPr>
      <w:r w:rsidRPr="004B7DF6">
        <w:rPr>
          <w:rFonts w:eastAsia="Times New Roman" w:cs="Helvetica"/>
          <w:sz w:val="24"/>
          <w:szCs w:val="24"/>
          <w:lang w:eastAsia="sl-SI"/>
        </w:rPr>
        <w:t xml:space="preserve">Vloge bo obravnavale strokovna komisija, imenovana s sklepom župana </w:t>
      </w:r>
      <w:r w:rsidR="0022385C" w:rsidRPr="004B7DF6">
        <w:rPr>
          <w:rFonts w:eastAsia="Times New Roman" w:cs="Helvetica"/>
          <w:sz w:val="24"/>
          <w:szCs w:val="24"/>
          <w:lang w:eastAsia="sl-SI"/>
        </w:rPr>
        <w:t>O</w:t>
      </w:r>
      <w:r w:rsidRPr="004B7DF6">
        <w:rPr>
          <w:rFonts w:eastAsia="Times New Roman" w:cs="Helvetica"/>
          <w:sz w:val="24"/>
          <w:szCs w:val="24"/>
          <w:lang w:eastAsia="sl-SI"/>
        </w:rPr>
        <w:t xml:space="preserve">bčine Šenčur. Odpiranje pravočasno prispelih in pravilno označenih vlog bo strokovna komisija opravila v roku 8 dni od roka za dostavo vlog. Zaradi večjega števila razpisanih programov ter zainteresiranih </w:t>
      </w:r>
      <w:r w:rsidR="005879D5" w:rsidRPr="004B7DF6">
        <w:rPr>
          <w:rFonts w:eastAsia="Times New Roman" w:cs="Helvetica"/>
          <w:sz w:val="24"/>
          <w:szCs w:val="24"/>
          <w:lang w:eastAsia="sl-SI"/>
        </w:rPr>
        <w:t>prijaviteljev</w:t>
      </w:r>
      <w:r w:rsidRPr="004B7DF6">
        <w:rPr>
          <w:rFonts w:eastAsia="Times New Roman" w:cs="Helvetica"/>
          <w:sz w:val="24"/>
          <w:szCs w:val="24"/>
          <w:lang w:eastAsia="sl-SI"/>
        </w:rPr>
        <w:t xml:space="preserve"> odpiranje vlog na podlagi tretjega odstavka 222. člena Pravilnika o postopkih za izvrševanje proračuna Republike Slovenije ne bo javno. </w:t>
      </w:r>
    </w:p>
    <w:p w14:paraId="552EEE6F" w14:textId="716B7085" w:rsidR="00773E4C" w:rsidRPr="004B7DF6" w:rsidRDefault="00773E4C" w:rsidP="00CC6F64">
      <w:pPr>
        <w:spacing w:before="150" w:after="225" w:line="240" w:lineRule="auto"/>
        <w:jc w:val="both"/>
        <w:rPr>
          <w:rFonts w:eastAsia="Times New Roman" w:cs="Helvetica"/>
          <w:sz w:val="24"/>
          <w:szCs w:val="24"/>
          <w:lang w:eastAsia="sl-SI"/>
        </w:rPr>
      </w:pPr>
      <w:r w:rsidRPr="004B7DF6">
        <w:rPr>
          <w:rFonts w:eastAsia="Times New Roman" w:cs="Helvetica"/>
          <w:sz w:val="24"/>
          <w:szCs w:val="24"/>
          <w:lang w:eastAsia="sl-SI"/>
        </w:rPr>
        <w:lastRenderedPageBreak/>
        <w:t xml:space="preserve">Odpirajo se samo v roku dostavljene, pravilno izpolnjene in označene kuverte, ki vsebujejo vloge in sicer v vrstnem redu, v katerem so bile predložene. V primeru nepravilno in nepopolno izpolnjenih prijav s pomanjkljivo dokumentacijo bo na podlagi zapisnika strokovne komisije, le-ta </w:t>
      </w:r>
      <w:r w:rsidR="005879D5" w:rsidRPr="004B7DF6">
        <w:rPr>
          <w:rFonts w:eastAsia="Times New Roman" w:cs="Helvetica"/>
          <w:sz w:val="24"/>
          <w:szCs w:val="24"/>
          <w:lang w:eastAsia="sl-SI"/>
        </w:rPr>
        <w:t>prijavitelja</w:t>
      </w:r>
      <w:r w:rsidRPr="004B7DF6">
        <w:rPr>
          <w:rFonts w:eastAsia="Times New Roman" w:cs="Helvetica"/>
          <w:sz w:val="24"/>
          <w:szCs w:val="24"/>
          <w:lang w:eastAsia="sl-SI"/>
        </w:rPr>
        <w:t xml:space="preserve"> pozvala, da v roku </w:t>
      </w:r>
      <w:r w:rsidR="005D226D" w:rsidRPr="004B7DF6">
        <w:rPr>
          <w:rFonts w:eastAsia="Times New Roman" w:cs="Helvetica"/>
          <w:sz w:val="24"/>
          <w:szCs w:val="24"/>
          <w:lang w:eastAsia="sl-SI"/>
        </w:rPr>
        <w:t>osmih (</w:t>
      </w:r>
      <w:r w:rsidRPr="004B7DF6">
        <w:rPr>
          <w:rFonts w:eastAsia="Times New Roman" w:cs="Helvetica"/>
          <w:sz w:val="24"/>
          <w:szCs w:val="24"/>
          <w:lang w:eastAsia="sl-SI"/>
        </w:rPr>
        <w:t>8</w:t>
      </w:r>
      <w:r w:rsidR="005D226D" w:rsidRPr="004B7DF6">
        <w:rPr>
          <w:rFonts w:eastAsia="Times New Roman" w:cs="Helvetica"/>
          <w:sz w:val="24"/>
          <w:szCs w:val="24"/>
          <w:lang w:eastAsia="sl-SI"/>
        </w:rPr>
        <w:t>)</w:t>
      </w:r>
      <w:r w:rsidRPr="004B7DF6">
        <w:rPr>
          <w:rFonts w:eastAsia="Times New Roman" w:cs="Helvetica"/>
          <w:sz w:val="24"/>
          <w:szCs w:val="24"/>
          <w:lang w:eastAsia="sl-SI"/>
        </w:rPr>
        <w:t xml:space="preserve"> dni od prejema poziva dopolni svojo vlogo. V primeru, da </w:t>
      </w:r>
      <w:r w:rsidR="005879D5" w:rsidRPr="004B7DF6">
        <w:rPr>
          <w:rFonts w:eastAsia="Times New Roman" w:cs="Helvetica"/>
          <w:sz w:val="24"/>
          <w:szCs w:val="24"/>
          <w:lang w:eastAsia="sl-SI"/>
        </w:rPr>
        <w:t>prijavitelj</w:t>
      </w:r>
      <w:r w:rsidRPr="004B7DF6">
        <w:rPr>
          <w:rFonts w:eastAsia="Times New Roman" w:cs="Helvetica"/>
          <w:sz w:val="24"/>
          <w:szCs w:val="24"/>
          <w:lang w:eastAsia="sl-SI"/>
        </w:rPr>
        <w:t xml:space="preserve"> vloge ne dopolni v zahtevanem roku ali če dopolnitev ni ustrezna in vloga tudi po dopolnitvi ni popolna, župan izda sklep, s katerim jo zavrže. Pritožba zoper sklep ni dovoljena. </w:t>
      </w:r>
    </w:p>
    <w:p w14:paraId="047DF2D7" w14:textId="77777777" w:rsidR="00773E4C" w:rsidRPr="004B7DF6" w:rsidRDefault="00773E4C" w:rsidP="00CC6F64">
      <w:pPr>
        <w:pStyle w:val="Brezrazmikov"/>
        <w:rPr>
          <w:b/>
          <w:bCs/>
          <w:sz w:val="24"/>
          <w:szCs w:val="24"/>
          <w:lang w:eastAsia="sl-SI"/>
        </w:rPr>
      </w:pPr>
    </w:p>
    <w:p w14:paraId="18E0CE56" w14:textId="03586C46" w:rsidR="005D226D" w:rsidRPr="004B7DF6" w:rsidRDefault="00773E4C" w:rsidP="005D226D">
      <w:pPr>
        <w:pStyle w:val="Odstavekseznama"/>
        <w:numPr>
          <w:ilvl w:val="0"/>
          <w:numId w:val="1"/>
        </w:numPr>
        <w:tabs>
          <w:tab w:val="clear" w:pos="720"/>
          <w:tab w:val="num" w:pos="426"/>
        </w:tabs>
        <w:spacing w:after="0" w:line="240" w:lineRule="auto"/>
        <w:ind w:hanging="720"/>
        <w:rPr>
          <w:b/>
          <w:bCs/>
          <w:sz w:val="24"/>
          <w:szCs w:val="24"/>
          <w:lang w:eastAsia="sl-SI"/>
        </w:rPr>
      </w:pPr>
      <w:r w:rsidRPr="004B7DF6">
        <w:rPr>
          <w:b/>
          <w:bCs/>
          <w:sz w:val="24"/>
          <w:szCs w:val="24"/>
          <w:lang w:eastAsia="sl-SI"/>
        </w:rPr>
        <w:t xml:space="preserve">IZID RAZPISA:  </w:t>
      </w:r>
    </w:p>
    <w:p w14:paraId="38506ADE" w14:textId="4887B2BD" w:rsidR="00773E4C" w:rsidRPr="004B7DF6" w:rsidRDefault="00773E4C" w:rsidP="005D226D">
      <w:pPr>
        <w:spacing w:after="0" w:line="240" w:lineRule="auto"/>
        <w:jc w:val="both"/>
        <w:rPr>
          <w:sz w:val="24"/>
          <w:szCs w:val="24"/>
          <w:lang w:eastAsia="sl-SI"/>
        </w:rPr>
      </w:pPr>
      <w:r w:rsidRPr="00B82A08">
        <w:rPr>
          <w:b/>
          <w:bCs/>
          <w:color w:val="FF0000"/>
          <w:sz w:val="24"/>
          <w:szCs w:val="24"/>
          <w:lang w:eastAsia="sl-SI"/>
        </w:rPr>
        <w:br/>
      </w:r>
      <w:r w:rsidR="005879D5" w:rsidRPr="004B7DF6">
        <w:rPr>
          <w:sz w:val="24"/>
          <w:szCs w:val="24"/>
          <w:lang w:eastAsia="sl-SI"/>
        </w:rPr>
        <w:t xml:space="preserve">Prijavitelji </w:t>
      </w:r>
      <w:r w:rsidRPr="004B7DF6">
        <w:rPr>
          <w:sz w:val="24"/>
          <w:szCs w:val="24"/>
          <w:lang w:eastAsia="sl-SI"/>
        </w:rPr>
        <w:t>bodo o izidu javnega razpisa pisno obveščeni najpozneje v šestdesetih</w:t>
      </w:r>
      <w:r w:rsidRPr="004B7DF6">
        <w:rPr>
          <w:sz w:val="24"/>
          <w:szCs w:val="24"/>
          <w:lang w:val="en-US"/>
        </w:rPr>
        <w:t xml:space="preserve"> (60)</w:t>
      </w:r>
      <w:r w:rsidRPr="004B7DF6">
        <w:rPr>
          <w:sz w:val="24"/>
          <w:szCs w:val="24"/>
          <w:lang w:eastAsia="sl-SI"/>
        </w:rPr>
        <w:t xml:space="preserve"> dneh od datuma odpiranja vlog.</w:t>
      </w:r>
    </w:p>
    <w:p w14:paraId="00209866" w14:textId="77777777" w:rsidR="00773E4C" w:rsidRPr="004B7DF6" w:rsidRDefault="00773E4C" w:rsidP="00CC6F64">
      <w:pPr>
        <w:pStyle w:val="Brezrazmikov"/>
        <w:jc w:val="both"/>
        <w:rPr>
          <w:rFonts w:eastAsia="Times New Roman" w:cs="Helvetica"/>
          <w:sz w:val="24"/>
          <w:szCs w:val="24"/>
          <w:lang w:eastAsia="sl-SI"/>
        </w:rPr>
      </w:pPr>
      <w:r w:rsidRPr="004B7DF6">
        <w:rPr>
          <w:rFonts w:eastAsia="Times New Roman" w:cs="Helvetica"/>
          <w:sz w:val="24"/>
          <w:szCs w:val="24"/>
          <w:lang w:eastAsia="sl-SI"/>
        </w:rPr>
        <w:t xml:space="preserve">Na podlagi preverjanja izpolnjevanja razpisanih pogojev, meril in kriterijev bo strokovna komisija pripravila predlog razdelitve sredstev in ga predložila v odločitev občinski upravi, ki bo izbranim </w:t>
      </w:r>
      <w:r w:rsidR="005879D5" w:rsidRPr="004B7DF6">
        <w:rPr>
          <w:rFonts w:eastAsia="Times New Roman" w:cs="Helvetica"/>
          <w:sz w:val="24"/>
          <w:szCs w:val="24"/>
          <w:lang w:eastAsia="sl-SI"/>
        </w:rPr>
        <w:t>prijaviteljem</w:t>
      </w:r>
      <w:r w:rsidRPr="004B7DF6">
        <w:rPr>
          <w:rFonts w:eastAsia="Times New Roman" w:cs="Helvetica"/>
          <w:sz w:val="24"/>
          <w:szCs w:val="24"/>
          <w:lang w:eastAsia="sl-SI"/>
        </w:rPr>
        <w:t xml:space="preserve"> izdala sklepe na podlagi pripravljenega predloga in odločitve strokovne komisije ter hkrati pozvala k podpisu pogodbe o sofinanciranju, v kateri bodo opredeljene medsebojne pravice in obveznosti, v roku osmih (8) dni od prejema poziva. </w:t>
      </w:r>
    </w:p>
    <w:p w14:paraId="7D833B0C" w14:textId="77777777" w:rsidR="00773E4C" w:rsidRPr="00B82A08" w:rsidRDefault="00773E4C" w:rsidP="00CC6F64">
      <w:pPr>
        <w:pStyle w:val="Brezrazmikov"/>
        <w:jc w:val="both"/>
        <w:rPr>
          <w:color w:val="FF0000"/>
          <w:sz w:val="24"/>
          <w:szCs w:val="24"/>
          <w:lang w:eastAsia="sl-SI"/>
        </w:rPr>
      </w:pPr>
    </w:p>
    <w:p w14:paraId="2E7D2BD4" w14:textId="77777777" w:rsidR="00773E4C" w:rsidRPr="004A70EF" w:rsidRDefault="005879D5" w:rsidP="00CC6F64">
      <w:pPr>
        <w:pStyle w:val="Brezrazmikov"/>
        <w:jc w:val="both"/>
        <w:rPr>
          <w:sz w:val="24"/>
          <w:szCs w:val="24"/>
          <w:lang w:eastAsia="sl-SI"/>
        </w:rPr>
      </w:pPr>
      <w:r w:rsidRPr="004A70EF">
        <w:rPr>
          <w:sz w:val="24"/>
          <w:szCs w:val="24"/>
          <w:lang w:eastAsia="sl-SI"/>
        </w:rPr>
        <w:t>Prijavitelj</w:t>
      </w:r>
      <w:r w:rsidR="00773E4C" w:rsidRPr="004A70EF">
        <w:rPr>
          <w:sz w:val="24"/>
          <w:szCs w:val="24"/>
          <w:lang w:eastAsia="sl-SI"/>
        </w:rPr>
        <w:t>, ki meni, da izpolnjuje pogoje in merila iz javnega razpisa in mu razpisana sredstva iz javnega razpisa niso bila dodeljena, lahko v osmih</w:t>
      </w:r>
      <w:r w:rsidR="00773E4C" w:rsidRPr="004A70EF">
        <w:rPr>
          <w:sz w:val="24"/>
          <w:szCs w:val="24"/>
          <w:lang w:val="en-US"/>
        </w:rPr>
        <w:t xml:space="preserve"> (8)</w:t>
      </w:r>
      <w:r w:rsidR="00773E4C" w:rsidRPr="004A70EF">
        <w:rPr>
          <w:sz w:val="24"/>
          <w:szCs w:val="24"/>
          <w:lang w:eastAsia="sl-SI"/>
        </w:rPr>
        <w:t xml:space="preserve"> dneh od prejema sklepa vloži pritožbo pri županu Občine Šenčur. V pritožbi mora pritožnik natančno opredeliti razloge, zaradi katerih je le-ta vložena. Predmet pritožbe ne morejo biti postavljeni kriteriji in merila za ocenjevanje vlog.</w:t>
      </w:r>
      <w:r w:rsidR="00773E4C" w:rsidRPr="004A70EF">
        <w:rPr>
          <w:sz w:val="24"/>
          <w:szCs w:val="24"/>
          <w:lang w:val="en-US"/>
        </w:rPr>
        <w:t xml:space="preserve"> 0</w:t>
      </w:r>
      <w:r w:rsidR="00773E4C" w:rsidRPr="004A70EF">
        <w:rPr>
          <w:sz w:val="24"/>
          <w:szCs w:val="24"/>
          <w:lang w:eastAsia="sl-SI"/>
        </w:rPr>
        <w:t xml:space="preserve"> pritožbi odloča župan Občine Šenčur. Zoper odločitev župana ni pritožbe, možno pa je vložiti upravni spor na Upravnem sodišču Republike Slovenije, ki se vloži v roku trideset</w:t>
      </w:r>
      <w:r w:rsidR="00773E4C" w:rsidRPr="004A70EF">
        <w:rPr>
          <w:sz w:val="24"/>
          <w:szCs w:val="24"/>
          <w:lang w:val="en-US"/>
        </w:rPr>
        <w:t xml:space="preserve"> (30)</w:t>
      </w:r>
      <w:r w:rsidR="00773E4C" w:rsidRPr="004A70EF">
        <w:rPr>
          <w:sz w:val="24"/>
          <w:szCs w:val="24"/>
          <w:lang w:eastAsia="sl-SI"/>
        </w:rPr>
        <w:t xml:space="preserve"> dni od vročitve odločbe.</w:t>
      </w:r>
    </w:p>
    <w:p w14:paraId="13073E9B" w14:textId="2447A036" w:rsidR="00773E4C" w:rsidRPr="004A70EF" w:rsidRDefault="00773E4C" w:rsidP="00CC6F64">
      <w:pPr>
        <w:pStyle w:val="Brezrazmikov"/>
        <w:jc w:val="both"/>
        <w:rPr>
          <w:sz w:val="24"/>
          <w:szCs w:val="24"/>
          <w:lang w:eastAsia="sl-SI"/>
        </w:rPr>
      </w:pPr>
      <w:r w:rsidRPr="004A70EF">
        <w:rPr>
          <w:sz w:val="24"/>
          <w:szCs w:val="24"/>
          <w:lang w:eastAsia="sl-SI"/>
        </w:rPr>
        <w:t xml:space="preserve">Občina Šenčur bo z izbranimi </w:t>
      </w:r>
      <w:r w:rsidR="00F655A4" w:rsidRPr="004A70EF">
        <w:rPr>
          <w:sz w:val="24"/>
          <w:szCs w:val="24"/>
          <w:lang w:eastAsia="sl-SI"/>
        </w:rPr>
        <w:t>prijavitelji</w:t>
      </w:r>
      <w:r w:rsidRPr="004A70EF">
        <w:rPr>
          <w:sz w:val="24"/>
          <w:szCs w:val="24"/>
          <w:lang w:eastAsia="sl-SI"/>
        </w:rPr>
        <w:t xml:space="preserve"> sklenila pogodbo o sofinanciranju programov za leto</w:t>
      </w:r>
      <w:r w:rsidRPr="004A70EF">
        <w:rPr>
          <w:sz w:val="24"/>
          <w:szCs w:val="24"/>
          <w:lang w:val="en-US"/>
        </w:rPr>
        <w:t xml:space="preserve"> 202</w:t>
      </w:r>
      <w:r w:rsidR="004B7DF6" w:rsidRPr="004A70EF">
        <w:rPr>
          <w:sz w:val="24"/>
          <w:szCs w:val="24"/>
          <w:lang w:val="en-US"/>
        </w:rPr>
        <w:t>5</w:t>
      </w:r>
      <w:r w:rsidRPr="004A70EF">
        <w:rPr>
          <w:sz w:val="24"/>
          <w:szCs w:val="24"/>
          <w:lang w:eastAsia="sl-SI"/>
        </w:rPr>
        <w:t xml:space="preserve"> v okviru sredstev, zagotovljenih v proračunu za leto</w:t>
      </w:r>
      <w:r w:rsidRPr="004A70EF">
        <w:rPr>
          <w:sz w:val="24"/>
          <w:szCs w:val="24"/>
          <w:lang w:val="en-US"/>
        </w:rPr>
        <w:t xml:space="preserve"> 202</w:t>
      </w:r>
      <w:r w:rsidR="004B7DF6" w:rsidRPr="004A70EF">
        <w:rPr>
          <w:sz w:val="24"/>
          <w:szCs w:val="24"/>
          <w:lang w:val="en-US"/>
        </w:rPr>
        <w:t>5</w:t>
      </w:r>
      <w:r w:rsidRPr="004A70EF">
        <w:rPr>
          <w:sz w:val="24"/>
          <w:szCs w:val="24"/>
          <w:lang w:val="en-US"/>
        </w:rPr>
        <w:t>.</w:t>
      </w:r>
      <w:r w:rsidRPr="004A70EF">
        <w:rPr>
          <w:sz w:val="24"/>
          <w:szCs w:val="24"/>
          <w:lang w:eastAsia="sl-SI"/>
        </w:rPr>
        <w:t xml:space="preserve"> Dodeljena sredstva morajo biti porabljena do</w:t>
      </w:r>
      <w:r w:rsidRPr="004A70EF">
        <w:rPr>
          <w:sz w:val="24"/>
          <w:szCs w:val="24"/>
          <w:lang w:val="en-US"/>
        </w:rPr>
        <w:t xml:space="preserve"> 31.</w:t>
      </w:r>
      <w:r w:rsidR="00215F23" w:rsidRPr="004A70EF">
        <w:rPr>
          <w:sz w:val="24"/>
          <w:szCs w:val="24"/>
          <w:lang w:val="en-US"/>
        </w:rPr>
        <w:t xml:space="preserve"> </w:t>
      </w:r>
      <w:r w:rsidRPr="004A70EF">
        <w:rPr>
          <w:sz w:val="24"/>
          <w:szCs w:val="24"/>
          <w:lang w:val="en-US"/>
        </w:rPr>
        <w:t>12.</w:t>
      </w:r>
      <w:r w:rsidR="00215F23" w:rsidRPr="004A70EF">
        <w:rPr>
          <w:sz w:val="24"/>
          <w:szCs w:val="24"/>
          <w:lang w:val="en-US"/>
        </w:rPr>
        <w:t xml:space="preserve"> </w:t>
      </w:r>
      <w:r w:rsidRPr="004A70EF">
        <w:rPr>
          <w:sz w:val="24"/>
          <w:szCs w:val="24"/>
          <w:lang w:val="en-US"/>
        </w:rPr>
        <w:t>202</w:t>
      </w:r>
      <w:r w:rsidR="004B7DF6" w:rsidRPr="004A70EF">
        <w:rPr>
          <w:sz w:val="24"/>
          <w:szCs w:val="24"/>
          <w:lang w:val="en-US"/>
        </w:rPr>
        <w:t>5</w:t>
      </w:r>
      <w:r w:rsidRPr="004A70EF">
        <w:rPr>
          <w:sz w:val="24"/>
          <w:szCs w:val="24"/>
          <w:lang w:val="en-US"/>
        </w:rPr>
        <w:t>.</w:t>
      </w:r>
    </w:p>
    <w:p w14:paraId="17F98AF1" w14:textId="77777777" w:rsidR="00773E4C" w:rsidRPr="004A70EF" w:rsidRDefault="00773E4C" w:rsidP="00CC6F64">
      <w:pPr>
        <w:pStyle w:val="Brezrazmikov"/>
        <w:jc w:val="both"/>
        <w:rPr>
          <w:sz w:val="24"/>
          <w:szCs w:val="24"/>
          <w:lang w:val="en-US"/>
        </w:rPr>
      </w:pPr>
      <w:r w:rsidRPr="004A70EF">
        <w:rPr>
          <w:sz w:val="24"/>
          <w:szCs w:val="24"/>
          <w:lang w:eastAsia="sl-SI"/>
        </w:rPr>
        <w:t xml:space="preserve">Vložitev tožbe v upravnem sporu ne zadrži sklenitev pogodb z ostalimi </w:t>
      </w:r>
      <w:r w:rsidR="00F655A4" w:rsidRPr="004A70EF">
        <w:rPr>
          <w:sz w:val="24"/>
          <w:szCs w:val="24"/>
          <w:lang w:eastAsia="sl-SI"/>
        </w:rPr>
        <w:t xml:space="preserve">prijavitelji </w:t>
      </w:r>
      <w:r w:rsidRPr="004A70EF">
        <w:rPr>
          <w:sz w:val="24"/>
          <w:szCs w:val="24"/>
          <w:lang w:eastAsia="sl-SI"/>
        </w:rPr>
        <w:t>programov oz. projektov. Vložitev tožbe v upravnem sporu je dovoljena zaradi bistvenih kršitev postopka, izbire izvajalca, ki ne izpolnjuje pogojev oziroma očitne kršitve kriterijev vrednotenja in ocenjevanja. Odpravljena ali za nično izrečena odločba ne vpliva na že sklenjene pogodbe.</w:t>
      </w:r>
    </w:p>
    <w:p w14:paraId="5B53EFBA" w14:textId="77777777" w:rsidR="00CC6F64" w:rsidRPr="00B82A08" w:rsidRDefault="00CC6F64" w:rsidP="00CC6F64">
      <w:pPr>
        <w:pStyle w:val="Brezrazmikov"/>
        <w:jc w:val="both"/>
        <w:rPr>
          <w:rFonts w:eastAsia="Times New Roman" w:cs="Helvetica"/>
          <w:b/>
          <w:bCs/>
          <w:color w:val="FF0000"/>
          <w:sz w:val="24"/>
          <w:szCs w:val="24"/>
          <w:lang w:eastAsia="sl-SI"/>
        </w:rPr>
      </w:pPr>
    </w:p>
    <w:p w14:paraId="3E20AAE8" w14:textId="3A54B7A6" w:rsidR="00773E4C" w:rsidRPr="00077F9D" w:rsidRDefault="00773E4C" w:rsidP="00CC6F64">
      <w:pPr>
        <w:pStyle w:val="Brezrazmikov"/>
        <w:jc w:val="both"/>
        <w:rPr>
          <w:rFonts w:eastAsia="Times New Roman" w:cs="Helvetica"/>
          <w:b/>
          <w:bCs/>
          <w:sz w:val="24"/>
          <w:szCs w:val="24"/>
          <w:lang w:eastAsia="sl-SI"/>
        </w:rPr>
      </w:pPr>
      <w:r w:rsidRPr="00077F9D">
        <w:rPr>
          <w:rFonts w:eastAsia="Times New Roman" w:cs="Helvetica"/>
          <w:b/>
          <w:bCs/>
          <w:sz w:val="24"/>
          <w:szCs w:val="24"/>
          <w:lang w:eastAsia="sl-SI"/>
        </w:rPr>
        <w:t>Izbrani prijavitelji morajo do 31. januarja 202</w:t>
      </w:r>
      <w:r w:rsidR="00077F9D" w:rsidRPr="00077F9D">
        <w:rPr>
          <w:rFonts w:eastAsia="Times New Roman" w:cs="Helvetica"/>
          <w:b/>
          <w:bCs/>
          <w:sz w:val="24"/>
          <w:szCs w:val="24"/>
          <w:lang w:eastAsia="sl-SI"/>
        </w:rPr>
        <w:t>6</w:t>
      </w:r>
      <w:r w:rsidRPr="00077F9D">
        <w:rPr>
          <w:rFonts w:eastAsia="Times New Roman" w:cs="Helvetica"/>
          <w:b/>
          <w:bCs/>
          <w:sz w:val="24"/>
          <w:szCs w:val="24"/>
          <w:lang w:eastAsia="sl-SI"/>
        </w:rPr>
        <w:t xml:space="preserve"> Občini Šenčur dostaviti poročila o izvedbi programov.</w:t>
      </w:r>
    </w:p>
    <w:p w14:paraId="0649552F" w14:textId="77777777" w:rsidR="00CC6F64" w:rsidRPr="00B82A08" w:rsidRDefault="00CC6F64" w:rsidP="00CC6F64">
      <w:pPr>
        <w:pStyle w:val="Brezrazmikov"/>
        <w:jc w:val="both"/>
        <w:rPr>
          <w:rFonts w:eastAsia="Times New Roman" w:cs="Helvetica"/>
          <w:b/>
          <w:bCs/>
          <w:color w:val="FF0000"/>
          <w:sz w:val="24"/>
          <w:szCs w:val="24"/>
          <w:lang w:eastAsia="sl-SI"/>
        </w:rPr>
      </w:pPr>
    </w:p>
    <w:p w14:paraId="4655A9D1" w14:textId="15B620EE" w:rsidR="00773E4C" w:rsidRPr="006343DA" w:rsidRDefault="00773E4C" w:rsidP="00ED159B">
      <w:pPr>
        <w:pStyle w:val="Brezrazmikov"/>
        <w:rPr>
          <w:rFonts w:eastAsia="Times New Roman" w:cs="Helvetica"/>
          <w:sz w:val="24"/>
          <w:szCs w:val="24"/>
          <w:lang w:eastAsia="sl-SI"/>
        </w:rPr>
      </w:pPr>
      <w:r w:rsidRPr="006343DA">
        <w:rPr>
          <w:rFonts w:eastAsia="Times New Roman" w:cs="Helvetica"/>
          <w:sz w:val="24"/>
          <w:szCs w:val="24"/>
          <w:lang w:eastAsia="sl-SI"/>
        </w:rPr>
        <w:t xml:space="preserve">Št. </w:t>
      </w:r>
      <w:r w:rsidR="005D226D" w:rsidRPr="006343DA">
        <w:rPr>
          <w:rFonts w:eastAsia="Times New Roman" w:cs="Helvetica"/>
          <w:sz w:val="24"/>
          <w:szCs w:val="24"/>
          <w:lang w:eastAsia="sl-SI"/>
        </w:rPr>
        <w:t>61</w:t>
      </w:r>
      <w:r w:rsidR="0058270F" w:rsidRPr="006343DA">
        <w:rPr>
          <w:rFonts w:eastAsia="Times New Roman" w:cs="Helvetica"/>
          <w:sz w:val="24"/>
          <w:szCs w:val="24"/>
          <w:lang w:eastAsia="sl-SI"/>
        </w:rPr>
        <w:t>0</w:t>
      </w:r>
      <w:r w:rsidR="005D226D" w:rsidRPr="006343DA">
        <w:rPr>
          <w:rFonts w:eastAsia="Times New Roman" w:cs="Helvetica"/>
          <w:sz w:val="24"/>
          <w:szCs w:val="24"/>
          <w:lang w:eastAsia="sl-SI"/>
        </w:rPr>
        <w:t>-000</w:t>
      </w:r>
      <w:r w:rsidR="0058270F" w:rsidRPr="006343DA">
        <w:rPr>
          <w:rFonts w:eastAsia="Times New Roman" w:cs="Helvetica"/>
          <w:sz w:val="24"/>
          <w:szCs w:val="24"/>
          <w:lang w:eastAsia="sl-SI"/>
        </w:rPr>
        <w:t>2</w:t>
      </w:r>
      <w:r w:rsidR="005D226D" w:rsidRPr="006343DA">
        <w:rPr>
          <w:rFonts w:eastAsia="Times New Roman" w:cs="Helvetica"/>
          <w:sz w:val="24"/>
          <w:szCs w:val="24"/>
          <w:lang w:eastAsia="sl-SI"/>
        </w:rPr>
        <w:t>/202</w:t>
      </w:r>
      <w:r w:rsidR="006343DA" w:rsidRPr="006343DA">
        <w:rPr>
          <w:rFonts w:eastAsia="Times New Roman" w:cs="Helvetica"/>
          <w:sz w:val="24"/>
          <w:szCs w:val="24"/>
          <w:lang w:eastAsia="sl-SI"/>
        </w:rPr>
        <w:t>5</w:t>
      </w:r>
      <w:r w:rsidR="005D226D" w:rsidRPr="006343DA">
        <w:rPr>
          <w:rFonts w:eastAsia="Times New Roman" w:cs="Helvetica"/>
          <w:sz w:val="24"/>
          <w:szCs w:val="24"/>
          <w:lang w:eastAsia="sl-SI"/>
        </w:rPr>
        <w:t>-</w:t>
      </w:r>
      <w:r w:rsidR="00623EC7" w:rsidRPr="006343DA">
        <w:rPr>
          <w:rFonts w:eastAsia="Times New Roman" w:cs="Helvetica"/>
          <w:sz w:val="24"/>
          <w:szCs w:val="24"/>
          <w:lang w:eastAsia="sl-SI"/>
        </w:rPr>
        <w:t>1</w:t>
      </w:r>
      <w:r w:rsidRPr="006343DA">
        <w:rPr>
          <w:rFonts w:eastAsia="Times New Roman" w:cs="Helvetica"/>
          <w:sz w:val="24"/>
          <w:szCs w:val="24"/>
          <w:highlight w:val="yellow"/>
          <w:lang w:eastAsia="sl-SI"/>
        </w:rPr>
        <w:br/>
      </w:r>
      <w:r w:rsidRPr="006343DA">
        <w:rPr>
          <w:rFonts w:eastAsia="Times New Roman" w:cs="Helvetica"/>
          <w:sz w:val="24"/>
          <w:szCs w:val="24"/>
          <w:lang w:eastAsia="sl-SI"/>
        </w:rPr>
        <w:t xml:space="preserve">Datum: </w:t>
      </w:r>
      <w:r w:rsidR="006343DA" w:rsidRPr="006343DA">
        <w:rPr>
          <w:rFonts w:eastAsia="Times New Roman" w:cs="Helvetica"/>
          <w:sz w:val="24"/>
          <w:szCs w:val="24"/>
          <w:lang w:eastAsia="sl-SI"/>
        </w:rPr>
        <w:t>14. 1. 2025</w:t>
      </w:r>
      <w:r w:rsidR="00CC6F64" w:rsidRPr="006343DA">
        <w:rPr>
          <w:rFonts w:eastAsia="Times New Roman" w:cs="Helvetica"/>
          <w:sz w:val="24"/>
          <w:szCs w:val="24"/>
          <w:lang w:eastAsia="sl-SI"/>
        </w:rPr>
        <w:t xml:space="preserve"> </w:t>
      </w:r>
    </w:p>
    <w:p w14:paraId="5F60842D" w14:textId="77777777" w:rsidR="00773E4C" w:rsidRPr="006343DA" w:rsidRDefault="00773E4C" w:rsidP="00CC6F64">
      <w:pPr>
        <w:pStyle w:val="Brezrazmikov"/>
        <w:jc w:val="both"/>
        <w:rPr>
          <w:sz w:val="24"/>
          <w:szCs w:val="24"/>
          <w:lang w:eastAsia="sl-SI"/>
        </w:rPr>
      </w:pP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t>OBČINA ŠENČUR</w:t>
      </w:r>
    </w:p>
    <w:p w14:paraId="14BB969B" w14:textId="731B7720" w:rsidR="00773E4C" w:rsidRPr="006343DA" w:rsidRDefault="00773E4C" w:rsidP="00CC6F64">
      <w:pPr>
        <w:pStyle w:val="Brezrazmikov"/>
        <w:jc w:val="both"/>
        <w:rPr>
          <w:sz w:val="24"/>
          <w:szCs w:val="24"/>
          <w:lang w:eastAsia="sl-SI"/>
        </w:rPr>
      </w:pP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t xml:space="preserve">      </w:t>
      </w:r>
      <w:r w:rsidR="005D226D" w:rsidRPr="006343DA">
        <w:rPr>
          <w:sz w:val="24"/>
          <w:szCs w:val="24"/>
          <w:lang w:eastAsia="sl-SI"/>
        </w:rPr>
        <w:t xml:space="preserve">    </w:t>
      </w:r>
      <w:r w:rsidRPr="006343DA">
        <w:rPr>
          <w:sz w:val="24"/>
          <w:szCs w:val="24"/>
          <w:lang w:eastAsia="sl-SI"/>
        </w:rPr>
        <w:t>ŽUPAN</w:t>
      </w:r>
    </w:p>
    <w:p w14:paraId="7B8D6D21" w14:textId="77777777" w:rsidR="00773E4C" w:rsidRPr="006343DA" w:rsidRDefault="00773E4C" w:rsidP="00CC6F64">
      <w:pPr>
        <w:pStyle w:val="Brezrazmikov"/>
        <w:jc w:val="both"/>
        <w:rPr>
          <w:sz w:val="24"/>
          <w:szCs w:val="24"/>
          <w:lang w:eastAsia="sl-SI"/>
        </w:rPr>
      </w:pP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r>
      <w:r w:rsidRPr="006343DA">
        <w:rPr>
          <w:sz w:val="24"/>
          <w:szCs w:val="24"/>
          <w:lang w:eastAsia="sl-SI"/>
        </w:rPr>
        <w:tab/>
        <w:t xml:space="preserve">    Ciril Kozjek</w:t>
      </w:r>
      <w:r w:rsidR="00ED159B" w:rsidRPr="006343DA">
        <w:rPr>
          <w:sz w:val="24"/>
          <w:szCs w:val="24"/>
          <w:lang w:eastAsia="sl-SI"/>
        </w:rPr>
        <w:t xml:space="preserve">, </w:t>
      </w:r>
      <w:proofErr w:type="spellStart"/>
      <w:r w:rsidR="00ED159B" w:rsidRPr="006343DA">
        <w:rPr>
          <w:sz w:val="24"/>
          <w:szCs w:val="24"/>
          <w:lang w:eastAsia="sl-SI"/>
        </w:rPr>
        <w:t>l.r</w:t>
      </w:r>
      <w:proofErr w:type="spellEnd"/>
      <w:r w:rsidR="00ED159B" w:rsidRPr="006343DA">
        <w:rPr>
          <w:sz w:val="24"/>
          <w:szCs w:val="24"/>
          <w:lang w:eastAsia="sl-SI"/>
        </w:rPr>
        <w:t>.</w:t>
      </w:r>
    </w:p>
    <w:tbl>
      <w:tblPr>
        <w:tblW w:w="0" w:type="auto"/>
        <w:tblLayout w:type="fixed"/>
        <w:tblCellMar>
          <w:left w:w="70" w:type="dxa"/>
          <w:right w:w="70" w:type="dxa"/>
        </w:tblCellMar>
        <w:tblLook w:val="0000" w:firstRow="0" w:lastRow="0" w:firstColumn="0" w:lastColumn="0" w:noHBand="0" w:noVBand="0"/>
      </w:tblPr>
      <w:tblGrid>
        <w:gridCol w:w="1913"/>
        <w:gridCol w:w="6307"/>
      </w:tblGrid>
      <w:tr w:rsidR="005A3C10" w:rsidRPr="006343DA" w14:paraId="43BC912D" w14:textId="77777777" w:rsidTr="002676C0">
        <w:tc>
          <w:tcPr>
            <w:tcW w:w="1913" w:type="dxa"/>
          </w:tcPr>
          <w:p w14:paraId="7BA08D5C" w14:textId="77777777" w:rsidR="005A3C10" w:rsidRPr="006343DA" w:rsidRDefault="005A3C10" w:rsidP="005A3C10">
            <w:pPr>
              <w:tabs>
                <w:tab w:val="center" w:pos="4536"/>
                <w:tab w:val="right" w:pos="9072"/>
              </w:tabs>
              <w:spacing w:after="0" w:line="240" w:lineRule="auto"/>
              <w:ind w:right="1064"/>
              <w:jc w:val="both"/>
              <w:rPr>
                <w:rFonts w:eastAsia="Times New Roman" w:cs="Tahoma"/>
                <w:sz w:val="24"/>
                <w:szCs w:val="24"/>
                <w:lang w:eastAsia="sl-SI"/>
              </w:rPr>
            </w:pPr>
            <w:r w:rsidRPr="006343DA">
              <w:rPr>
                <w:rFonts w:eastAsia="Times New Roman" w:cs="Tahoma"/>
                <w:noProof/>
                <w:sz w:val="24"/>
                <w:szCs w:val="24"/>
                <w:lang w:eastAsia="sl-SI"/>
              </w:rPr>
              <w:lastRenderedPageBreak/>
              <w:drawing>
                <wp:inline distT="0" distB="0" distL="0" distR="0" wp14:anchorId="72129644" wp14:editId="4E1BAB9C">
                  <wp:extent cx="762000" cy="828675"/>
                  <wp:effectExtent l="0" t="0" r="0"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828675"/>
                          </a:xfrm>
                          <a:prstGeom prst="rect">
                            <a:avLst/>
                          </a:prstGeom>
                          <a:noFill/>
                          <a:ln>
                            <a:noFill/>
                          </a:ln>
                        </pic:spPr>
                      </pic:pic>
                    </a:graphicData>
                  </a:graphic>
                </wp:inline>
              </w:drawing>
            </w:r>
          </w:p>
        </w:tc>
        <w:tc>
          <w:tcPr>
            <w:tcW w:w="6307" w:type="dxa"/>
          </w:tcPr>
          <w:p w14:paraId="595C04B9" w14:textId="77777777" w:rsidR="005A3C10" w:rsidRPr="006343DA" w:rsidRDefault="005A3C10" w:rsidP="005A3C10">
            <w:pPr>
              <w:tabs>
                <w:tab w:val="center" w:pos="4536"/>
                <w:tab w:val="right" w:pos="9072"/>
              </w:tabs>
              <w:spacing w:after="0" w:line="240" w:lineRule="auto"/>
              <w:jc w:val="both"/>
              <w:rPr>
                <w:rFonts w:eastAsia="Times New Roman" w:cs="Tahoma"/>
                <w:b/>
                <w:sz w:val="24"/>
                <w:szCs w:val="24"/>
                <w:lang w:eastAsia="sl-SI"/>
              </w:rPr>
            </w:pPr>
            <w:r w:rsidRPr="006343DA">
              <w:rPr>
                <w:rFonts w:eastAsia="Times New Roman" w:cs="Tahoma"/>
                <w:b/>
                <w:sz w:val="24"/>
                <w:szCs w:val="24"/>
                <w:lang w:eastAsia="sl-SI"/>
              </w:rPr>
              <w:t>OBČINA ŠENČUR</w:t>
            </w:r>
          </w:p>
          <w:p w14:paraId="3A2E0240" w14:textId="77777777" w:rsidR="005A3C10" w:rsidRPr="006343DA" w:rsidRDefault="005A3C10" w:rsidP="005A3C10">
            <w:pPr>
              <w:tabs>
                <w:tab w:val="center" w:pos="4536"/>
                <w:tab w:val="right" w:pos="9072"/>
              </w:tabs>
              <w:spacing w:after="0" w:line="240" w:lineRule="auto"/>
              <w:jc w:val="both"/>
              <w:rPr>
                <w:rFonts w:eastAsia="Times New Roman" w:cs="Tahoma"/>
                <w:sz w:val="24"/>
                <w:szCs w:val="24"/>
                <w:lang w:eastAsia="sl-SI"/>
              </w:rPr>
            </w:pPr>
            <w:r w:rsidRPr="006343DA">
              <w:rPr>
                <w:rFonts w:eastAsia="Times New Roman" w:cs="Tahoma"/>
                <w:sz w:val="24"/>
                <w:szCs w:val="24"/>
                <w:lang w:eastAsia="sl-SI"/>
              </w:rPr>
              <w:t>Kranjska 11</w:t>
            </w:r>
          </w:p>
          <w:p w14:paraId="12193150" w14:textId="77777777" w:rsidR="005A3C10" w:rsidRPr="006343DA" w:rsidRDefault="005A3C10" w:rsidP="005A3C10">
            <w:pPr>
              <w:tabs>
                <w:tab w:val="center" w:pos="4536"/>
                <w:tab w:val="right" w:pos="9072"/>
              </w:tabs>
              <w:spacing w:after="0" w:line="240" w:lineRule="auto"/>
              <w:jc w:val="both"/>
              <w:rPr>
                <w:rFonts w:eastAsia="Times New Roman" w:cs="Tahoma"/>
                <w:sz w:val="24"/>
                <w:szCs w:val="24"/>
                <w:lang w:eastAsia="sl-SI"/>
              </w:rPr>
            </w:pPr>
            <w:r w:rsidRPr="006343DA">
              <w:rPr>
                <w:rFonts w:eastAsia="Times New Roman" w:cs="Tahoma"/>
                <w:sz w:val="24"/>
                <w:szCs w:val="24"/>
                <w:lang w:eastAsia="sl-SI"/>
              </w:rPr>
              <w:t>4208 Šenčur</w:t>
            </w:r>
          </w:p>
          <w:p w14:paraId="6B85784A" w14:textId="39D46FAD" w:rsidR="005A3C10" w:rsidRPr="006343DA" w:rsidRDefault="005A3C10" w:rsidP="005A3C10">
            <w:pPr>
              <w:tabs>
                <w:tab w:val="center" w:pos="4536"/>
                <w:tab w:val="right" w:pos="9072"/>
              </w:tabs>
              <w:spacing w:after="0" w:line="240" w:lineRule="auto"/>
              <w:jc w:val="both"/>
              <w:rPr>
                <w:rFonts w:eastAsia="Times New Roman" w:cs="Tahoma"/>
                <w:sz w:val="24"/>
                <w:szCs w:val="24"/>
                <w:lang w:eastAsia="sl-SI"/>
              </w:rPr>
            </w:pPr>
            <w:r w:rsidRPr="006343DA">
              <w:rPr>
                <w:rFonts w:eastAsia="Times New Roman" w:cs="Tahoma"/>
                <w:sz w:val="24"/>
                <w:szCs w:val="24"/>
                <w:lang w:eastAsia="sl-SI"/>
              </w:rPr>
              <w:t>tel. 04 25</w:t>
            </w:r>
            <w:r w:rsidR="006E30A5" w:rsidRPr="006343DA">
              <w:rPr>
                <w:rFonts w:eastAsia="Times New Roman" w:cs="Tahoma"/>
                <w:sz w:val="24"/>
                <w:szCs w:val="24"/>
                <w:lang w:eastAsia="sl-SI"/>
              </w:rPr>
              <w:t xml:space="preserve"> </w:t>
            </w:r>
            <w:r w:rsidRPr="006343DA">
              <w:rPr>
                <w:rFonts w:eastAsia="Times New Roman" w:cs="Tahoma"/>
                <w:sz w:val="24"/>
                <w:szCs w:val="24"/>
                <w:lang w:eastAsia="sl-SI"/>
              </w:rPr>
              <w:t>19</w:t>
            </w:r>
            <w:r w:rsidR="006E30A5" w:rsidRPr="006343DA">
              <w:rPr>
                <w:rFonts w:eastAsia="Times New Roman" w:cs="Tahoma"/>
                <w:sz w:val="24"/>
                <w:szCs w:val="24"/>
                <w:lang w:eastAsia="sl-SI"/>
              </w:rPr>
              <w:t xml:space="preserve"> </w:t>
            </w:r>
            <w:r w:rsidRPr="006343DA">
              <w:rPr>
                <w:rFonts w:eastAsia="Times New Roman" w:cs="Tahoma"/>
                <w:sz w:val="24"/>
                <w:szCs w:val="24"/>
                <w:lang w:eastAsia="sl-SI"/>
              </w:rPr>
              <w:t xml:space="preserve">100  </w:t>
            </w:r>
            <w:proofErr w:type="spellStart"/>
            <w:r w:rsidRPr="006343DA">
              <w:rPr>
                <w:rFonts w:eastAsia="Times New Roman" w:cs="Tahoma"/>
                <w:sz w:val="24"/>
                <w:szCs w:val="24"/>
                <w:lang w:eastAsia="sl-SI"/>
              </w:rPr>
              <w:t>fax</w:t>
            </w:r>
            <w:proofErr w:type="spellEnd"/>
            <w:r w:rsidRPr="006343DA">
              <w:rPr>
                <w:rFonts w:eastAsia="Times New Roman" w:cs="Tahoma"/>
                <w:sz w:val="24"/>
                <w:szCs w:val="24"/>
                <w:lang w:eastAsia="sl-SI"/>
              </w:rPr>
              <w:t>.</w:t>
            </w:r>
            <w:r w:rsidR="006E30A5" w:rsidRPr="006343DA">
              <w:rPr>
                <w:rFonts w:eastAsia="Times New Roman" w:cs="Tahoma"/>
                <w:sz w:val="24"/>
                <w:szCs w:val="24"/>
                <w:lang w:eastAsia="sl-SI"/>
              </w:rPr>
              <w:t xml:space="preserve"> 04</w:t>
            </w:r>
            <w:r w:rsidRPr="006343DA">
              <w:rPr>
                <w:rFonts w:eastAsia="Times New Roman" w:cs="Tahoma"/>
                <w:sz w:val="24"/>
                <w:szCs w:val="24"/>
                <w:lang w:eastAsia="sl-SI"/>
              </w:rPr>
              <w:t xml:space="preserve"> 25</w:t>
            </w:r>
            <w:r w:rsidR="006E30A5" w:rsidRPr="006343DA">
              <w:rPr>
                <w:rFonts w:eastAsia="Times New Roman" w:cs="Tahoma"/>
                <w:sz w:val="24"/>
                <w:szCs w:val="24"/>
                <w:lang w:eastAsia="sl-SI"/>
              </w:rPr>
              <w:t xml:space="preserve"> </w:t>
            </w:r>
            <w:r w:rsidRPr="006343DA">
              <w:rPr>
                <w:rFonts w:eastAsia="Times New Roman" w:cs="Tahoma"/>
                <w:sz w:val="24"/>
                <w:szCs w:val="24"/>
                <w:lang w:eastAsia="sl-SI"/>
              </w:rPr>
              <w:t>19</w:t>
            </w:r>
            <w:r w:rsidR="006E30A5" w:rsidRPr="006343DA">
              <w:rPr>
                <w:rFonts w:eastAsia="Times New Roman" w:cs="Tahoma"/>
                <w:sz w:val="24"/>
                <w:szCs w:val="24"/>
                <w:lang w:eastAsia="sl-SI"/>
              </w:rPr>
              <w:t xml:space="preserve"> </w:t>
            </w:r>
            <w:r w:rsidRPr="006343DA">
              <w:rPr>
                <w:rFonts w:eastAsia="Times New Roman" w:cs="Tahoma"/>
                <w:sz w:val="24"/>
                <w:szCs w:val="24"/>
                <w:lang w:eastAsia="sl-SI"/>
              </w:rPr>
              <w:t>111</w:t>
            </w:r>
          </w:p>
          <w:p w14:paraId="7A64B1DB" w14:textId="25CD071B" w:rsidR="005A3C10" w:rsidRPr="006343DA" w:rsidRDefault="005A3C10" w:rsidP="005A3C10">
            <w:pPr>
              <w:tabs>
                <w:tab w:val="center" w:pos="4536"/>
                <w:tab w:val="right" w:pos="9072"/>
              </w:tabs>
              <w:spacing w:after="0" w:line="240" w:lineRule="auto"/>
              <w:jc w:val="both"/>
              <w:rPr>
                <w:rFonts w:eastAsia="Times New Roman" w:cs="Tahoma"/>
                <w:sz w:val="24"/>
                <w:szCs w:val="24"/>
                <w:lang w:eastAsia="sl-SI"/>
              </w:rPr>
            </w:pPr>
            <w:r w:rsidRPr="006343DA">
              <w:rPr>
                <w:rFonts w:eastAsia="Times New Roman" w:cs="Tahoma"/>
                <w:sz w:val="24"/>
                <w:szCs w:val="24"/>
                <w:lang w:eastAsia="sl-SI"/>
              </w:rPr>
              <w:t>e-mail:</w:t>
            </w:r>
            <w:r w:rsidR="006E30A5" w:rsidRPr="006343DA">
              <w:rPr>
                <w:rFonts w:eastAsia="Times New Roman" w:cs="Tahoma"/>
                <w:sz w:val="24"/>
                <w:szCs w:val="24"/>
                <w:lang w:eastAsia="sl-SI"/>
              </w:rPr>
              <w:t xml:space="preserve"> </w:t>
            </w:r>
            <w:r w:rsidRPr="006343DA">
              <w:rPr>
                <w:rFonts w:eastAsia="Times New Roman" w:cs="Tahoma"/>
                <w:sz w:val="24"/>
                <w:szCs w:val="24"/>
                <w:lang w:eastAsia="sl-SI"/>
              </w:rPr>
              <w:t>obcina@sencur.si</w:t>
            </w:r>
          </w:p>
          <w:p w14:paraId="04080BE2" w14:textId="77777777" w:rsidR="005A3C10" w:rsidRPr="006343DA" w:rsidRDefault="005A3C10" w:rsidP="005A3C10">
            <w:pPr>
              <w:tabs>
                <w:tab w:val="center" w:pos="4536"/>
                <w:tab w:val="right" w:pos="9072"/>
              </w:tabs>
              <w:spacing w:after="0" w:line="240" w:lineRule="auto"/>
              <w:jc w:val="both"/>
              <w:rPr>
                <w:rFonts w:eastAsia="Times New Roman" w:cs="Tahoma"/>
                <w:sz w:val="24"/>
                <w:szCs w:val="24"/>
                <w:lang w:eastAsia="sl-SI"/>
              </w:rPr>
            </w:pPr>
          </w:p>
        </w:tc>
      </w:tr>
    </w:tbl>
    <w:p w14:paraId="341A4E67" w14:textId="77777777" w:rsidR="005A3C10" w:rsidRPr="006343DA" w:rsidRDefault="005A3C10" w:rsidP="005A3C10">
      <w:pPr>
        <w:spacing w:after="0" w:line="240" w:lineRule="auto"/>
        <w:rPr>
          <w:rFonts w:eastAsia="Times New Roman" w:cs="Times New Roman"/>
          <w:sz w:val="24"/>
          <w:szCs w:val="24"/>
        </w:rPr>
      </w:pPr>
    </w:p>
    <w:p w14:paraId="703EA433" w14:textId="77777777" w:rsidR="005A3C10" w:rsidRPr="006343DA" w:rsidRDefault="005A3C10" w:rsidP="005A3C10">
      <w:pPr>
        <w:spacing w:after="0" w:line="240" w:lineRule="auto"/>
        <w:rPr>
          <w:rFonts w:eastAsia="Times New Roman" w:cs="Times New Roman"/>
          <w:sz w:val="32"/>
          <w:szCs w:val="32"/>
          <w:lang w:eastAsia="sl-SI"/>
        </w:rPr>
      </w:pPr>
    </w:p>
    <w:p w14:paraId="2E2E301D" w14:textId="77777777" w:rsidR="005A3C10" w:rsidRPr="006343DA" w:rsidRDefault="005A3C10" w:rsidP="005A3C10">
      <w:pPr>
        <w:keepNext/>
        <w:pBdr>
          <w:bottom w:val="double" w:sz="4" w:space="1" w:color="auto"/>
        </w:pBdr>
        <w:spacing w:after="0" w:line="240" w:lineRule="auto"/>
        <w:ind w:right="93"/>
        <w:jc w:val="center"/>
        <w:outlineLvl w:val="0"/>
        <w:rPr>
          <w:rFonts w:eastAsia="Times New Roman" w:cs="Tahoma"/>
          <w:b/>
          <w:spacing w:val="-20"/>
          <w:sz w:val="32"/>
          <w:szCs w:val="32"/>
        </w:rPr>
      </w:pPr>
      <w:r w:rsidRPr="006343DA">
        <w:rPr>
          <w:rFonts w:eastAsia="Times New Roman" w:cs="Tahoma"/>
          <w:b/>
          <w:spacing w:val="-20"/>
          <w:sz w:val="32"/>
          <w:szCs w:val="32"/>
        </w:rPr>
        <w:t>NAVODILO ZA PRIPRAVO PREDLOGA</w:t>
      </w:r>
    </w:p>
    <w:p w14:paraId="3CF89E7A" w14:textId="77777777" w:rsidR="005A3C10" w:rsidRPr="006343DA" w:rsidRDefault="005A3C10" w:rsidP="005A3C10">
      <w:pPr>
        <w:spacing w:after="0" w:line="240" w:lineRule="auto"/>
        <w:ind w:right="93"/>
        <w:rPr>
          <w:rFonts w:eastAsia="Times New Roman" w:cs="Tahoma"/>
          <w:sz w:val="24"/>
          <w:szCs w:val="24"/>
          <w:lang w:eastAsia="sl-SI"/>
        </w:rPr>
      </w:pPr>
    </w:p>
    <w:p w14:paraId="28E49546" w14:textId="77777777" w:rsidR="005A3C10" w:rsidRPr="006343DA" w:rsidRDefault="005A3C10" w:rsidP="005A3C10">
      <w:pPr>
        <w:spacing w:after="0" w:line="240" w:lineRule="auto"/>
        <w:ind w:right="93"/>
        <w:rPr>
          <w:rFonts w:eastAsia="Times New Roman" w:cs="Tahoma"/>
          <w:sz w:val="24"/>
          <w:szCs w:val="24"/>
          <w:lang w:eastAsia="sl-SI"/>
        </w:rPr>
      </w:pPr>
    </w:p>
    <w:p w14:paraId="643F67EF" w14:textId="77777777" w:rsidR="005A3C10" w:rsidRPr="006343DA" w:rsidRDefault="005A3C10" w:rsidP="005A3C10">
      <w:pPr>
        <w:spacing w:after="0" w:line="240" w:lineRule="auto"/>
        <w:ind w:left="540" w:hanging="540"/>
        <w:jc w:val="both"/>
        <w:rPr>
          <w:rFonts w:eastAsia="Times New Roman" w:cs="Tahoma"/>
          <w:b/>
          <w:sz w:val="24"/>
          <w:szCs w:val="24"/>
          <w:lang w:eastAsia="sl-SI"/>
        </w:rPr>
      </w:pPr>
      <w:r w:rsidRPr="006343DA">
        <w:rPr>
          <w:rFonts w:eastAsia="Times New Roman" w:cs="Tahoma"/>
          <w:b/>
          <w:sz w:val="24"/>
          <w:szCs w:val="24"/>
          <w:lang w:eastAsia="sl-SI"/>
        </w:rPr>
        <w:t>1.</w:t>
      </w:r>
      <w:r w:rsidRPr="006343DA">
        <w:rPr>
          <w:rFonts w:eastAsia="Times New Roman" w:cs="Tahoma"/>
          <w:b/>
          <w:sz w:val="24"/>
          <w:szCs w:val="24"/>
          <w:lang w:eastAsia="sl-SI"/>
        </w:rPr>
        <w:tab/>
        <w:t>Predpisi, na podlagi katerih se izvaja javni razpis:</w:t>
      </w:r>
    </w:p>
    <w:p w14:paraId="6F831CEE" w14:textId="77777777" w:rsidR="005A3C10" w:rsidRPr="00B82A08" w:rsidRDefault="005A3C10" w:rsidP="005A3C10">
      <w:pPr>
        <w:spacing w:after="0" w:line="240" w:lineRule="auto"/>
        <w:ind w:left="540" w:hanging="540"/>
        <w:jc w:val="both"/>
        <w:rPr>
          <w:rFonts w:eastAsia="Times New Roman" w:cs="Tahoma"/>
          <w:b/>
          <w:color w:val="FF0000"/>
          <w:sz w:val="24"/>
          <w:szCs w:val="24"/>
          <w:lang w:eastAsia="sl-SI"/>
        </w:rPr>
      </w:pPr>
    </w:p>
    <w:p w14:paraId="13F9BFE3" w14:textId="6415675E" w:rsidR="00385F42" w:rsidRPr="006343DA" w:rsidRDefault="005A3C10" w:rsidP="00385F42">
      <w:pPr>
        <w:pStyle w:val="Brezrazmikov"/>
        <w:jc w:val="both"/>
        <w:rPr>
          <w:sz w:val="24"/>
          <w:szCs w:val="24"/>
          <w:lang w:eastAsia="sl-SI"/>
        </w:rPr>
      </w:pPr>
      <w:r w:rsidRPr="006343DA">
        <w:rPr>
          <w:rFonts w:eastAsia="Times New Roman" w:cs="Tahoma"/>
          <w:sz w:val="24"/>
          <w:szCs w:val="24"/>
          <w:lang w:eastAsia="sl-SI"/>
        </w:rPr>
        <w:t xml:space="preserve">Javni razpis za sofinanciranje </w:t>
      </w:r>
      <w:r w:rsidR="00385F42" w:rsidRPr="006343DA">
        <w:rPr>
          <w:rFonts w:eastAsia="Times New Roman" w:cs="Tahoma"/>
          <w:sz w:val="24"/>
          <w:szCs w:val="24"/>
          <w:lang w:eastAsia="sl-SI"/>
        </w:rPr>
        <w:t>programov dejavnosti, projektov in prireditev, ki niso predmet drugih razpisov v Občini Šenčur za leto 202</w:t>
      </w:r>
      <w:r w:rsidR="006343DA" w:rsidRPr="006343DA">
        <w:rPr>
          <w:rFonts w:eastAsia="Times New Roman" w:cs="Tahoma"/>
          <w:sz w:val="24"/>
          <w:szCs w:val="24"/>
          <w:lang w:eastAsia="sl-SI"/>
        </w:rPr>
        <w:t>5</w:t>
      </w:r>
      <w:r w:rsidR="00385F42" w:rsidRPr="006343DA">
        <w:rPr>
          <w:rFonts w:eastAsia="Times New Roman" w:cs="Tahoma"/>
          <w:sz w:val="24"/>
          <w:szCs w:val="24"/>
          <w:lang w:eastAsia="sl-SI"/>
        </w:rPr>
        <w:t xml:space="preserve"> se izvaja na podlagi</w:t>
      </w:r>
      <w:r w:rsidR="00385F42" w:rsidRPr="006343DA">
        <w:rPr>
          <w:sz w:val="24"/>
          <w:szCs w:val="24"/>
          <w:lang w:eastAsia="sl-SI"/>
        </w:rPr>
        <w:t xml:space="preserve"> Pravilnika o postopkih za izvrševanje proračuna Republike Slovenije</w:t>
      </w:r>
      <w:r w:rsidR="00506763" w:rsidRPr="006343DA">
        <w:rPr>
          <w:sz w:val="24"/>
          <w:szCs w:val="24"/>
          <w:lang w:eastAsia="sl-SI"/>
        </w:rPr>
        <w:t xml:space="preserve"> </w:t>
      </w:r>
      <w:r w:rsidR="00385F42" w:rsidRPr="006343DA">
        <w:rPr>
          <w:sz w:val="24"/>
          <w:szCs w:val="24"/>
          <w:lang w:eastAsia="sl-SI"/>
        </w:rPr>
        <w:t>(Ur.</w:t>
      </w:r>
      <w:r w:rsidR="00506763" w:rsidRPr="006343DA">
        <w:rPr>
          <w:sz w:val="24"/>
          <w:szCs w:val="24"/>
          <w:lang w:eastAsia="sl-SI"/>
        </w:rPr>
        <w:t xml:space="preserve"> </w:t>
      </w:r>
      <w:r w:rsidR="00385F42" w:rsidRPr="006343DA">
        <w:rPr>
          <w:sz w:val="24"/>
          <w:szCs w:val="24"/>
          <w:lang w:eastAsia="sl-SI"/>
        </w:rPr>
        <w:t xml:space="preserve">list RS št. </w:t>
      </w:r>
      <w:r w:rsidR="00506763" w:rsidRPr="006343DA">
        <w:rPr>
          <w:sz w:val="24"/>
          <w:szCs w:val="24"/>
          <w:lang w:eastAsia="sl-SI"/>
        </w:rPr>
        <w:t>št. 50/07, 61/08, 99/09 – ZIPRS1011, 3/13, 81/16, 11/22, 96/22, 105/22 – ZZNŠPP</w:t>
      </w:r>
      <w:r w:rsidR="005E5414" w:rsidRPr="006343DA">
        <w:rPr>
          <w:sz w:val="24"/>
          <w:szCs w:val="24"/>
          <w:lang w:eastAsia="sl-SI"/>
        </w:rPr>
        <w:t xml:space="preserve">, </w:t>
      </w:r>
      <w:r w:rsidR="00506763" w:rsidRPr="006343DA">
        <w:rPr>
          <w:sz w:val="24"/>
          <w:szCs w:val="24"/>
          <w:lang w:eastAsia="sl-SI"/>
        </w:rPr>
        <w:t>149/22</w:t>
      </w:r>
      <w:r w:rsidR="006343DA" w:rsidRPr="006343DA">
        <w:rPr>
          <w:sz w:val="24"/>
          <w:szCs w:val="24"/>
          <w:lang w:eastAsia="sl-SI"/>
        </w:rPr>
        <w:t xml:space="preserve">, </w:t>
      </w:r>
      <w:r w:rsidR="005E5414" w:rsidRPr="006343DA">
        <w:rPr>
          <w:sz w:val="24"/>
          <w:szCs w:val="24"/>
          <w:lang w:eastAsia="sl-SI"/>
        </w:rPr>
        <w:t>106/23</w:t>
      </w:r>
      <w:r w:rsidR="006343DA" w:rsidRPr="006343DA">
        <w:rPr>
          <w:sz w:val="24"/>
          <w:szCs w:val="24"/>
          <w:lang w:eastAsia="sl-SI"/>
        </w:rPr>
        <w:t xml:space="preserve"> in 88/24</w:t>
      </w:r>
      <w:r w:rsidR="00506763" w:rsidRPr="006343DA">
        <w:rPr>
          <w:sz w:val="24"/>
          <w:szCs w:val="24"/>
          <w:lang w:eastAsia="sl-SI"/>
        </w:rPr>
        <w:t xml:space="preserve">) </w:t>
      </w:r>
      <w:r w:rsidR="00385F42" w:rsidRPr="006343DA">
        <w:rPr>
          <w:sz w:val="24"/>
          <w:szCs w:val="24"/>
          <w:lang w:eastAsia="sl-SI"/>
        </w:rPr>
        <w:t>in Odloka o proračunu občine Šenčur za leto 202</w:t>
      </w:r>
      <w:r w:rsidR="006343DA" w:rsidRPr="006343DA">
        <w:rPr>
          <w:sz w:val="24"/>
          <w:szCs w:val="24"/>
          <w:lang w:eastAsia="sl-SI"/>
        </w:rPr>
        <w:t>5</w:t>
      </w:r>
      <w:r w:rsidR="00385F42" w:rsidRPr="006343DA">
        <w:rPr>
          <w:sz w:val="24"/>
          <w:szCs w:val="24"/>
          <w:lang w:eastAsia="sl-SI"/>
        </w:rPr>
        <w:t xml:space="preserve"> (Uradno glasilo slovenskih občin št.</w:t>
      </w:r>
      <w:r w:rsidR="00C75240" w:rsidRPr="006343DA">
        <w:rPr>
          <w:sz w:val="24"/>
          <w:szCs w:val="24"/>
          <w:lang w:eastAsia="sl-SI"/>
        </w:rPr>
        <w:t xml:space="preserve"> </w:t>
      </w:r>
      <w:r w:rsidR="006343DA" w:rsidRPr="006343DA">
        <w:rPr>
          <w:sz w:val="24"/>
          <w:szCs w:val="24"/>
          <w:lang w:eastAsia="sl-SI"/>
        </w:rPr>
        <w:t>73</w:t>
      </w:r>
      <w:r w:rsidR="00F14B75" w:rsidRPr="006343DA">
        <w:rPr>
          <w:sz w:val="24"/>
          <w:szCs w:val="24"/>
          <w:lang w:eastAsia="sl-SI"/>
        </w:rPr>
        <w:t>/20</w:t>
      </w:r>
      <w:r w:rsidR="00C75240" w:rsidRPr="006343DA">
        <w:rPr>
          <w:sz w:val="24"/>
          <w:szCs w:val="24"/>
          <w:lang w:eastAsia="sl-SI"/>
        </w:rPr>
        <w:t>2</w:t>
      </w:r>
      <w:r w:rsidR="005E5414" w:rsidRPr="006343DA">
        <w:rPr>
          <w:sz w:val="24"/>
          <w:szCs w:val="24"/>
          <w:lang w:eastAsia="sl-SI"/>
        </w:rPr>
        <w:t>4</w:t>
      </w:r>
      <w:r w:rsidR="00385F42" w:rsidRPr="006343DA">
        <w:rPr>
          <w:sz w:val="24"/>
          <w:szCs w:val="24"/>
          <w:lang w:eastAsia="sl-SI"/>
        </w:rPr>
        <w:t xml:space="preserve">) Občina Šenčur objavlja </w:t>
      </w:r>
    </w:p>
    <w:p w14:paraId="6F4330D1" w14:textId="77777777" w:rsidR="005A3C10" w:rsidRPr="006343DA" w:rsidRDefault="00385F42" w:rsidP="005A3C10">
      <w:pPr>
        <w:spacing w:after="0" w:line="240" w:lineRule="auto"/>
        <w:jc w:val="both"/>
        <w:rPr>
          <w:rFonts w:eastAsia="Times New Roman" w:cs="Tahoma"/>
          <w:sz w:val="24"/>
          <w:szCs w:val="24"/>
          <w:lang w:eastAsia="sl-SI"/>
        </w:rPr>
      </w:pPr>
      <w:r w:rsidRPr="006343DA">
        <w:rPr>
          <w:rFonts w:eastAsia="Times New Roman" w:cs="Tahoma"/>
          <w:sz w:val="24"/>
          <w:szCs w:val="24"/>
          <w:lang w:eastAsia="sl-SI"/>
        </w:rPr>
        <w:t xml:space="preserve"> </w:t>
      </w:r>
    </w:p>
    <w:p w14:paraId="7FB4BB75" w14:textId="77777777" w:rsidR="005A3C10" w:rsidRPr="006343DA" w:rsidRDefault="005A3C10" w:rsidP="005A3C10">
      <w:pPr>
        <w:spacing w:after="0" w:line="240" w:lineRule="auto"/>
        <w:jc w:val="both"/>
        <w:rPr>
          <w:rFonts w:eastAsia="Times New Roman" w:cs="Tahoma"/>
          <w:sz w:val="24"/>
          <w:szCs w:val="24"/>
          <w:lang w:eastAsia="sl-SI"/>
        </w:rPr>
      </w:pPr>
    </w:p>
    <w:p w14:paraId="53886952" w14:textId="77777777" w:rsidR="005A3C10" w:rsidRPr="006343DA" w:rsidRDefault="005A3C10" w:rsidP="005A3C10">
      <w:pPr>
        <w:spacing w:after="0" w:line="240" w:lineRule="auto"/>
        <w:ind w:left="540" w:hanging="540"/>
        <w:jc w:val="both"/>
        <w:rPr>
          <w:rFonts w:eastAsia="Times New Roman" w:cs="Tahoma"/>
          <w:b/>
          <w:sz w:val="24"/>
          <w:szCs w:val="24"/>
          <w:lang w:eastAsia="sl-SI"/>
        </w:rPr>
      </w:pPr>
      <w:r w:rsidRPr="006343DA">
        <w:rPr>
          <w:rFonts w:eastAsia="Times New Roman" w:cs="Tahoma"/>
          <w:b/>
          <w:sz w:val="24"/>
          <w:szCs w:val="24"/>
          <w:lang w:eastAsia="sl-SI"/>
        </w:rPr>
        <w:t xml:space="preserve">2. </w:t>
      </w:r>
      <w:r w:rsidRPr="006343DA">
        <w:rPr>
          <w:rFonts w:eastAsia="Times New Roman" w:cs="Tahoma"/>
          <w:b/>
          <w:sz w:val="24"/>
          <w:szCs w:val="24"/>
          <w:lang w:eastAsia="sl-SI"/>
        </w:rPr>
        <w:tab/>
        <w:t>Navedba vseh dokumentov potrebnih za veljavnost predloga:</w:t>
      </w:r>
    </w:p>
    <w:p w14:paraId="333D4555" w14:textId="77777777" w:rsidR="005A3C10" w:rsidRPr="006343DA" w:rsidRDefault="005A3C10" w:rsidP="005A3C10">
      <w:pPr>
        <w:spacing w:after="0" w:line="240" w:lineRule="auto"/>
        <w:ind w:left="540" w:hanging="540"/>
        <w:jc w:val="both"/>
        <w:rPr>
          <w:rFonts w:eastAsia="Times New Roman" w:cs="Tahoma"/>
          <w:b/>
          <w:sz w:val="24"/>
          <w:szCs w:val="24"/>
          <w:lang w:eastAsia="sl-SI"/>
        </w:rPr>
      </w:pPr>
    </w:p>
    <w:p w14:paraId="50999FDA" w14:textId="77777777" w:rsidR="005A3C10" w:rsidRPr="005F3219" w:rsidRDefault="005A3C10" w:rsidP="005A3C10">
      <w:pPr>
        <w:spacing w:after="0" w:line="240" w:lineRule="auto"/>
        <w:jc w:val="both"/>
        <w:rPr>
          <w:rFonts w:eastAsia="Times New Roman" w:cs="Tahoma"/>
          <w:sz w:val="24"/>
          <w:szCs w:val="24"/>
          <w:lang w:eastAsia="sl-SI"/>
        </w:rPr>
      </w:pPr>
      <w:r w:rsidRPr="005F3219">
        <w:rPr>
          <w:rFonts w:eastAsia="Times New Roman" w:cs="Tahoma"/>
          <w:sz w:val="24"/>
          <w:szCs w:val="24"/>
          <w:lang w:eastAsia="sl-SI"/>
        </w:rPr>
        <w:t xml:space="preserve">Predlog bo pravilen, primeren in sprejemljiv, če predlagatelj do predpisanega roka za oddajo predloga predloži vlogo, ki vsebuje naslednje izjave, obrazce in dokumente: </w:t>
      </w:r>
    </w:p>
    <w:p w14:paraId="30963D19" w14:textId="77777777" w:rsidR="00226C95" w:rsidRPr="005F3219" w:rsidRDefault="00226C95" w:rsidP="005A3C10">
      <w:pPr>
        <w:spacing w:after="0" w:line="240" w:lineRule="auto"/>
        <w:jc w:val="both"/>
        <w:rPr>
          <w:rFonts w:eastAsia="Times New Roman" w:cs="Tahoma"/>
          <w:sz w:val="24"/>
          <w:szCs w:val="24"/>
          <w:lang w:eastAsia="sl-SI"/>
        </w:rPr>
      </w:pPr>
    </w:p>
    <w:p w14:paraId="0EB2A5D4" w14:textId="77777777" w:rsidR="005A3C10" w:rsidRPr="005F3219" w:rsidRDefault="005A3C10" w:rsidP="005A3C10">
      <w:pPr>
        <w:numPr>
          <w:ilvl w:val="0"/>
          <w:numId w:val="2"/>
        </w:numPr>
        <w:tabs>
          <w:tab w:val="num" w:pos="1080"/>
        </w:tabs>
        <w:spacing w:after="0" w:line="240" w:lineRule="auto"/>
        <w:ind w:left="1080" w:hanging="540"/>
        <w:jc w:val="both"/>
        <w:rPr>
          <w:rFonts w:eastAsia="Times New Roman" w:cs="Tahoma"/>
          <w:sz w:val="24"/>
          <w:szCs w:val="24"/>
          <w:lang w:eastAsia="sl-SI"/>
        </w:rPr>
      </w:pPr>
      <w:r w:rsidRPr="005F3219">
        <w:rPr>
          <w:rFonts w:eastAsia="Times New Roman" w:cs="Tahoma"/>
          <w:sz w:val="24"/>
          <w:szCs w:val="24"/>
          <w:lang w:eastAsia="sl-SI"/>
        </w:rPr>
        <w:t>OBRAZEC št. 1 - prijava na javni razpis – obvezno za vse vlagatelje;</w:t>
      </w:r>
    </w:p>
    <w:p w14:paraId="76905CE7" w14:textId="77777777" w:rsidR="005A3C10" w:rsidRPr="005F3219" w:rsidRDefault="005A3C10" w:rsidP="005A3C10">
      <w:pPr>
        <w:numPr>
          <w:ilvl w:val="0"/>
          <w:numId w:val="2"/>
        </w:numPr>
        <w:tabs>
          <w:tab w:val="num" w:pos="1080"/>
        </w:tabs>
        <w:spacing w:after="0" w:line="240" w:lineRule="auto"/>
        <w:ind w:left="1080" w:hanging="540"/>
        <w:jc w:val="both"/>
        <w:rPr>
          <w:rFonts w:eastAsia="Times New Roman" w:cs="Tahoma"/>
          <w:sz w:val="24"/>
          <w:szCs w:val="24"/>
          <w:lang w:eastAsia="sl-SI"/>
        </w:rPr>
      </w:pPr>
      <w:r w:rsidRPr="005F3219">
        <w:rPr>
          <w:rFonts w:eastAsia="Times New Roman" w:cs="Tahoma"/>
          <w:sz w:val="24"/>
          <w:szCs w:val="24"/>
          <w:lang w:eastAsia="sl-SI"/>
        </w:rPr>
        <w:t>OBRAZEC št. 2 - podatki o predlagatelju – obvezno za vse vlagatelje;</w:t>
      </w:r>
    </w:p>
    <w:p w14:paraId="39D6EA59" w14:textId="100EC34B" w:rsidR="00C75240" w:rsidRPr="005F3219" w:rsidRDefault="005A3C10" w:rsidP="00C75240">
      <w:pPr>
        <w:numPr>
          <w:ilvl w:val="0"/>
          <w:numId w:val="2"/>
        </w:numPr>
        <w:tabs>
          <w:tab w:val="num" w:pos="1080"/>
        </w:tabs>
        <w:spacing w:after="0" w:line="240" w:lineRule="auto"/>
        <w:ind w:left="1080" w:hanging="540"/>
        <w:jc w:val="both"/>
        <w:rPr>
          <w:rFonts w:eastAsia="Times New Roman" w:cs="Tahoma"/>
          <w:sz w:val="24"/>
          <w:szCs w:val="24"/>
          <w:lang w:eastAsia="sl-SI"/>
        </w:rPr>
      </w:pPr>
      <w:r w:rsidRPr="005F3219">
        <w:rPr>
          <w:rFonts w:eastAsia="Times New Roman" w:cs="Tahoma"/>
          <w:sz w:val="24"/>
          <w:szCs w:val="24"/>
          <w:lang w:eastAsia="sl-SI"/>
        </w:rPr>
        <w:t xml:space="preserve">OBRAZEC št. 3 </w:t>
      </w:r>
      <w:r w:rsidR="000C3FE0" w:rsidRPr="005F3219">
        <w:rPr>
          <w:rFonts w:eastAsia="Times New Roman" w:cs="Tahoma"/>
          <w:sz w:val="24"/>
          <w:szCs w:val="24"/>
          <w:lang w:eastAsia="sl-SI"/>
        </w:rPr>
        <w:t>-</w:t>
      </w:r>
      <w:r w:rsidRPr="005F3219">
        <w:rPr>
          <w:rFonts w:eastAsia="Times New Roman" w:cs="Tahoma"/>
          <w:sz w:val="24"/>
          <w:szCs w:val="24"/>
          <w:lang w:eastAsia="sl-SI"/>
        </w:rPr>
        <w:t xml:space="preserve"> izjave, komentarji, mnenja – obvezno za vse vlagatelje;</w:t>
      </w:r>
    </w:p>
    <w:p w14:paraId="57E5E952" w14:textId="66421FCA" w:rsidR="00226C95" w:rsidRPr="005F3219" w:rsidRDefault="005A3C10" w:rsidP="000C3FE0">
      <w:pPr>
        <w:numPr>
          <w:ilvl w:val="0"/>
          <w:numId w:val="2"/>
        </w:numPr>
        <w:tabs>
          <w:tab w:val="num" w:pos="1080"/>
        </w:tabs>
        <w:spacing w:after="0" w:line="240" w:lineRule="auto"/>
        <w:ind w:left="1080" w:hanging="540"/>
        <w:rPr>
          <w:rFonts w:eastAsia="Times New Roman" w:cs="Tahoma"/>
          <w:sz w:val="24"/>
          <w:szCs w:val="24"/>
          <w:lang w:eastAsia="sl-SI"/>
        </w:rPr>
      </w:pPr>
      <w:r w:rsidRPr="005F3219">
        <w:rPr>
          <w:rFonts w:eastAsia="Times New Roman" w:cs="Tahoma"/>
          <w:sz w:val="24"/>
          <w:szCs w:val="24"/>
          <w:lang w:eastAsia="sl-SI"/>
        </w:rPr>
        <w:t>OBRAZEC št.</w:t>
      </w:r>
      <w:r w:rsidR="00226C95" w:rsidRPr="005F3219">
        <w:rPr>
          <w:rFonts w:eastAsia="Times New Roman" w:cs="Tahoma"/>
          <w:sz w:val="24"/>
          <w:szCs w:val="24"/>
          <w:lang w:eastAsia="sl-SI"/>
        </w:rPr>
        <w:t xml:space="preserve"> </w:t>
      </w:r>
      <w:r w:rsidRPr="005F3219">
        <w:rPr>
          <w:rFonts w:eastAsia="Times New Roman" w:cs="Tahoma"/>
          <w:sz w:val="24"/>
          <w:szCs w:val="24"/>
          <w:lang w:eastAsia="sl-SI"/>
        </w:rPr>
        <w:t xml:space="preserve">4 </w:t>
      </w:r>
      <w:r w:rsidR="000C3FE0" w:rsidRPr="005F3219">
        <w:rPr>
          <w:rFonts w:eastAsia="Times New Roman" w:cs="Tahoma"/>
          <w:sz w:val="24"/>
          <w:szCs w:val="24"/>
          <w:lang w:eastAsia="sl-SI"/>
        </w:rPr>
        <w:t>- m</w:t>
      </w:r>
      <w:r w:rsidR="00226C95" w:rsidRPr="005F3219">
        <w:rPr>
          <w:rFonts w:eastAsia="Times New Roman" w:cs="Tahoma"/>
          <w:sz w:val="24"/>
          <w:szCs w:val="24"/>
          <w:lang w:eastAsia="sl-SI"/>
        </w:rPr>
        <w:t>erila in kriteriji za vrednotenje programov dejavnosti, projektov in prireditev, ki niso predmet drugih razpisov v občini Šenčur</w:t>
      </w:r>
      <w:r w:rsidR="00C75240" w:rsidRPr="005F3219">
        <w:rPr>
          <w:rFonts w:eastAsia="Times New Roman" w:cs="Tahoma"/>
          <w:sz w:val="24"/>
          <w:szCs w:val="24"/>
          <w:lang w:eastAsia="sl-SI"/>
        </w:rPr>
        <w:t>;</w:t>
      </w:r>
    </w:p>
    <w:p w14:paraId="2A34D8BD" w14:textId="6B8D3611" w:rsidR="005A3C10" w:rsidRPr="005F3219" w:rsidRDefault="005A3C10" w:rsidP="005A3C10">
      <w:pPr>
        <w:numPr>
          <w:ilvl w:val="0"/>
          <w:numId w:val="2"/>
        </w:numPr>
        <w:tabs>
          <w:tab w:val="num" w:pos="1080"/>
        </w:tabs>
        <w:spacing w:after="0" w:line="240" w:lineRule="auto"/>
        <w:ind w:left="1080" w:hanging="540"/>
        <w:jc w:val="both"/>
        <w:rPr>
          <w:rFonts w:eastAsia="Times New Roman" w:cs="Tahoma"/>
          <w:sz w:val="24"/>
          <w:szCs w:val="24"/>
          <w:lang w:eastAsia="sl-SI"/>
        </w:rPr>
      </w:pPr>
      <w:r w:rsidRPr="005F3219">
        <w:rPr>
          <w:rFonts w:eastAsia="Times New Roman" w:cs="Tahoma"/>
          <w:sz w:val="24"/>
          <w:szCs w:val="24"/>
          <w:lang w:eastAsia="sl-SI"/>
        </w:rPr>
        <w:t xml:space="preserve">OBRAZEC št. 5 </w:t>
      </w:r>
      <w:r w:rsidR="000C3FE0" w:rsidRPr="005F3219">
        <w:rPr>
          <w:rFonts w:eastAsia="Times New Roman" w:cs="Tahoma"/>
          <w:sz w:val="24"/>
          <w:szCs w:val="24"/>
          <w:lang w:eastAsia="sl-SI"/>
        </w:rPr>
        <w:t>-</w:t>
      </w:r>
      <w:r w:rsidRPr="005F3219">
        <w:rPr>
          <w:rFonts w:eastAsia="Times New Roman" w:cs="Tahoma"/>
          <w:sz w:val="24"/>
          <w:szCs w:val="24"/>
          <w:lang w:eastAsia="sl-SI"/>
        </w:rPr>
        <w:t xml:space="preserve"> predlog programa</w:t>
      </w:r>
      <w:r w:rsidR="004A703A" w:rsidRPr="005F3219">
        <w:rPr>
          <w:rFonts w:eastAsia="Times New Roman" w:cs="Tahoma"/>
          <w:sz w:val="24"/>
          <w:szCs w:val="24"/>
          <w:lang w:eastAsia="sl-SI"/>
        </w:rPr>
        <w:t xml:space="preserve"> dejavnosti, </w:t>
      </w:r>
      <w:r w:rsidRPr="005F3219">
        <w:rPr>
          <w:rFonts w:eastAsia="Times New Roman" w:cs="Tahoma"/>
          <w:sz w:val="24"/>
          <w:szCs w:val="24"/>
          <w:lang w:eastAsia="sl-SI"/>
        </w:rPr>
        <w:t>projekta</w:t>
      </w:r>
      <w:r w:rsidR="004A703A" w:rsidRPr="005F3219">
        <w:rPr>
          <w:rFonts w:eastAsia="Times New Roman" w:cs="Tahoma"/>
          <w:sz w:val="24"/>
          <w:szCs w:val="24"/>
          <w:lang w:eastAsia="sl-SI"/>
        </w:rPr>
        <w:t xml:space="preserve"> in </w:t>
      </w:r>
      <w:r w:rsidR="00226C95" w:rsidRPr="005F3219">
        <w:rPr>
          <w:rFonts w:eastAsia="Times New Roman" w:cs="Tahoma"/>
          <w:sz w:val="24"/>
          <w:szCs w:val="24"/>
          <w:lang w:eastAsia="sl-SI"/>
        </w:rPr>
        <w:t>prireditve</w:t>
      </w:r>
      <w:r w:rsidRPr="005F3219">
        <w:rPr>
          <w:rFonts w:eastAsia="Times New Roman" w:cs="Tahoma"/>
          <w:sz w:val="24"/>
          <w:szCs w:val="24"/>
          <w:lang w:eastAsia="sl-SI"/>
        </w:rPr>
        <w:t>, s katerim se kandidira za sredstva;</w:t>
      </w:r>
    </w:p>
    <w:p w14:paraId="486B9E5B" w14:textId="390A96A6" w:rsidR="005A3C10" w:rsidRPr="005F3219" w:rsidRDefault="005A3C10" w:rsidP="000C3FE0">
      <w:pPr>
        <w:numPr>
          <w:ilvl w:val="0"/>
          <w:numId w:val="2"/>
        </w:numPr>
        <w:tabs>
          <w:tab w:val="num" w:pos="1080"/>
        </w:tabs>
        <w:spacing w:after="0" w:line="240" w:lineRule="auto"/>
        <w:ind w:left="1080" w:hanging="540"/>
        <w:rPr>
          <w:rFonts w:eastAsia="Times New Roman" w:cs="Tahoma"/>
          <w:sz w:val="24"/>
          <w:szCs w:val="24"/>
          <w:lang w:eastAsia="sl-SI"/>
        </w:rPr>
      </w:pPr>
      <w:r w:rsidRPr="005F3219">
        <w:rPr>
          <w:rFonts w:eastAsia="Times New Roman" w:cs="Tahoma"/>
          <w:sz w:val="24"/>
          <w:szCs w:val="24"/>
          <w:lang w:eastAsia="sl-SI"/>
        </w:rPr>
        <w:t xml:space="preserve">OBRAZEC št. 6 </w:t>
      </w:r>
      <w:r w:rsidR="000C3FE0" w:rsidRPr="005F3219">
        <w:rPr>
          <w:rFonts w:eastAsia="Times New Roman" w:cs="Tahoma"/>
          <w:sz w:val="24"/>
          <w:szCs w:val="24"/>
          <w:lang w:eastAsia="sl-SI"/>
        </w:rPr>
        <w:t>-</w:t>
      </w:r>
      <w:r w:rsidRPr="005F3219">
        <w:rPr>
          <w:rFonts w:eastAsia="Times New Roman" w:cs="Tahoma"/>
          <w:sz w:val="24"/>
          <w:szCs w:val="24"/>
          <w:lang w:eastAsia="sl-SI"/>
        </w:rPr>
        <w:t xml:space="preserve"> financiranje programa/projekta in dejavnosti, ki mora biti izpolnjen, datiran, žigosan in podpisan s strani odgovorne osebe – obrazec izpolniti za vsak prijavljen program oziroma dejavnost;</w:t>
      </w:r>
    </w:p>
    <w:p w14:paraId="63A6DEC6" w14:textId="77777777" w:rsidR="005A3C10" w:rsidRPr="005F3219" w:rsidRDefault="005A3C10" w:rsidP="005A3C10">
      <w:pPr>
        <w:numPr>
          <w:ilvl w:val="0"/>
          <w:numId w:val="2"/>
        </w:numPr>
        <w:tabs>
          <w:tab w:val="num" w:pos="1080"/>
        </w:tabs>
        <w:spacing w:after="0" w:line="240" w:lineRule="auto"/>
        <w:ind w:left="1080" w:hanging="540"/>
        <w:jc w:val="both"/>
        <w:rPr>
          <w:rFonts w:eastAsia="Times New Roman" w:cs="Tahoma"/>
          <w:sz w:val="24"/>
          <w:szCs w:val="24"/>
          <w:lang w:eastAsia="sl-SI"/>
        </w:rPr>
      </w:pPr>
      <w:r w:rsidRPr="005F3219">
        <w:rPr>
          <w:rFonts w:eastAsia="Times New Roman" w:cs="Tahoma"/>
          <w:sz w:val="24"/>
          <w:szCs w:val="24"/>
          <w:lang w:eastAsia="sl-SI"/>
        </w:rPr>
        <w:t>OBRAZEC št. 7 - vzorec pogodbe, ki mora biti parafiran na vsaki strani in žigosan, s čimer predlagatelj jamči, da se s pogodbo strinja.</w:t>
      </w:r>
    </w:p>
    <w:p w14:paraId="13BD4A58" w14:textId="77777777" w:rsidR="005A3C10" w:rsidRPr="00B82A08" w:rsidRDefault="005A3C10" w:rsidP="005A3C10">
      <w:pPr>
        <w:tabs>
          <w:tab w:val="left" w:pos="9180"/>
        </w:tabs>
        <w:spacing w:after="0" w:line="240" w:lineRule="auto"/>
        <w:jc w:val="both"/>
        <w:rPr>
          <w:rFonts w:eastAsia="Times New Roman" w:cs="Tahoma"/>
          <w:color w:val="FF0000"/>
          <w:sz w:val="24"/>
          <w:szCs w:val="24"/>
          <w:lang w:eastAsia="sl-SI"/>
        </w:rPr>
      </w:pPr>
    </w:p>
    <w:p w14:paraId="5FD9C179" w14:textId="77777777" w:rsidR="005A3C10" w:rsidRPr="00B82A08" w:rsidRDefault="005A3C10" w:rsidP="005A3C10">
      <w:pPr>
        <w:tabs>
          <w:tab w:val="left" w:pos="9180"/>
        </w:tabs>
        <w:spacing w:after="0" w:line="240" w:lineRule="auto"/>
        <w:jc w:val="both"/>
        <w:rPr>
          <w:rFonts w:eastAsia="Times New Roman" w:cs="Tahoma"/>
          <w:color w:val="FF0000"/>
          <w:sz w:val="24"/>
          <w:szCs w:val="24"/>
          <w:lang w:eastAsia="sl-SI"/>
        </w:rPr>
      </w:pPr>
    </w:p>
    <w:p w14:paraId="3FE01EF1" w14:textId="77777777" w:rsidR="005A3C10" w:rsidRPr="00010C04" w:rsidRDefault="005A3C10" w:rsidP="005A3C10">
      <w:pPr>
        <w:spacing w:after="0" w:line="240" w:lineRule="auto"/>
        <w:ind w:left="540" w:hanging="540"/>
        <w:jc w:val="both"/>
        <w:rPr>
          <w:rFonts w:eastAsia="Times New Roman" w:cs="Tahoma"/>
          <w:b/>
          <w:sz w:val="24"/>
          <w:szCs w:val="24"/>
          <w:lang w:eastAsia="sl-SI"/>
        </w:rPr>
      </w:pPr>
      <w:r w:rsidRPr="00010C04">
        <w:rPr>
          <w:rFonts w:eastAsia="Times New Roman" w:cs="Tahoma"/>
          <w:b/>
          <w:sz w:val="24"/>
          <w:szCs w:val="24"/>
          <w:lang w:eastAsia="sl-SI"/>
        </w:rPr>
        <w:t>3.</w:t>
      </w:r>
      <w:r w:rsidRPr="00010C04">
        <w:rPr>
          <w:rFonts w:eastAsia="Times New Roman" w:cs="Tahoma"/>
          <w:b/>
          <w:sz w:val="24"/>
          <w:szCs w:val="24"/>
          <w:lang w:eastAsia="sl-SI"/>
        </w:rPr>
        <w:tab/>
        <w:t>Način, mesto in rok za prevzem razpisne dokumentacije:</w:t>
      </w:r>
    </w:p>
    <w:p w14:paraId="140FD12E" w14:textId="77777777" w:rsidR="005A3C10" w:rsidRPr="00010C04" w:rsidRDefault="005A3C10" w:rsidP="005A3C10">
      <w:pPr>
        <w:spacing w:after="0" w:line="240" w:lineRule="auto"/>
        <w:ind w:left="540" w:hanging="540"/>
        <w:jc w:val="both"/>
        <w:rPr>
          <w:rFonts w:eastAsia="Times New Roman" w:cs="Tahoma"/>
          <w:b/>
          <w:sz w:val="24"/>
          <w:szCs w:val="24"/>
          <w:lang w:eastAsia="sl-SI"/>
        </w:rPr>
      </w:pPr>
    </w:p>
    <w:p w14:paraId="3DD88C15" w14:textId="11CA7F26" w:rsidR="00226C95" w:rsidRPr="00010C04" w:rsidRDefault="00226C95" w:rsidP="00226C95">
      <w:pPr>
        <w:pStyle w:val="Brezrazmikov"/>
        <w:jc w:val="both"/>
        <w:rPr>
          <w:sz w:val="24"/>
          <w:szCs w:val="24"/>
          <w:lang w:eastAsia="sl-SI"/>
        </w:rPr>
      </w:pPr>
      <w:r w:rsidRPr="00010C04">
        <w:rPr>
          <w:sz w:val="24"/>
          <w:szCs w:val="24"/>
          <w:lang w:eastAsia="sl-SI"/>
        </w:rPr>
        <w:t xml:space="preserve">Besedilo razpisa in razpisna dokumentacija je od dneva objave do izteka prijavnega roka dosegljiva na spletni strani Občine Šenčur </w:t>
      </w:r>
      <w:hyperlink r:id="rId11" w:history="1">
        <w:r w:rsidRPr="00010C04">
          <w:rPr>
            <w:sz w:val="24"/>
            <w:szCs w:val="24"/>
            <w:lang w:eastAsia="sl-SI"/>
          </w:rPr>
          <w:t>www.sencur.si</w:t>
        </w:r>
      </w:hyperlink>
      <w:r w:rsidRPr="00010C04">
        <w:rPr>
          <w:sz w:val="24"/>
          <w:szCs w:val="24"/>
          <w:lang w:eastAsia="sl-SI"/>
        </w:rPr>
        <w:t xml:space="preserve"> (rubrika »Obvestila in objave«, v rubriki »Javni razpisi in objave</w:t>
      </w:r>
      <w:r w:rsidRPr="00010C04">
        <w:rPr>
          <w:spacing w:val="-14"/>
          <w:sz w:val="24"/>
          <w:szCs w:val="24"/>
          <w:lang w:eastAsia="sl-SI"/>
        </w:rPr>
        <w:t>«</w:t>
      </w:r>
      <w:r w:rsidRPr="00010C04">
        <w:rPr>
          <w:sz w:val="24"/>
          <w:szCs w:val="24"/>
          <w:lang w:eastAsia="sl-SI"/>
        </w:rPr>
        <w:t>).</w:t>
      </w:r>
    </w:p>
    <w:p w14:paraId="3782C836" w14:textId="7898CD0D" w:rsidR="00226C95" w:rsidRPr="00010C04" w:rsidRDefault="00226C95" w:rsidP="00226C95">
      <w:pPr>
        <w:pStyle w:val="Brezrazmikov"/>
        <w:jc w:val="both"/>
        <w:rPr>
          <w:spacing w:val="-13"/>
          <w:sz w:val="24"/>
          <w:szCs w:val="24"/>
          <w:lang w:eastAsia="sl-SI"/>
        </w:rPr>
      </w:pPr>
      <w:r w:rsidRPr="00010C04">
        <w:rPr>
          <w:spacing w:val="-13"/>
          <w:sz w:val="24"/>
          <w:szCs w:val="24"/>
          <w:lang w:eastAsia="sl-SI"/>
        </w:rPr>
        <w:lastRenderedPageBreak/>
        <w:t xml:space="preserve">Besedilo razpisa in razpisno dokumentacijo lahko prijavitelji dobijo tudi v času uradnih ur v </w:t>
      </w:r>
      <w:r w:rsidR="000C3FE0" w:rsidRPr="00010C04">
        <w:rPr>
          <w:spacing w:val="-13"/>
          <w:sz w:val="24"/>
          <w:szCs w:val="24"/>
          <w:lang w:eastAsia="sl-SI"/>
        </w:rPr>
        <w:t xml:space="preserve">tajništvu </w:t>
      </w:r>
      <w:r w:rsidRPr="00010C04">
        <w:rPr>
          <w:spacing w:val="-13"/>
          <w:sz w:val="24"/>
          <w:szCs w:val="24"/>
          <w:lang w:eastAsia="sl-SI"/>
        </w:rPr>
        <w:t>Občine Šenčur, Kranjska cesta 11, 4208 Šenčur</w:t>
      </w:r>
      <w:r w:rsidR="00ED159B" w:rsidRPr="00010C04">
        <w:rPr>
          <w:spacing w:val="-13"/>
          <w:sz w:val="24"/>
          <w:szCs w:val="24"/>
          <w:lang w:eastAsia="sl-SI"/>
        </w:rPr>
        <w:t>.</w:t>
      </w:r>
    </w:p>
    <w:p w14:paraId="2F479D81" w14:textId="77777777" w:rsidR="00226C95" w:rsidRPr="00010C04" w:rsidRDefault="00226C95" w:rsidP="00226C95">
      <w:pPr>
        <w:pStyle w:val="Brezrazmikov"/>
        <w:jc w:val="both"/>
        <w:rPr>
          <w:b/>
          <w:sz w:val="24"/>
          <w:szCs w:val="24"/>
          <w:lang w:eastAsia="sl-SI"/>
        </w:rPr>
      </w:pPr>
    </w:p>
    <w:p w14:paraId="69722831" w14:textId="77777777" w:rsidR="005A3C10" w:rsidRPr="00010C04" w:rsidRDefault="005A3C10" w:rsidP="005A3C10">
      <w:pPr>
        <w:spacing w:after="0" w:line="240" w:lineRule="auto"/>
        <w:ind w:left="360"/>
        <w:jc w:val="both"/>
        <w:rPr>
          <w:rFonts w:eastAsia="Times New Roman" w:cs="Tahoma"/>
          <w:bCs/>
          <w:sz w:val="24"/>
          <w:szCs w:val="24"/>
          <w:lang w:eastAsia="sl-SI"/>
        </w:rPr>
      </w:pPr>
    </w:p>
    <w:p w14:paraId="5B7CC0D5" w14:textId="77777777" w:rsidR="005A3C10" w:rsidRPr="00010C04" w:rsidRDefault="005A3C10" w:rsidP="005A3C10">
      <w:pPr>
        <w:spacing w:after="0" w:line="240" w:lineRule="auto"/>
        <w:ind w:left="540" w:hanging="540"/>
        <w:jc w:val="both"/>
        <w:rPr>
          <w:rFonts w:eastAsia="Times New Roman" w:cs="Tahoma"/>
          <w:b/>
          <w:bCs/>
          <w:sz w:val="24"/>
          <w:szCs w:val="24"/>
          <w:lang w:eastAsia="sl-SI"/>
        </w:rPr>
      </w:pPr>
      <w:r w:rsidRPr="00010C04">
        <w:rPr>
          <w:rFonts w:eastAsia="Times New Roman" w:cs="Tahoma"/>
          <w:b/>
          <w:bCs/>
          <w:sz w:val="24"/>
          <w:szCs w:val="24"/>
          <w:lang w:eastAsia="sl-SI"/>
        </w:rPr>
        <w:t>4.</w:t>
      </w:r>
      <w:r w:rsidRPr="00010C04">
        <w:rPr>
          <w:rFonts w:eastAsia="Times New Roman" w:cs="Tahoma"/>
          <w:b/>
          <w:bCs/>
          <w:sz w:val="24"/>
          <w:szCs w:val="24"/>
          <w:lang w:eastAsia="sl-SI"/>
        </w:rPr>
        <w:tab/>
        <w:t>Dodatna pojasnila / informacije v zvezi z razpisno dokumentacijo:</w:t>
      </w:r>
    </w:p>
    <w:p w14:paraId="5BFE8DD5" w14:textId="77777777" w:rsidR="008A390D" w:rsidRPr="00010C04" w:rsidRDefault="008A390D" w:rsidP="008A390D">
      <w:pPr>
        <w:pStyle w:val="Brezrazmikov"/>
        <w:jc w:val="both"/>
        <w:rPr>
          <w:spacing w:val="-12"/>
          <w:sz w:val="24"/>
          <w:szCs w:val="24"/>
          <w:lang w:eastAsia="sl-SI"/>
        </w:rPr>
      </w:pPr>
    </w:p>
    <w:p w14:paraId="4F941824" w14:textId="62AC9A41" w:rsidR="008A390D" w:rsidRPr="00010C04" w:rsidRDefault="008A390D" w:rsidP="008A390D">
      <w:pPr>
        <w:pStyle w:val="Brezrazmikov"/>
        <w:jc w:val="both"/>
        <w:rPr>
          <w:spacing w:val="-12"/>
          <w:sz w:val="24"/>
          <w:szCs w:val="24"/>
          <w:lang w:eastAsia="sl-SI"/>
        </w:rPr>
      </w:pPr>
      <w:r w:rsidRPr="00010C04">
        <w:rPr>
          <w:spacing w:val="-12"/>
          <w:sz w:val="24"/>
          <w:szCs w:val="24"/>
          <w:lang w:eastAsia="sl-SI"/>
        </w:rPr>
        <w:t xml:space="preserve">Dodatne informacije </w:t>
      </w:r>
      <w:r w:rsidR="00C71330" w:rsidRPr="00010C04">
        <w:rPr>
          <w:spacing w:val="-12"/>
          <w:sz w:val="24"/>
          <w:szCs w:val="24"/>
          <w:lang w:eastAsia="sl-SI"/>
        </w:rPr>
        <w:t>prijavitelj</w:t>
      </w:r>
      <w:r w:rsidRPr="00010C04">
        <w:rPr>
          <w:spacing w:val="-12"/>
          <w:sz w:val="24"/>
          <w:szCs w:val="24"/>
          <w:lang w:eastAsia="sl-SI"/>
        </w:rPr>
        <w:t xml:space="preserve">i prejmejo v času uradnih ur pri </w:t>
      </w:r>
      <w:r w:rsidR="000C3FE0" w:rsidRPr="00010C04">
        <w:rPr>
          <w:spacing w:val="-12"/>
          <w:sz w:val="24"/>
          <w:szCs w:val="24"/>
          <w:lang w:eastAsia="sl-SI"/>
        </w:rPr>
        <w:t xml:space="preserve">Saši </w:t>
      </w:r>
      <w:r w:rsidR="008B2531" w:rsidRPr="00010C04">
        <w:rPr>
          <w:spacing w:val="-12"/>
          <w:sz w:val="24"/>
          <w:szCs w:val="24"/>
          <w:lang w:eastAsia="sl-SI"/>
        </w:rPr>
        <w:t>Vojvoda</w:t>
      </w:r>
      <w:r w:rsidR="000C3FE0" w:rsidRPr="00010C04">
        <w:rPr>
          <w:spacing w:val="-12"/>
          <w:sz w:val="24"/>
          <w:szCs w:val="24"/>
          <w:lang w:eastAsia="sl-SI"/>
        </w:rPr>
        <w:t xml:space="preserve">, </w:t>
      </w:r>
      <w:r w:rsidRPr="00010C04">
        <w:rPr>
          <w:spacing w:val="-12"/>
          <w:sz w:val="24"/>
          <w:szCs w:val="24"/>
          <w:lang w:eastAsia="sl-SI"/>
        </w:rPr>
        <w:t>tel.</w:t>
      </w:r>
      <w:r w:rsidRPr="00010C04">
        <w:rPr>
          <w:spacing w:val="-12"/>
          <w:sz w:val="24"/>
          <w:szCs w:val="24"/>
          <w:lang w:val="en-US"/>
        </w:rPr>
        <w:t xml:space="preserve"> 04</w:t>
      </w:r>
      <w:r w:rsidR="000C3FE0" w:rsidRPr="00010C04">
        <w:rPr>
          <w:spacing w:val="-12"/>
          <w:sz w:val="24"/>
          <w:szCs w:val="24"/>
          <w:lang w:val="en-US"/>
        </w:rPr>
        <w:t xml:space="preserve"> </w:t>
      </w:r>
      <w:r w:rsidRPr="00010C04">
        <w:rPr>
          <w:spacing w:val="-12"/>
          <w:sz w:val="24"/>
          <w:szCs w:val="24"/>
          <w:lang w:val="en-US"/>
        </w:rPr>
        <w:t>25 19 110</w:t>
      </w:r>
      <w:r w:rsidR="000C3FE0" w:rsidRPr="00010C04">
        <w:rPr>
          <w:spacing w:val="-12"/>
          <w:sz w:val="24"/>
          <w:szCs w:val="24"/>
          <w:lang w:val="en-US"/>
        </w:rPr>
        <w:t xml:space="preserve"> </w:t>
      </w:r>
      <w:proofErr w:type="spellStart"/>
      <w:r w:rsidR="000C3FE0" w:rsidRPr="00010C04">
        <w:rPr>
          <w:spacing w:val="-12"/>
          <w:sz w:val="24"/>
          <w:szCs w:val="24"/>
          <w:lang w:val="en-US"/>
        </w:rPr>
        <w:t>ali</w:t>
      </w:r>
      <w:proofErr w:type="spellEnd"/>
      <w:r w:rsidR="000C3FE0" w:rsidRPr="00010C04">
        <w:rPr>
          <w:spacing w:val="-12"/>
          <w:sz w:val="24"/>
          <w:szCs w:val="24"/>
          <w:lang w:val="en-US"/>
        </w:rPr>
        <w:t xml:space="preserve"> po </w:t>
      </w:r>
      <w:proofErr w:type="spellStart"/>
      <w:r w:rsidRPr="00010C04">
        <w:rPr>
          <w:spacing w:val="-12"/>
          <w:sz w:val="24"/>
          <w:szCs w:val="24"/>
          <w:lang w:val="en-US"/>
        </w:rPr>
        <w:t>elektronski</w:t>
      </w:r>
      <w:proofErr w:type="spellEnd"/>
      <w:r w:rsidR="000C3FE0" w:rsidRPr="00010C04">
        <w:rPr>
          <w:spacing w:val="-12"/>
          <w:sz w:val="24"/>
          <w:szCs w:val="24"/>
          <w:lang w:val="en-US"/>
        </w:rPr>
        <w:t xml:space="preserve"> </w:t>
      </w:r>
      <w:proofErr w:type="spellStart"/>
      <w:r w:rsidR="000C3FE0" w:rsidRPr="00010C04">
        <w:rPr>
          <w:spacing w:val="-12"/>
          <w:sz w:val="24"/>
          <w:szCs w:val="24"/>
          <w:lang w:val="en-US"/>
        </w:rPr>
        <w:t>pošti</w:t>
      </w:r>
      <w:proofErr w:type="spellEnd"/>
      <w:r w:rsidR="000C3FE0" w:rsidRPr="00010C04">
        <w:rPr>
          <w:spacing w:val="-12"/>
          <w:sz w:val="24"/>
          <w:szCs w:val="24"/>
          <w:lang w:val="en-US"/>
        </w:rPr>
        <w:t>: sasa.</w:t>
      </w:r>
      <w:r w:rsidR="008B2531" w:rsidRPr="00010C04">
        <w:rPr>
          <w:spacing w:val="-12"/>
          <w:sz w:val="24"/>
          <w:szCs w:val="24"/>
          <w:lang w:val="en-US"/>
        </w:rPr>
        <w:t>vojvoda</w:t>
      </w:r>
      <w:r w:rsidR="000C3FE0" w:rsidRPr="00010C04">
        <w:rPr>
          <w:rFonts w:cstheme="minorHAnsi"/>
          <w:spacing w:val="-12"/>
          <w:sz w:val="24"/>
          <w:szCs w:val="24"/>
          <w:lang w:val="en-US"/>
        </w:rPr>
        <w:t>@</w:t>
      </w:r>
      <w:r w:rsidR="000C3FE0" w:rsidRPr="00010C04">
        <w:rPr>
          <w:spacing w:val="-12"/>
          <w:sz w:val="24"/>
          <w:szCs w:val="24"/>
          <w:lang w:val="en-US"/>
        </w:rPr>
        <w:t>sencur.si.</w:t>
      </w:r>
      <w:r w:rsidRPr="00010C04">
        <w:rPr>
          <w:spacing w:val="-12"/>
          <w:sz w:val="24"/>
          <w:szCs w:val="24"/>
          <w:lang w:val="en-US"/>
        </w:rPr>
        <w:t xml:space="preserve">  </w:t>
      </w:r>
    </w:p>
    <w:p w14:paraId="7F6F0F44" w14:textId="77777777" w:rsidR="005A3C10" w:rsidRPr="00010C04" w:rsidRDefault="005A3C10" w:rsidP="005A3C10">
      <w:pPr>
        <w:spacing w:after="0" w:line="240" w:lineRule="auto"/>
        <w:ind w:left="540" w:hanging="540"/>
        <w:jc w:val="both"/>
        <w:rPr>
          <w:rFonts w:eastAsia="Times New Roman" w:cs="Tahoma"/>
          <w:b/>
          <w:bCs/>
          <w:sz w:val="24"/>
          <w:szCs w:val="24"/>
          <w:lang w:eastAsia="sl-SI"/>
        </w:rPr>
      </w:pPr>
    </w:p>
    <w:p w14:paraId="62A99D03" w14:textId="77777777" w:rsidR="005A3C10" w:rsidRPr="00B82A08" w:rsidRDefault="005A3C10" w:rsidP="005A3C10">
      <w:pPr>
        <w:tabs>
          <w:tab w:val="left" w:pos="2552"/>
        </w:tabs>
        <w:spacing w:after="0" w:line="240" w:lineRule="auto"/>
        <w:ind w:left="709"/>
        <w:jc w:val="both"/>
        <w:rPr>
          <w:rFonts w:eastAsia="Times New Roman" w:cs="Tahoma"/>
          <w:color w:val="FF0000"/>
          <w:sz w:val="24"/>
          <w:szCs w:val="24"/>
          <w:lang w:eastAsia="sl-SI"/>
        </w:rPr>
      </w:pPr>
    </w:p>
    <w:p w14:paraId="1FF958EE" w14:textId="77777777" w:rsidR="005A3C10" w:rsidRPr="00562BD4" w:rsidRDefault="005A3C10" w:rsidP="005A3C10">
      <w:pPr>
        <w:spacing w:after="0" w:line="240" w:lineRule="auto"/>
        <w:ind w:left="540" w:hanging="540"/>
        <w:jc w:val="both"/>
        <w:rPr>
          <w:rFonts w:eastAsia="Times New Roman" w:cs="Tahoma"/>
          <w:b/>
          <w:bCs/>
          <w:sz w:val="24"/>
          <w:szCs w:val="24"/>
          <w:lang w:eastAsia="sl-SI"/>
        </w:rPr>
      </w:pPr>
      <w:r w:rsidRPr="00562BD4">
        <w:rPr>
          <w:rFonts w:eastAsia="Times New Roman" w:cs="Tahoma"/>
          <w:b/>
          <w:bCs/>
          <w:sz w:val="24"/>
          <w:szCs w:val="24"/>
          <w:lang w:eastAsia="sl-SI"/>
        </w:rPr>
        <w:t xml:space="preserve">5. </w:t>
      </w:r>
      <w:r w:rsidRPr="00562BD4">
        <w:rPr>
          <w:rFonts w:eastAsia="Times New Roman" w:cs="Tahoma"/>
          <w:b/>
          <w:bCs/>
          <w:sz w:val="24"/>
          <w:szCs w:val="24"/>
          <w:lang w:eastAsia="sl-SI"/>
        </w:rPr>
        <w:tab/>
        <w:t>Način, mesto in rok oddaje predlogov:</w:t>
      </w:r>
    </w:p>
    <w:p w14:paraId="3BD557F6" w14:textId="77777777" w:rsidR="005A3C10" w:rsidRPr="00562BD4" w:rsidRDefault="005A3C10" w:rsidP="005A3C10">
      <w:pPr>
        <w:spacing w:after="0" w:line="240" w:lineRule="auto"/>
        <w:ind w:left="540" w:hanging="540"/>
        <w:jc w:val="both"/>
        <w:rPr>
          <w:rFonts w:eastAsia="Times New Roman" w:cs="Tahoma"/>
          <w:b/>
          <w:bCs/>
          <w:sz w:val="24"/>
          <w:szCs w:val="24"/>
          <w:lang w:eastAsia="sl-SI"/>
        </w:rPr>
      </w:pPr>
    </w:p>
    <w:p w14:paraId="029C465F" w14:textId="45FE3808" w:rsidR="008A390D" w:rsidRPr="00562BD4" w:rsidRDefault="008A390D" w:rsidP="008A390D">
      <w:pPr>
        <w:pStyle w:val="Brezrazmikov"/>
        <w:rPr>
          <w:b/>
          <w:bCs/>
          <w:sz w:val="24"/>
          <w:szCs w:val="24"/>
          <w:lang w:eastAsia="sl-SI"/>
        </w:rPr>
      </w:pPr>
      <w:r w:rsidRPr="00562BD4">
        <w:rPr>
          <w:b/>
          <w:bCs/>
          <w:sz w:val="24"/>
          <w:szCs w:val="24"/>
          <w:lang w:eastAsia="sl-SI"/>
        </w:rPr>
        <w:t>Rok za oddajo prijav na sklop A</w:t>
      </w:r>
      <w:r w:rsidR="007F65A0" w:rsidRPr="00562BD4">
        <w:rPr>
          <w:b/>
          <w:bCs/>
          <w:sz w:val="24"/>
          <w:szCs w:val="24"/>
          <w:lang w:eastAsia="sl-SI"/>
        </w:rPr>
        <w:t xml:space="preserve"> in C </w:t>
      </w:r>
      <w:r w:rsidRPr="00562BD4">
        <w:rPr>
          <w:b/>
          <w:bCs/>
          <w:sz w:val="24"/>
          <w:szCs w:val="24"/>
          <w:lang w:eastAsia="sl-SI"/>
        </w:rPr>
        <w:t xml:space="preserve">je </w:t>
      </w:r>
      <w:r w:rsidR="00562BD4" w:rsidRPr="00562BD4">
        <w:rPr>
          <w:b/>
          <w:bCs/>
          <w:sz w:val="24"/>
          <w:szCs w:val="24"/>
          <w:lang w:eastAsia="sl-SI"/>
        </w:rPr>
        <w:t>17. februar 2025.</w:t>
      </w:r>
      <w:r w:rsidRPr="00562BD4">
        <w:rPr>
          <w:b/>
          <w:bCs/>
          <w:sz w:val="24"/>
          <w:szCs w:val="24"/>
          <w:lang w:eastAsia="sl-SI"/>
        </w:rPr>
        <w:br/>
        <w:t xml:space="preserve">Rok za oddajo prijav na sklop </w:t>
      </w:r>
      <w:r w:rsidR="007F65A0" w:rsidRPr="00562BD4">
        <w:rPr>
          <w:b/>
          <w:bCs/>
          <w:sz w:val="24"/>
          <w:szCs w:val="24"/>
          <w:lang w:eastAsia="sl-SI"/>
        </w:rPr>
        <w:t>B in D</w:t>
      </w:r>
      <w:r w:rsidRPr="00562BD4">
        <w:rPr>
          <w:b/>
          <w:bCs/>
          <w:sz w:val="24"/>
          <w:szCs w:val="24"/>
          <w:lang w:eastAsia="sl-SI"/>
        </w:rPr>
        <w:t xml:space="preserve"> je </w:t>
      </w:r>
      <w:r w:rsidR="007F65A0" w:rsidRPr="00562BD4">
        <w:rPr>
          <w:b/>
          <w:bCs/>
          <w:sz w:val="24"/>
          <w:szCs w:val="24"/>
          <w:lang w:eastAsia="sl-SI"/>
        </w:rPr>
        <w:t>1</w:t>
      </w:r>
      <w:r w:rsidRPr="00562BD4">
        <w:rPr>
          <w:b/>
          <w:bCs/>
          <w:sz w:val="24"/>
          <w:szCs w:val="24"/>
          <w:lang w:eastAsia="sl-SI"/>
        </w:rPr>
        <w:t xml:space="preserve">. </w:t>
      </w:r>
      <w:r w:rsidR="00316338" w:rsidRPr="00562BD4">
        <w:rPr>
          <w:b/>
          <w:bCs/>
          <w:sz w:val="24"/>
          <w:szCs w:val="24"/>
          <w:lang w:eastAsia="sl-SI"/>
        </w:rPr>
        <w:t>september</w:t>
      </w:r>
      <w:r w:rsidRPr="00562BD4">
        <w:rPr>
          <w:b/>
          <w:bCs/>
          <w:sz w:val="24"/>
          <w:szCs w:val="24"/>
          <w:lang w:eastAsia="sl-SI"/>
        </w:rPr>
        <w:t xml:space="preserve"> 202</w:t>
      </w:r>
      <w:r w:rsidR="00562BD4" w:rsidRPr="00562BD4">
        <w:rPr>
          <w:b/>
          <w:bCs/>
          <w:sz w:val="24"/>
          <w:szCs w:val="24"/>
          <w:lang w:eastAsia="sl-SI"/>
        </w:rPr>
        <w:t>5</w:t>
      </w:r>
      <w:r w:rsidRPr="00562BD4">
        <w:rPr>
          <w:b/>
          <w:bCs/>
          <w:sz w:val="24"/>
          <w:szCs w:val="24"/>
          <w:lang w:eastAsia="sl-SI"/>
        </w:rPr>
        <w:t>.</w:t>
      </w:r>
    </w:p>
    <w:p w14:paraId="511C1F5E" w14:textId="77777777" w:rsidR="000C3FE0" w:rsidRPr="00562BD4" w:rsidRDefault="008A390D" w:rsidP="000C3FE0">
      <w:pPr>
        <w:spacing w:after="0" w:line="240" w:lineRule="auto"/>
        <w:rPr>
          <w:rFonts w:eastAsia="Times New Roman" w:cs="Helvetica"/>
          <w:sz w:val="24"/>
          <w:szCs w:val="24"/>
          <w:lang w:eastAsia="sl-SI"/>
        </w:rPr>
      </w:pPr>
      <w:r w:rsidRPr="00562BD4">
        <w:rPr>
          <w:rFonts w:eastAsia="Times New Roman" w:cs="Helvetica"/>
          <w:sz w:val="24"/>
          <w:szCs w:val="24"/>
          <w:lang w:eastAsia="sl-SI"/>
        </w:rPr>
        <w:t>Prijavitelji lahko razpisne obrazce dobijo na spletni strani Občine Šenčur www.sen</w:t>
      </w:r>
      <w:r w:rsidR="006B2229" w:rsidRPr="00562BD4">
        <w:rPr>
          <w:rFonts w:eastAsia="Times New Roman" w:cs="Helvetica"/>
          <w:sz w:val="24"/>
          <w:szCs w:val="24"/>
          <w:lang w:eastAsia="sl-SI"/>
        </w:rPr>
        <w:t>c</w:t>
      </w:r>
      <w:r w:rsidRPr="00562BD4">
        <w:rPr>
          <w:rFonts w:eastAsia="Times New Roman" w:cs="Helvetica"/>
          <w:sz w:val="24"/>
          <w:szCs w:val="24"/>
          <w:lang w:eastAsia="sl-SI"/>
        </w:rPr>
        <w:t xml:space="preserve">ur.si ali v času uradnih ur v </w:t>
      </w:r>
      <w:r w:rsidR="000C3FE0" w:rsidRPr="00562BD4">
        <w:rPr>
          <w:rFonts w:eastAsia="Times New Roman" w:cs="Helvetica"/>
          <w:sz w:val="24"/>
          <w:szCs w:val="24"/>
          <w:lang w:eastAsia="sl-SI"/>
        </w:rPr>
        <w:t>tajništvu</w:t>
      </w:r>
      <w:r w:rsidRPr="00562BD4">
        <w:rPr>
          <w:rFonts w:eastAsia="Times New Roman" w:cs="Helvetica"/>
          <w:sz w:val="24"/>
          <w:szCs w:val="24"/>
          <w:lang w:eastAsia="sl-SI"/>
        </w:rPr>
        <w:t xml:space="preserve"> Občine Šenčur.</w:t>
      </w:r>
      <w:r w:rsidRPr="00562BD4">
        <w:rPr>
          <w:rFonts w:eastAsia="Times New Roman" w:cs="Helvetica"/>
          <w:sz w:val="24"/>
          <w:szCs w:val="24"/>
          <w:lang w:eastAsia="sl-SI"/>
        </w:rPr>
        <w:br/>
      </w:r>
    </w:p>
    <w:p w14:paraId="1A57DEC4" w14:textId="7B18B486" w:rsidR="008A390D" w:rsidRPr="005907A0" w:rsidRDefault="008A390D" w:rsidP="000C3FE0">
      <w:pPr>
        <w:spacing w:after="0" w:line="240" w:lineRule="auto"/>
        <w:jc w:val="both"/>
        <w:rPr>
          <w:rFonts w:eastAsia="Times New Roman" w:cs="Helvetica"/>
          <w:sz w:val="24"/>
          <w:szCs w:val="24"/>
          <w:lang w:eastAsia="sl-SI"/>
        </w:rPr>
      </w:pPr>
      <w:r w:rsidRPr="005907A0">
        <w:rPr>
          <w:rFonts w:eastAsia="Times New Roman" w:cs="Helvetica"/>
          <w:sz w:val="24"/>
          <w:szCs w:val="24"/>
          <w:lang w:eastAsia="sl-SI"/>
        </w:rPr>
        <w:t xml:space="preserve">Vlogo, izpolnjeno na obrazcu, z vsemi zahtevanimi prilogami dostavite v </w:t>
      </w:r>
      <w:r w:rsidR="000C3FE0" w:rsidRPr="005907A0">
        <w:rPr>
          <w:rFonts w:eastAsia="Times New Roman" w:cs="Helvetica"/>
          <w:sz w:val="24"/>
          <w:szCs w:val="24"/>
          <w:lang w:eastAsia="sl-SI"/>
        </w:rPr>
        <w:t>tajništvo občine</w:t>
      </w:r>
      <w:r w:rsidRPr="005907A0">
        <w:rPr>
          <w:rFonts w:eastAsia="Times New Roman" w:cs="Helvetica"/>
          <w:sz w:val="24"/>
          <w:szCs w:val="24"/>
          <w:lang w:eastAsia="sl-SI"/>
        </w:rPr>
        <w:t xml:space="preserve"> ali jo najpozneje na dan roka za oddajo prijav oddate po pošti kot priporočeno pošiljko na naslov: Občina Šenčur, </w:t>
      </w:r>
      <w:r w:rsidR="000A7DC1" w:rsidRPr="005907A0">
        <w:rPr>
          <w:rFonts w:eastAsia="Times New Roman" w:cs="Helvetica"/>
          <w:sz w:val="24"/>
          <w:szCs w:val="24"/>
          <w:lang w:eastAsia="sl-SI"/>
        </w:rPr>
        <w:t>Kranjska cesta 11</w:t>
      </w:r>
      <w:r w:rsidRPr="005907A0">
        <w:rPr>
          <w:rFonts w:eastAsia="Times New Roman" w:cs="Helvetica"/>
          <w:sz w:val="24"/>
          <w:szCs w:val="24"/>
          <w:lang w:eastAsia="sl-SI"/>
        </w:rPr>
        <w:t xml:space="preserve">, </w:t>
      </w:r>
      <w:r w:rsidR="000A7DC1" w:rsidRPr="005907A0">
        <w:rPr>
          <w:rFonts w:eastAsia="Times New Roman" w:cs="Helvetica"/>
          <w:sz w:val="24"/>
          <w:szCs w:val="24"/>
          <w:lang w:eastAsia="sl-SI"/>
        </w:rPr>
        <w:t>4208</w:t>
      </w:r>
      <w:r w:rsidRPr="005907A0">
        <w:rPr>
          <w:rFonts w:eastAsia="Times New Roman" w:cs="Helvetica"/>
          <w:sz w:val="24"/>
          <w:szCs w:val="24"/>
          <w:lang w:eastAsia="sl-SI"/>
        </w:rPr>
        <w:t xml:space="preserve"> Šenčur, z oznako: "</w:t>
      </w:r>
      <w:r w:rsidRPr="005907A0">
        <w:rPr>
          <w:rFonts w:eastAsia="Times New Roman" w:cs="Helvetica"/>
          <w:b/>
          <w:bCs/>
          <w:sz w:val="24"/>
          <w:szCs w:val="24"/>
          <w:lang w:eastAsia="sl-SI"/>
        </w:rPr>
        <w:t>NE ODPIRAJ - PRIJAVA NA RAZPIS - SKLOP A/B/C/D</w:t>
      </w:r>
      <w:r w:rsidRPr="005907A0">
        <w:rPr>
          <w:rFonts w:eastAsia="Times New Roman" w:cs="Helvetica"/>
          <w:sz w:val="24"/>
          <w:szCs w:val="24"/>
          <w:lang w:eastAsia="sl-SI"/>
        </w:rPr>
        <w:t xml:space="preserve"> " (navedba sklopa, na katerega se prijavlja prijavitelj). Na hrbtni strani ovitka mora biti naveden vlagatelj. </w:t>
      </w:r>
    </w:p>
    <w:p w14:paraId="3809D59A" w14:textId="77777777" w:rsidR="008A390D" w:rsidRPr="005907A0" w:rsidRDefault="008A390D" w:rsidP="008A390D">
      <w:pPr>
        <w:spacing w:before="150" w:after="225" w:line="240" w:lineRule="auto"/>
        <w:jc w:val="both"/>
        <w:rPr>
          <w:rFonts w:eastAsia="Times New Roman" w:cs="Helvetica"/>
          <w:sz w:val="24"/>
          <w:szCs w:val="24"/>
          <w:lang w:eastAsia="sl-SI"/>
        </w:rPr>
      </w:pPr>
      <w:r w:rsidRPr="005907A0">
        <w:rPr>
          <w:rFonts w:eastAsia="Times New Roman" w:cs="Helvetica"/>
          <w:sz w:val="24"/>
          <w:szCs w:val="24"/>
          <w:lang w:eastAsia="sl-SI"/>
        </w:rPr>
        <w:t xml:space="preserve">Nepravočasno oddane vloge se ne upoštevajo in bodo s sklepom zavržene. Neutemeljene vloge in vloge, ki so jih podale neupravičene osebe, se s sklepom zavržejo. </w:t>
      </w:r>
    </w:p>
    <w:p w14:paraId="6C544AF6" w14:textId="77777777" w:rsidR="008A390D" w:rsidRPr="005907A0" w:rsidRDefault="008A390D" w:rsidP="005A3C10">
      <w:pPr>
        <w:spacing w:after="0" w:line="240" w:lineRule="auto"/>
        <w:jc w:val="both"/>
        <w:rPr>
          <w:rFonts w:eastAsia="Times New Roman" w:cs="Tahoma"/>
          <w:sz w:val="24"/>
          <w:szCs w:val="24"/>
          <w:lang w:eastAsia="sl-SI"/>
        </w:rPr>
      </w:pPr>
    </w:p>
    <w:p w14:paraId="78CCAD49" w14:textId="77777777" w:rsidR="005A3C10" w:rsidRPr="005907A0" w:rsidRDefault="005A3C10" w:rsidP="005A3C10">
      <w:pPr>
        <w:spacing w:after="0" w:line="240" w:lineRule="auto"/>
        <w:ind w:left="540" w:hanging="540"/>
        <w:jc w:val="both"/>
        <w:rPr>
          <w:rFonts w:eastAsia="Times New Roman" w:cs="Tahoma"/>
          <w:b/>
          <w:bCs/>
          <w:sz w:val="24"/>
          <w:szCs w:val="24"/>
          <w:lang w:eastAsia="sl-SI"/>
        </w:rPr>
      </w:pPr>
      <w:r w:rsidRPr="005907A0">
        <w:rPr>
          <w:rFonts w:eastAsia="Times New Roman" w:cs="Tahoma"/>
          <w:b/>
          <w:bCs/>
          <w:sz w:val="24"/>
          <w:szCs w:val="24"/>
          <w:lang w:eastAsia="sl-SI"/>
        </w:rPr>
        <w:t>6.</w:t>
      </w:r>
      <w:r w:rsidRPr="005907A0">
        <w:rPr>
          <w:rFonts w:eastAsia="Times New Roman" w:cs="Tahoma"/>
          <w:b/>
          <w:bCs/>
          <w:sz w:val="24"/>
          <w:szCs w:val="24"/>
          <w:lang w:eastAsia="sl-SI"/>
        </w:rPr>
        <w:tab/>
        <w:t>Način, mesto in rok odpiranja predlogov:</w:t>
      </w:r>
    </w:p>
    <w:p w14:paraId="5F20B557" w14:textId="77777777" w:rsidR="005A3C10" w:rsidRPr="00B82A08" w:rsidRDefault="005A3C10" w:rsidP="005A3C10">
      <w:pPr>
        <w:spacing w:after="0" w:line="240" w:lineRule="auto"/>
        <w:jc w:val="both"/>
        <w:rPr>
          <w:rFonts w:eastAsia="Times New Roman" w:cs="Tahoma"/>
          <w:color w:val="FF0000"/>
          <w:sz w:val="24"/>
          <w:szCs w:val="24"/>
          <w:lang w:eastAsia="sl-SI"/>
        </w:rPr>
      </w:pPr>
    </w:p>
    <w:p w14:paraId="04D9B322" w14:textId="3417FC40" w:rsidR="008A390D" w:rsidRPr="00177753" w:rsidRDefault="008A390D" w:rsidP="008A390D">
      <w:pPr>
        <w:spacing w:before="150" w:after="225" w:line="240" w:lineRule="auto"/>
        <w:jc w:val="both"/>
        <w:rPr>
          <w:rFonts w:eastAsia="Times New Roman" w:cs="Helvetica"/>
          <w:sz w:val="24"/>
          <w:szCs w:val="24"/>
          <w:lang w:eastAsia="sl-SI"/>
        </w:rPr>
      </w:pPr>
      <w:r w:rsidRPr="00177753">
        <w:rPr>
          <w:rFonts w:eastAsia="Times New Roman" w:cs="Helvetica"/>
          <w:sz w:val="24"/>
          <w:szCs w:val="24"/>
          <w:lang w:eastAsia="sl-SI"/>
        </w:rPr>
        <w:t xml:space="preserve">Vloge bo obravnavale strokovna komisija, imenovana s sklepom župana občine Šenčur. Odpiranje pravočasno prispelih in pravilno označenih vlog bo strokovna komisija opravila v roku </w:t>
      </w:r>
      <w:r w:rsidR="000C3FE0" w:rsidRPr="00177753">
        <w:rPr>
          <w:rFonts w:eastAsia="Times New Roman" w:cs="Helvetica"/>
          <w:sz w:val="24"/>
          <w:szCs w:val="24"/>
          <w:lang w:eastAsia="sl-SI"/>
        </w:rPr>
        <w:t>osmih (</w:t>
      </w:r>
      <w:r w:rsidRPr="00177753">
        <w:rPr>
          <w:rFonts w:eastAsia="Times New Roman" w:cs="Helvetica"/>
          <w:sz w:val="24"/>
          <w:szCs w:val="24"/>
          <w:lang w:eastAsia="sl-SI"/>
        </w:rPr>
        <w:t>8</w:t>
      </w:r>
      <w:r w:rsidR="000C3FE0" w:rsidRPr="00177753">
        <w:rPr>
          <w:rFonts w:eastAsia="Times New Roman" w:cs="Helvetica"/>
          <w:sz w:val="24"/>
          <w:szCs w:val="24"/>
          <w:lang w:eastAsia="sl-SI"/>
        </w:rPr>
        <w:t>)</w:t>
      </w:r>
      <w:r w:rsidRPr="00177753">
        <w:rPr>
          <w:rFonts w:eastAsia="Times New Roman" w:cs="Helvetica"/>
          <w:sz w:val="24"/>
          <w:szCs w:val="24"/>
          <w:lang w:eastAsia="sl-SI"/>
        </w:rPr>
        <w:t xml:space="preserve"> dni od roka za dostavo vlog. </w:t>
      </w:r>
    </w:p>
    <w:p w14:paraId="2EB9E1BD" w14:textId="77777777" w:rsidR="008A390D" w:rsidRPr="00177753" w:rsidRDefault="008A390D" w:rsidP="008A390D">
      <w:pPr>
        <w:spacing w:before="150" w:after="225" w:line="240" w:lineRule="auto"/>
        <w:jc w:val="both"/>
        <w:rPr>
          <w:rFonts w:eastAsia="Times New Roman" w:cs="Helvetica"/>
          <w:sz w:val="24"/>
          <w:szCs w:val="24"/>
          <w:lang w:eastAsia="sl-SI"/>
        </w:rPr>
      </w:pPr>
      <w:r w:rsidRPr="00177753">
        <w:rPr>
          <w:rFonts w:eastAsia="Times New Roman" w:cs="Helvetica"/>
          <w:sz w:val="24"/>
          <w:szCs w:val="24"/>
          <w:lang w:eastAsia="sl-SI"/>
        </w:rPr>
        <w:t xml:space="preserve">Zaradi večjega števila razpisanih programov ter zainteresiranih vlagateljev odpiranje vlog na podlagi tretjega odstavka 222. člena Pravilnika o postopkih za izvrševanje proračuna Republike Slovenije ne bo javno. </w:t>
      </w:r>
    </w:p>
    <w:p w14:paraId="2C15E6F4" w14:textId="77777777" w:rsidR="005A3C10" w:rsidRPr="00177753" w:rsidRDefault="008A390D" w:rsidP="008A390D">
      <w:pPr>
        <w:spacing w:after="0" w:line="240" w:lineRule="auto"/>
        <w:jc w:val="both"/>
        <w:rPr>
          <w:rFonts w:eastAsia="Times New Roman" w:cs="Tahoma"/>
          <w:sz w:val="24"/>
          <w:szCs w:val="24"/>
          <w:lang w:eastAsia="sl-SI"/>
        </w:rPr>
      </w:pPr>
      <w:r w:rsidRPr="00177753">
        <w:rPr>
          <w:rFonts w:eastAsia="Times New Roman" w:cs="Tahoma"/>
          <w:sz w:val="24"/>
          <w:szCs w:val="24"/>
          <w:lang w:eastAsia="sl-SI"/>
        </w:rPr>
        <w:t xml:space="preserve">Odpiranje vlog bo potekalo na sedežu Občine Šenčur, Kranjska cesta 11, 4208 Šenčur. </w:t>
      </w:r>
    </w:p>
    <w:p w14:paraId="5F49E991" w14:textId="77777777" w:rsidR="005A3C10" w:rsidRPr="00B82A08" w:rsidRDefault="005A3C10" w:rsidP="005A3C10">
      <w:pPr>
        <w:spacing w:after="0" w:line="240" w:lineRule="auto"/>
        <w:ind w:left="709"/>
        <w:jc w:val="both"/>
        <w:rPr>
          <w:rFonts w:eastAsia="Times New Roman" w:cs="Tahoma"/>
          <w:color w:val="FF0000"/>
          <w:sz w:val="24"/>
          <w:szCs w:val="24"/>
          <w:lang w:eastAsia="sl-SI"/>
        </w:rPr>
      </w:pPr>
    </w:p>
    <w:p w14:paraId="31925218" w14:textId="77777777" w:rsidR="005A3C10" w:rsidRPr="00F65B3D" w:rsidRDefault="005A3C10" w:rsidP="005A3C10">
      <w:pPr>
        <w:spacing w:after="0" w:line="240" w:lineRule="auto"/>
        <w:ind w:left="540" w:hanging="540"/>
        <w:jc w:val="both"/>
        <w:rPr>
          <w:rFonts w:eastAsia="Times New Roman" w:cs="Tahoma"/>
          <w:b/>
          <w:bCs/>
          <w:sz w:val="24"/>
          <w:szCs w:val="24"/>
          <w:lang w:eastAsia="sl-SI"/>
        </w:rPr>
      </w:pPr>
      <w:r w:rsidRPr="00F65B3D">
        <w:rPr>
          <w:rFonts w:eastAsia="Times New Roman" w:cs="Tahoma"/>
          <w:b/>
          <w:bCs/>
          <w:sz w:val="24"/>
          <w:szCs w:val="24"/>
          <w:lang w:eastAsia="sl-SI"/>
        </w:rPr>
        <w:t xml:space="preserve">7. </w:t>
      </w:r>
      <w:r w:rsidRPr="00F65B3D">
        <w:rPr>
          <w:rFonts w:eastAsia="Times New Roman" w:cs="Tahoma"/>
          <w:b/>
          <w:bCs/>
          <w:sz w:val="24"/>
          <w:szCs w:val="24"/>
          <w:lang w:eastAsia="sl-SI"/>
        </w:rPr>
        <w:tab/>
        <w:t>Način ocenjevanja predlogov:</w:t>
      </w:r>
    </w:p>
    <w:p w14:paraId="55642435" w14:textId="77777777" w:rsidR="005A3C10" w:rsidRPr="00F65B3D" w:rsidRDefault="005A3C10" w:rsidP="005A3C10">
      <w:pPr>
        <w:spacing w:after="0" w:line="240" w:lineRule="auto"/>
        <w:ind w:left="540" w:hanging="540"/>
        <w:jc w:val="both"/>
        <w:rPr>
          <w:rFonts w:eastAsia="Times New Roman" w:cs="Tahoma"/>
          <w:b/>
          <w:bCs/>
          <w:sz w:val="24"/>
          <w:szCs w:val="24"/>
          <w:lang w:eastAsia="sl-SI"/>
        </w:rPr>
      </w:pPr>
    </w:p>
    <w:p w14:paraId="7DCDD5A6" w14:textId="77777777" w:rsidR="005A3C10" w:rsidRPr="00F65B3D" w:rsidRDefault="005A3C10" w:rsidP="005A3C10">
      <w:pPr>
        <w:spacing w:after="0" w:line="240" w:lineRule="auto"/>
        <w:jc w:val="both"/>
        <w:rPr>
          <w:rFonts w:eastAsia="Times New Roman" w:cs="Tahoma"/>
          <w:sz w:val="24"/>
          <w:szCs w:val="24"/>
          <w:lang w:eastAsia="sl-SI"/>
        </w:rPr>
      </w:pPr>
      <w:r w:rsidRPr="00F65B3D">
        <w:rPr>
          <w:rFonts w:eastAsia="Times New Roman" w:cs="Tahoma"/>
          <w:sz w:val="24"/>
          <w:szCs w:val="24"/>
          <w:lang w:eastAsia="sl-SI"/>
        </w:rPr>
        <w:t>Predlogi bodo ocenjeni v skladu s kriteriji in merili, ki so opredeljeni v obrazcu št. 4</w:t>
      </w:r>
      <w:r w:rsidR="008A390D" w:rsidRPr="00F65B3D">
        <w:rPr>
          <w:rFonts w:eastAsia="Times New Roman" w:cs="Tahoma"/>
          <w:sz w:val="24"/>
          <w:szCs w:val="24"/>
          <w:lang w:eastAsia="sl-SI"/>
        </w:rPr>
        <w:t>.</w:t>
      </w:r>
      <w:r w:rsidRPr="00F65B3D">
        <w:rPr>
          <w:rFonts w:eastAsia="Times New Roman" w:cs="Tahoma"/>
          <w:sz w:val="24"/>
          <w:szCs w:val="24"/>
          <w:lang w:eastAsia="sl-SI"/>
        </w:rPr>
        <w:t xml:space="preserve"> </w:t>
      </w:r>
    </w:p>
    <w:p w14:paraId="5C8A3DAF" w14:textId="4F207864" w:rsidR="005A3C10" w:rsidRPr="00F65B3D" w:rsidRDefault="005A3C10" w:rsidP="005A3C10">
      <w:pPr>
        <w:spacing w:before="100" w:beforeAutospacing="1" w:after="100" w:afterAutospacing="1" w:line="240" w:lineRule="auto"/>
        <w:jc w:val="both"/>
        <w:rPr>
          <w:rFonts w:eastAsia="Times New Roman" w:cs="Tahoma"/>
          <w:sz w:val="24"/>
          <w:szCs w:val="24"/>
          <w:lang w:eastAsia="sl-SI"/>
        </w:rPr>
      </w:pPr>
      <w:r w:rsidRPr="00F65B3D">
        <w:rPr>
          <w:rFonts w:eastAsia="Times New Roman" w:cs="Tahoma"/>
          <w:sz w:val="24"/>
          <w:szCs w:val="24"/>
          <w:lang w:eastAsia="sl-SI"/>
        </w:rPr>
        <w:t xml:space="preserve">Merila so določena v točkah. Vrednost točke se izračuna vsako leto na osnovi razpoložljivih sredstev v proračunu za </w:t>
      </w:r>
      <w:r w:rsidR="00A12639" w:rsidRPr="00F65B3D">
        <w:rPr>
          <w:rFonts w:eastAsia="Times New Roman" w:cs="Tahoma"/>
          <w:sz w:val="24"/>
          <w:szCs w:val="24"/>
          <w:lang w:eastAsia="sl-SI"/>
        </w:rPr>
        <w:t>posamezen sklop oz. program dejavnosti, projekt in prireditev.</w:t>
      </w:r>
    </w:p>
    <w:p w14:paraId="2BB78373" w14:textId="77777777" w:rsidR="00431462" w:rsidRPr="00F65B3D" w:rsidRDefault="00431462" w:rsidP="005A3C10">
      <w:pPr>
        <w:spacing w:before="100" w:beforeAutospacing="1" w:after="100" w:afterAutospacing="1" w:line="240" w:lineRule="auto"/>
        <w:jc w:val="both"/>
        <w:rPr>
          <w:rFonts w:eastAsia="Times New Roman" w:cs="Tahoma"/>
          <w:sz w:val="24"/>
          <w:szCs w:val="24"/>
          <w:lang w:eastAsia="sl-SI"/>
        </w:rPr>
      </w:pPr>
    </w:p>
    <w:p w14:paraId="3E6D507F" w14:textId="61D42FD6" w:rsidR="005A3C10" w:rsidRPr="00F65B3D" w:rsidRDefault="005A3C10" w:rsidP="005A3C10">
      <w:pPr>
        <w:spacing w:after="0" w:line="240" w:lineRule="auto"/>
        <w:ind w:left="540" w:hanging="540"/>
        <w:jc w:val="both"/>
        <w:rPr>
          <w:rFonts w:eastAsia="Times New Roman" w:cs="Tahoma"/>
          <w:b/>
          <w:bCs/>
          <w:sz w:val="24"/>
          <w:szCs w:val="24"/>
          <w:lang w:eastAsia="sl-SI"/>
        </w:rPr>
      </w:pPr>
      <w:r w:rsidRPr="00F65B3D">
        <w:rPr>
          <w:rFonts w:eastAsia="Times New Roman" w:cs="Tahoma"/>
          <w:b/>
          <w:bCs/>
          <w:sz w:val="24"/>
          <w:szCs w:val="24"/>
          <w:lang w:eastAsia="sl-SI"/>
        </w:rPr>
        <w:lastRenderedPageBreak/>
        <w:t>8.</w:t>
      </w:r>
      <w:r w:rsidRPr="00F65B3D">
        <w:rPr>
          <w:rFonts w:eastAsia="Times New Roman" w:cs="Tahoma"/>
          <w:b/>
          <w:bCs/>
          <w:sz w:val="24"/>
          <w:szCs w:val="24"/>
          <w:lang w:eastAsia="sl-SI"/>
        </w:rPr>
        <w:tab/>
        <w:t>Obveze, ki jih mora predlagatelj upoštevati pri pripravi predloga:</w:t>
      </w:r>
    </w:p>
    <w:p w14:paraId="02B5DD86" w14:textId="77777777" w:rsidR="005A3C10" w:rsidRPr="00F65B3D" w:rsidRDefault="005A3C10" w:rsidP="005A3C10">
      <w:pPr>
        <w:spacing w:after="0" w:line="240" w:lineRule="auto"/>
        <w:jc w:val="both"/>
        <w:rPr>
          <w:rFonts w:eastAsia="Times New Roman" w:cs="Tahoma"/>
          <w:sz w:val="24"/>
          <w:szCs w:val="24"/>
          <w:lang w:eastAsia="sl-SI"/>
        </w:rPr>
      </w:pPr>
    </w:p>
    <w:p w14:paraId="160018CD" w14:textId="77777777" w:rsidR="005A3C10" w:rsidRPr="00F65B3D" w:rsidRDefault="005A3C10" w:rsidP="005A3C10">
      <w:pPr>
        <w:spacing w:after="0" w:line="240" w:lineRule="auto"/>
        <w:jc w:val="both"/>
        <w:rPr>
          <w:rFonts w:eastAsia="Times New Roman" w:cs="Tahoma"/>
          <w:sz w:val="24"/>
          <w:szCs w:val="24"/>
          <w:lang w:eastAsia="sl-SI"/>
        </w:rPr>
      </w:pPr>
      <w:r w:rsidRPr="00F65B3D">
        <w:rPr>
          <w:rFonts w:eastAsia="Times New Roman" w:cs="Tahoma"/>
          <w:sz w:val="24"/>
          <w:szCs w:val="24"/>
          <w:lang w:eastAsia="sl-SI"/>
        </w:rPr>
        <w:t xml:space="preserve">Predlagatelj mora pri pripravi predloga upoštevati zahteve iz te razpisne dokumentacije.  </w:t>
      </w:r>
    </w:p>
    <w:p w14:paraId="1CC43004" w14:textId="77777777" w:rsidR="005A3C10" w:rsidRPr="00F65B3D" w:rsidRDefault="005A3C10" w:rsidP="005A3C10">
      <w:pPr>
        <w:spacing w:after="0" w:line="240" w:lineRule="auto"/>
        <w:jc w:val="both"/>
        <w:rPr>
          <w:rFonts w:eastAsia="Times New Roman" w:cs="Tahoma"/>
          <w:sz w:val="24"/>
          <w:szCs w:val="24"/>
          <w:lang w:eastAsia="sl-SI"/>
        </w:rPr>
      </w:pPr>
    </w:p>
    <w:p w14:paraId="2D72D522" w14:textId="77777777" w:rsidR="005A3C10" w:rsidRPr="00F65B3D" w:rsidRDefault="005A3C10" w:rsidP="005A3C10">
      <w:pPr>
        <w:spacing w:after="0" w:line="240" w:lineRule="auto"/>
        <w:jc w:val="both"/>
        <w:rPr>
          <w:rFonts w:eastAsia="Times New Roman" w:cs="Tahoma"/>
          <w:sz w:val="24"/>
          <w:szCs w:val="24"/>
          <w:lang w:eastAsia="sl-SI"/>
        </w:rPr>
      </w:pPr>
    </w:p>
    <w:p w14:paraId="29673E5D" w14:textId="77777777" w:rsidR="005A3C10" w:rsidRPr="00F65B3D" w:rsidRDefault="005A3C10" w:rsidP="005A3C10">
      <w:pPr>
        <w:spacing w:after="0" w:line="240" w:lineRule="auto"/>
        <w:ind w:left="540" w:hanging="540"/>
        <w:jc w:val="both"/>
        <w:rPr>
          <w:rFonts w:eastAsia="Times New Roman" w:cs="Tahoma"/>
          <w:sz w:val="24"/>
          <w:szCs w:val="24"/>
          <w:lang w:eastAsia="sl-SI"/>
        </w:rPr>
      </w:pPr>
      <w:r w:rsidRPr="00F65B3D">
        <w:rPr>
          <w:rFonts w:eastAsia="Times New Roman" w:cs="Tahoma"/>
          <w:b/>
          <w:bCs/>
          <w:sz w:val="24"/>
          <w:szCs w:val="24"/>
          <w:lang w:eastAsia="sl-SI"/>
        </w:rPr>
        <w:t>9.</w:t>
      </w:r>
      <w:r w:rsidRPr="00F65B3D">
        <w:rPr>
          <w:rFonts w:eastAsia="Times New Roman" w:cs="Tahoma"/>
          <w:b/>
          <w:bCs/>
          <w:sz w:val="24"/>
          <w:szCs w:val="24"/>
          <w:lang w:eastAsia="sl-SI"/>
        </w:rPr>
        <w:tab/>
        <w:t>Predviden rok za odločitev o izboru predlogov, ki bodo sofinancirani in predviden rok za podpis pogodbe:</w:t>
      </w:r>
    </w:p>
    <w:p w14:paraId="78D0346C" w14:textId="77777777" w:rsidR="008A390D" w:rsidRPr="00F65B3D" w:rsidRDefault="008A390D" w:rsidP="005A3C10">
      <w:pPr>
        <w:spacing w:after="0" w:line="240" w:lineRule="auto"/>
        <w:jc w:val="both"/>
        <w:rPr>
          <w:rFonts w:eastAsia="Times New Roman" w:cs="Tahoma"/>
          <w:sz w:val="24"/>
          <w:szCs w:val="24"/>
          <w:lang w:eastAsia="sl-SI"/>
        </w:rPr>
      </w:pPr>
    </w:p>
    <w:p w14:paraId="66780DBD" w14:textId="77777777" w:rsidR="005A3C10" w:rsidRPr="00F65B3D" w:rsidRDefault="005A3C10" w:rsidP="005A3C10">
      <w:pPr>
        <w:spacing w:after="0" w:line="240" w:lineRule="auto"/>
        <w:jc w:val="both"/>
        <w:rPr>
          <w:rFonts w:eastAsia="Times New Roman" w:cs="Tahoma"/>
          <w:sz w:val="24"/>
          <w:szCs w:val="24"/>
          <w:lang w:eastAsia="sl-SI"/>
        </w:rPr>
      </w:pPr>
      <w:r w:rsidRPr="00F65B3D">
        <w:rPr>
          <w:rFonts w:eastAsia="Times New Roman" w:cs="Tahoma"/>
          <w:sz w:val="24"/>
          <w:szCs w:val="24"/>
          <w:lang w:eastAsia="sl-SI"/>
        </w:rPr>
        <w:t xml:space="preserve">Predviden rok odločitve o izboru predlogov, ki bodo sofinancirani, je do 60 dni po izteku roka za prijavo na razpis. </w:t>
      </w:r>
    </w:p>
    <w:p w14:paraId="26B40B44" w14:textId="77777777" w:rsidR="005A3C10" w:rsidRPr="00F65B3D" w:rsidRDefault="005A3C10" w:rsidP="005A3C10">
      <w:pPr>
        <w:spacing w:after="0" w:line="240" w:lineRule="auto"/>
        <w:ind w:left="540"/>
        <w:jc w:val="both"/>
        <w:rPr>
          <w:rFonts w:eastAsia="Times New Roman" w:cs="Tahoma"/>
          <w:sz w:val="24"/>
          <w:szCs w:val="24"/>
          <w:lang w:eastAsia="sl-SI"/>
        </w:rPr>
      </w:pPr>
    </w:p>
    <w:p w14:paraId="6420EFFD" w14:textId="77777777" w:rsidR="005A3C10" w:rsidRPr="00F65B3D" w:rsidRDefault="005A3C10" w:rsidP="005A3C10">
      <w:pPr>
        <w:spacing w:after="0" w:line="240" w:lineRule="auto"/>
        <w:ind w:left="540" w:hanging="540"/>
        <w:jc w:val="both"/>
        <w:rPr>
          <w:rFonts w:eastAsia="Times New Roman" w:cs="Tahoma"/>
          <w:b/>
          <w:bCs/>
          <w:sz w:val="24"/>
          <w:szCs w:val="24"/>
          <w:lang w:eastAsia="sl-SI"/>
        </w:rPr>
      </w:pPr>
      <w:r w:rsidRPr="00F65B3D">
        <w:rPr>
          <w:rFonts w:eastAsia="Times New Roman" w:cs="Tahoma"/>
          <w:b/>
          <w:bCs/>
          <w:sz w:val="24"/>
          <w:szCs w:val="24"/>
          <w:lang w:eastAsia="sl-SI"/>
        </w:rPr>
        <w:t xml:space="preserve">10. </w:t>
      </w:r>
      <w:r w:rsidRPr="00F65B3D">
        <w:rPr>
          <w:rFonts w:eastAsia="Times New Roman" w:cs="Tahoma"/>
          <w:b/>
          <w:bCs/>
          <w:sz w:val="24"/>
          <w:szCs w:val="24"/>
          <w:lang w:eastAsia="sl-SI"/>
        </w:rPr>
        <w:tab/>
        <w:t>Navedba in opis postopkov po izboru predlogov:</w:t>
      </w:r>
    </w:p>
    <w:p w14:paraId="5EA3B744" w14:textId="77777777" w:rsidR="005A3C10" w:rsidRPr="00F65B3D" w:rsidRDefault="005A3C10" w:rsidP="005A3C10">
      <w:pPr>
        <w:spacing w:after="0" w:line="240" w:lineRule="auto"/>
        <w:jc w:val="both"/>
        <w:rPr>
          <w:rFonts w:eastAsia="Times New Roman" w:cs="Tahoma"/>
          <w:sz w:val="24"/>
          <w:szCs w:val="24"/>
          <w:lang w:eastAsia="sl-SI"/>
        </w:rPr>
      </w:pPr>
    </w:p>
    <w:p w14:paraId="49BA9D4B" w14:textId="72320D0F" w:rsidR="005A3C10" w:rsidRPr="00F65B3D" w:rsidRDefault="005A3C10" w:rsidP="005A3C10">
      <w:pPr>
        <w:spacing w:after="0" w:line="240" w:lineRule="auto"/>
        <w:jc w:val="both"/>
        <w:rPr>
          <w:rFonts w:eastAsia="Times New Roman" w:cs="Tahoma"/>
          <w:sz w:val="24"/>
          <w:szCs w:val="24"/>
          <w:lang w:eastAsia="sl-SI"/>
        </w:rPr>
      </w:pPr>
      <w:r w:rsidRPr="00F65B3D">
        <w:rPr>
          <w:rFonts w:eastAsia="Times New Roman" w:cs="Tahoma"/>
          <w:sz w:val="24"/>
          <w:szCs w:val="24"/>
          <w:lang w:eastAsia="sl-SI"/>
        </w:rPr>
        <w:t xml:space="preserve">Po izboru predlogov, ki bodo sofinancirani, bo Občina Šenčur obvestila vse predlagatelje o odločitvi in z izvajalci izbranih predlogov sklenila pogodbo o sofinanciranju </w:t>
      </w:r>
      <w:r w:rsidR="00A12639" w:rsidRPr="00F65B3D">
        <w:rPr>
          <w:rFonts w:eastAsia="Times New Roman" w:cs="Tahoma"/>
          <w:sz w:val="24"/>
          <w:szCs w:val="24"/>
          <w:lang w:eastAsia="sl-SI"/>
        </w:rPr>
        <w:t>programov dejavnosti, projektov in prireditev v letu 202</w:t>
      </w:r>
      <w:r w:rsidR="00F65B3D" w:rsidRPr="00F65B3D">
        <w:rPr>
          <w:rFonts w:eastAsia="Times New Roman" w:cs="Tahoma"/>
          <w:sz w:val="24"/>
          <w:szCs w:val="24"/>
          <w:lang w:eastAsia="sl-SI"/>
        </w:rPr>
        <w:t>5</w:t>
      </w:r>
      <w:r w:rsidR="00A12639" w:rsidRPr="00F65B3D">
        <w:rPr>
          <w:rFonts w:eastAsia="Times New Roman" w:cs="Tahoma"/>
          <w:sz w:val="24"/>
          <w:szCs w:val="24"/>
          <w:lang w:eastAsia="sl-SI"/>
        </w:rPr>
        <w:t>.</w:t>
      </w:r>
    </w:p>
    <w:p w14:paraId="17312E2D" w14:textId="77777777" w:rsidR="005A3C10" w:rsidRPr="00F65B3D" w:rsidRDefault="005A3C10" w:rsidP="005A3C10">
      <w:pPr>
        <w:spacing w:after="0" w:line="240" w:lineRule="auto"/>
        <w:ind w:left="360"/>
        <w:jc w:val="both"/>
        <w:rPr>
          <w:rFonts w:eastAsia="Times New Roman" w:cs="Tahoma"/>
          <w:sz w:val="24"/>
          <w:szCs w:val="24"/>
          <w:lang w:eastAsia="sl-SI"/>
        </w:rPr>
      </w:pPr>
    </w:p>
    <w:p w14:paraId="54C5255A" w14:textId="77777777" w:rsidR="005A3C10" w:rsidRPr="00F65B3D" w:rsidRDefault="005A3C10" w:rsidP="005A3C10">
      <w:pPr>
        <w:spacing w:after="0" w:line="240" w:lineRule="auto"/>
        <w:ind w:left="360"/>
        <w:jc w:val="both"/>
        <w:rPr>
          <w:rFonts w:eastAsia="Times New Roman" w:cs="Tahoma"/>
          <w:sz w:val="24"/>
          <w:szCs w:val="24"/>
          <w:lang w:eastAsia="sl-SI"/>
        </w:rPr>
      </w:pPr>
    </w:p>
    <w:p w14:paraId="2A36BF98" w14:textId="77777777" w:rsidR="005A3C10" w:rsidRPr="00F65B3D" w:rsidRDefault="00015DBD" w:rsidP="00015DBD">
      <w:pPr>
        <w:spacing w:after="0" w:line="240" w:lineRule="auto"/>
        <w:ind w:left="5664" w:firstLine="708"/>
        <w:jc w:val="both"/>
        <w:rPr>
          <w:rFonts w:eastAsia="Times New Roman" w:cs="Tahoma"/>
          <w:sz w:val="24"/>
          <w:szCs w:val="24"/>
          <w:lang w:eastAsia="sl-SI"/>
        </w:rPr>
      </w:pPr>
      <w:r w:rsidRPr="00F65B3D">
        <w:rPr>
          <w:rFonts w:eastAsia="Times New Roman" w:cs="Tahoma"/>
          <w:sz w:val="24"/>
          <w:szCs w:val="24"/>
          <w:lang w:eastAsia="sl-SI"/>
        </w:rPr>
        <w:t>Župan</w:t>
      </w:r>
    </w:p>
    <w:tbl>
      <w:tblPr>
        <w:tblW w:w="0" w:type="auto"/>
        <w:tblCellMar>
          <w:left w:w="70" w:type="dxa"/>
          <w:right w:w="70" w:type="dxa"/>
        </w:tblCellMar>
        <w:tblLook w:val="0000" w:firstRow="0" w:lastRow="0" w:firstColumn="0" w:lastColumn="0" w:noHBand="0" w:noVBand="0"/>
      </w:tblPr>
      <w:tblGrid>
        <w:gridCol w:w="4387"/>
        <w:gridCol w:w="4399"/>
      </w:tblGrid>
      <w:tr w:rsidR="00F65B3D" w:rsidRPr="00F65B3D" w14:paraId="7973F3C8" w14:textId="77777777" w:rsidTr="002676C0">
        <w:tc>
          <w:tcPr>
            <w:tcW w:w="4463" w:type="dxa"/>
          </w:tcPr>
          <w:p w14:paraId="1160F227" w14:textId="77777777" w:rsidR="005A3C10" w:rsidRPr="00F65B3D" w:rsidRDefault="005A3C10" w:rsidP="005A3C10">
            <w:pPr>
              <w:spacing w:after="0" w:line="240" w:lineRule="auto"/>
              <w:jc w:val="both"/>
              <w:rPr>
                <w:rFonts w:eastAsia="Times New Roman" w:cs="Tahoma"/>
                <w:sz w:val="24"/>
                <w:szCs w:val="24"/>
                <w:lang w:eastAsia="sl-SI"/>
              </w:rPr>
            </w:pPr>
          </w:p>
        </w:tc>
        <w:tc>
          <w:tcPr>
            <w:tcW w:w="4463" w:type="dxa"/>
          </w:tcPr>
          <w:p w14:paraId="4F368408" w14:textId="78EDF406" w:rsidR="005A3C10" w:rsidRPr="00F65B3D" w:rsidRDefault="005A3C10" w:rsidP="005A3C10">
            <w:pPr>
              <w:spacing w:after="0" w:line="240" w:lineRule="auto"/>
              <w:jc w:val="center"/>
              <w:rPr>
                <w:rFonts w:eastAsia="Times New Roman" w:cs="Tahoma"/>
                <w:sz w:val="24"/>
                <w:szCs w:val="24"/>
                <w:lang w:eastAsia="sl-SI"/>
              </w:rPr>
            </w:pPr>
            <w:r w:rsidRPr="00F65B3D">
              <w:rPr>
                <w:rFonts w:eastAsia="Times New Roman" w:cs="Tahoma"/>
                <w:sz w:val="24"/>
                <w:szCs w:val="24"/>
                <w:lang w:eastAsia="sl-SI"/>
              </w:rPr>
              <w:t xml:space="preserve">  </w:t>
            </w:r>
            <w:r w:rsidR="00ED159B" w:rsidRPr="00F65B3D">
              <w:rPr>
                <w:rFonts w:eastAsia="Times New Roman" w:cs="Tahoma"/>
                <w:sz w:val="24"/>
                <w:szCs w:val="24"/>
                <w:lang w:eastAsia="sl-SI"/>
              </w:rPr>
              <w:t xml:space="preserve"> </w:t>
            </w:r>
            <w:r w:rsidRPr="00F65B3D">
              <w:rPr>
                <w:rFonts w:eastAsia="Times New Roman" w:cs="Tahoma"/>
                <w:sz w:val="24"/>
                <w:szCs w:val="24"/>
                <w:lang w:eastAsia="sl-SI"/>
              </w:rPr>
              <w:t>Ciril Kozjek, l.</w:t>
            </w:r>
            <w:r w:rsidR="00431462" w:rsidRPr="00F65B3D">
              <w:rPr>
                <w:rFonts w:eastAsia="Times New Roman" w:cs="Tahoma"/>
                <w:sz w:val="24"/>
                <w:szCs w:val="24"/>
                <w:lang w:eastAsia="sl-SI"/>
              </w:rPr>
              <w:t xml:space="preserve"> </w:t>
            </w:r>
            <w:r w:rsidRPr="00F65B3D">
              <w:rPr>
                <w:rFonts w:eastAsia="Times New Roman" w:cs="Tahoma"/>
                <w:sz w:val="24"/>
                <w:szCs w:val="24"/>
                <w:lang w:eastAsia="sl-SI"/>
              </w:rPr>
              <w:t>r.</w:t>
            </w:r>
          </w:p>
        </w:tc>
      </w:tr>
      <w:tr w:rsidR="007F65A0" w:rsidRPr="00B82A08" w14:paraId="2CE42433" w14:textId="77777777" w:rsidTr="002676C0">
        <w:tc>
          <w:tcPr>
            <w:tcW w:w="4463" w:type="dxa"/>
          </w:tcPr>
          <w:p w14:paraId="705C276E" w14:textId="77777777" w:rsidR="005A3C10" w:rsidRPr="00B82A08" w:rsidRDefault="005A3C10" w:rsidP="005A3C10">
            <w:pPr>
              <w:spacing w:after="0" w:line="240" w:lineRule="auto"/>
              <w:jc w:val="both"/>
              <w:rPr>
                <w:rFonts w:eastAsia="Times New Roman" w:cs="Tahoma"/>
                <w:color w:val="FF0000"/>
                <w:sz w:val="24"/>
                <w:szCs w:val="24"/>
                <w:lang w:eastAsia="sl-SI"/>
              </w:rPr>
            </w:pPr>
          </w:p>
        </w:tc>
        <w:tc>
          <w:tcPr>
            <w:tcW w:w="4463" w:type="dxa"/>
          </w:tcPr>
          <w:p w14:paraId="1A6196D5" w14:textId="77777777" w:rsidR="005A3C10" w:rsidRPr="00B82A08" w:rsidRDefault="005A3C10" w:rsidP="005A3C10">
            <w:pPr>
              <w:spacing w:after="0" w:line="240" w:lineRule="auto"/>
              <w:jc w:val="center"/>
              <w:rPr>
                <w:rFonts w:eastAsia="Times New Roman" w:cs="Tahoma"/>
                <w:color w:val="FF0000"/>
                <w:sz w:val="24"/>
                <w:szCs w:val="24"/>
                <w:lang w:eastAsia="sl-SI"/>
              </w:rPr>
            </w:pPr>
          </w:p>
        </w:tc>
      </w:tr>
    </w:tbl>
    <w:p w14:paraId="474D828E" w14:textId="77777777" w:rsidR="005A3C10" w:rsidRPr="00B82A08" w:rsidRDefault="005A3C10" w:rsidP="005A3C10">
      <w:pPr>
        <w:spacing w:after="0" w:line="240" w:lineRule="auto"/>
        <w:jc w:val="both"/>
        <w:rPr>
          <w:rFonts w:ascii="Tahoma" w:eastAsia="Times New Roman" w:hAnsi="Tahoma" w:cs="Tahoma"/>
          <w:color w:val="FF0000"/>
          <w:szCs w:val="24"/>
          <w:lang w:eastAsia="sl-SI"/>
        </w:rPr>
      </w:pPr>
    </w:p>
    <w:p w14:paraId="03966D1D" w14:textId="77777777" w:rsidR="005A3C10" w:rsidRPr="00B82A08" w:rsidRDefault="005A3C10" w:rsidP="005A3C10">
      <w:pPr>
        <w:spacing w:after="0" w:line="240" w:lineRule="auto"/>
        <w:ind w:left="6024" w:firstLine="348"/>
        <w:jc w:val="both"/>
        <w:rPr>
          <w:rFonts w:ascii="Tahoma" w:eastAsia="Times New Roman" w:hAnsi="Tahoma" w:cs="Tahoma"/>
          <w:color w:val="FF0000"/>
          <w:szCs w:val="24"/>
          <w:lang w:eastAsia="sl-SI"/>
        </w:rPr>
      </w:pPr>
      <w:r w:rsidRPr="00B82A08">
        <w:rPr>
          <w:rFonts w:ascii="Tahoma" w:eastAsia="Times New Roman" w:hAnsi="Tahoma" w:cs="Tahoma"/>
          <w:color w:val="FF0000"/>
          <w:szCs w:val="24"/>
          <w:lang w:eastAsia="sl-SI"/>
        </w:rPr>
        <w:tab/>
      </w:r>
      <w:r w:rsidRPr="00B82A08">
        <w:rPr>
          <w:rFonts w:ascii="Tahoma" w:eastAsia="Times New Roman" w:hAnsi="Tahoma" w:cs="Tahoma"/>
          <w:color w:val="FF0000"/>
          <w:szCs w:val="24"/>
          <w:lang w:eastAsia="sl-SI"/>
        </w:rPr>
        <w:tab/>
      </w:r>
      <w:r w:rsidRPr="00B82A08">
        <w:rPr>
          <w:rFonts w:ascii="Tahoma" w:eastAsia="Times New Roman" w:hAnsi="Tahoma" w:cs="Tahoma"/>
          <w:color w:val="FF0000"/>
          <w:szCs w:val="24"/>
          <w:lang w:eastAsia="sl-SI"/>
        </w:rPr>
        <w:tab/>
      </w:r>
    </w:p>
    <w:p w14:paraId="3CE497C0" w14:textId="77777777" w:rsidR="005A3C10" w:rsidRPr="00B82A08" w:rsidRDefault="005A3C10" w:rsidP="005A3C10">
      <w:pPr>
        <w:spacing w:after="0" w:line="240" w:lineRule="auto"/>
        <w:ind w:left="6024" w:firstLine="348"/>
        <w:jc w:val="both"/>
        <w:rPr>
          <w:rFonts w:ascii="Tahoma" w:eastAsia="Times New Roman" w:hAnsi="Tahoma" w:cs="Tahoma"/>
          <w:color w:val="FF0000"/>
          <w:szCs w:val="24"/>
          <w:lang w:eastAsia="sl-SI"/>
        </w:rPr>
      </w:pPr>
    </w:p>
    <w:p w14:paraId="289E6CA7" w14:textId="77777777" w:rsidR="005A3C10" w:rsidRPr="00B82A08" w:rsidRDefault="005A3C10" w:rsidP="005A3C10">
      <w:pPr>
        <w:spacing w:after="0" w:line="240" w:lineRule="auto"/>
        <w:ind w:left="6024" w:firstLine="348"/>
        <w:jc w:val="both"/>
        <w:rPr>
          <w:rFonts w:ascii="Tahoma" w:eastAsia="Times New Roman" w:hAnsi="Tahoma" w:cs="Tahoma"/>
          <w:color w:val="FF0000"/>
          <w:szCs w:val="24"/>
          <w:lang w:eastAsia="sl-SI"/>
        </w:rPr>
      </w:pPr>
      <w:r w:rsidRPr="00B82A08">
        <w:rPr>
          <w:rFonts w:ascii="Tahoma" w:eastAsia="Times New Roman" w:hAnsi="Tahoma" w:cs="Tahoma"/>
          <w:color w:val="FF0000"/>
          <w:szCs w:val="24"/>
          <w:lang w:eastAsia="sl-SI"/>
        </w:rPr>
        <w:tab/>
      </w:r>
      <w:r w:rsidRPr="00B82A08">
        <w:rPr>
          <w:rFonts w:ascii="Tahoma" w:eastAsia="Times New Roman" w:hAnsi="Tahoma" w:cs="Tahoma"/>
          <w:color w:val="FF0000"/>
          <w:szCs w:val="24"/>
          <w:lang w:eastAsia="sl-SI"/>
        </w:rPr>
        <w:tab/>
      </w:r>
      <w:r w:rsidRPr="00B82A08">
        <w:rPr>
          <w:rFonts w:ascii="Tahoma" w:eastAsia="Times New Roman" w:hAnsi="Tahoma" w:cs="Tahoma"/>
          <w:color w:val="FF0000"/>
          <w:szCs w:val="24"/>
          <w:lang w:eastAsia="sl-SI"/>
        </w:rPr>
        <w:tab/>
      </w:r>
    </w:p>
    <w:p w14:paraId="60BB1C95" w14:textId="77777777" w:rsidR="005A3C10" w:rsidRPr="00B82A08" w:rsidRDefault="005A3C10" w:rsidP="005A3C10">
      <w:pPr>
        <w:spacing w:after="0" w:line="240" w:lineRule="auto"/>
        <w:ind w:left="6024" w:firstLine="348"/>
        <w:jc w:val="both"/>
        <w:rPr>
          <w:rFonts w:ascii="Tahoma" w:eastAsia="Times New Roman" w:hAnsi="Tahoma" w:cs="Tahoma"/>
          <w:color w:val="FF0000"/>
          <w:szCs w:val="24"/>
          <w:lang w:eastAsia="sl-SI"/>
        </w:rPr>
      </w:pPr>
    </w:p>
    <w:p w14:paraId="054458C6" w14:textId="77777777" w:rsidR="005A3C10" w:rsidRPr="00B82A08" w:rsidRDefault="005A3C10" w:rsidP="005A3C10">
      <w:pPr>
        <w:spacing w:after="0" w:line="240" w:lineRule="auto"/>
        <w:ind w:left="6024" w:firstLine="348"/>
        <w:jc w:val="both"/>
        <w:rPr>
          <w:rFonts w:ascii="Tahoma" w:eastAsia="Times New Roman" w:hAnsi="Tahoma" w:cs="Tahoma"/>
          <w:color w:val="FF0000"/>
          <w:szCs w:val="24"/>
          <w:lang w:eastAsia="sl-SI"/>
        </w:rPr>
      </w:pPr>
    </w:p>
    <w:p w14:paraId="2A0E52D6" w14:textId="77777777" w:rsidR="005A3C10" w:rsidRPr="00B82A08" w:rsidRDefault="005A3C10" w:rsidP="005A3C10">
      <w:pPr>
        <w:spacing w:after="0" w:line="240" w:lineRule="auto"/>
        <w:ind w:left="6024" w:firstLine="348"/>
        <w:jc w:val="both"/>
        <w:rPr>
          <w:rFonts w:ascii="Tahoma" w:eastAsia="Times New Roman" w:hAnsi="Tahoma" w:cs="Tahoma"/>
          <w:color w:val="FF0000"/>
          <w:szCs w:val="24"/>
          <w:lang w:eastAsia="sl-SI"/>
        </w:rPr>
      </w:pPr>
    </w:p>
    <w:p w14:paraId="028CAA59" w14:textId="77777777" w:rsidR="005A3C10" w:rsidRPr="00B82A08" w:rsidRDefault="005A3C10" w:rsidP="005A3C10">
      <w:pPr>
        <w:spacing w:after="0" w:line="240" w:lineRule="auto"/>
        <w:ind w:left="6024" w:firstLine="348"/>
        <w:jc w:val="both"/>
        <w:rPr>
          <w:rFonts w:ascii="Tahoma" w:eastAsia="Times New Roman" w:hAnsi="Tahoma" w:cs="Tahoma"/>
          <w:color w:val="FF0000"/>
          <w:szCs w:val="24"/>
          <w:lang w:eastAsia="sl-SI"/>
        </w:rPr>
      </w:pPr>
    </w:p>
    <w:p w14:paraId="696FBA33" w14:textId="77777777" w:rsidR="008A390D" w:rsidRPr="00B82A08" w:rsidRDefault="008A390D" w:rsidP="005A3C10">
      <w:pPr>
        <w:spacing w:after="0" w:line="240" w:lineRule="auto"/>
        <w:ind w:left="6024" w:firstLine="348"/>
        <w:jc w:val="both"/>
        <w:rPr>
          <w:rFonts w:ascii="Tahoma" w:eastAsia="Times New Roman" w:hAnsi="Tahoma" w:cs="Tahoma"/>
          <w:color w:val="FF0000"/>
          <w:szCs w:val="24"/>
          <w:lang w:eastAsia="sl-SI"/>
        </w:rPr>
      </w:pPr>
    </w:p>
    <w:p w14:paraId="7E471443" w14:textId="77777777" w:rsidR="008A390D" w:rsidRPr="00B82A08" w:rsidRDefault="008A390D" w:rsidP="005A3C10">
      <w:pPr>
        <w:spacing w:after="0" w:line="240" w:lineRule="auto"/>
        <w:ind w:left="6024" w:firstLine="348"/>
        <w:jc w:val="both"/>
        <w:rPr>
          <w:rFonts w:ascii="Tahoma" w:eastAsia="Times New Roman" w:hAnsi="Tahoma" w:cs="Tahoma"/>
          <w:color w:val="FF0000"/>
          <w:szCs w:val="24"/>
          <w:lang w:eastAsia="sl-SI"/>
        </w:rPr>
      </w:pPr>
    </w:p>
    <w:p w14:paraId="07E1481A" w14:textId="77777777" w:rsidR="00FC6108" w:rsidRPr="00B82A08" w:rsidRDefault="00FC6108" w:rsidP="005A3C10">
      <w:pPr>
        <w:spacing w:after="0" w:line="240" w:lineRule="auto"/>
        <w:ind w:left="6024" w:firstLine="348"/>
        <w:jc w:val="both"/>
        <w:rPr>
          <w:rFonts w:ascii="Tahoma" w:eastAsia="Times New Roman" w:hAnsi="Tahoma" w:cs="Tahoma"/>
          <w:color w:val="FF0000"/>
          <w:szCs w:val="24"/>
          <w:lang w:eastAsia="sl-SI"/>
        </w:rPr>
      </w:pPr>
    </w:p>
    <w:p w14:paraId="6897C75D" w14:textId="77777777" w:rsidR="00FC6108" w:rsidRPr="00B82A08" w:rsidRDefault="00FC6108" w:rsidP="005A3C10">
      <w:pPr>
        <w:spacing w:after="0" w:line="240" w:lineRule="auto"/>
        <w:ind w:left="6024" w:firstLine="348"/>
        <w:jc w:val="both"/>
        <w:rPr>
          <w:rFonts w:ascii="Tahoma" w:eastAsia="Times New Roman" w:hAnsi="Tahoma" w:cs="Tahoma"/>
          <w:color w:val="FF0000"/>
          <w:szCs w:val="24"/>
          <w:lang w:eastAsia="sl-SI"/>
        </w:rPr>
      </w:pPr>
    </w:p>
    <w:p w14:paraId="21C82449" w14:textId="77777777" w:rsidR="00FC6108" w:rsidRPr="00B82A08" w:rsidRDefault="00FC6108" w:rsidP="005A3C10">
      <w:pPr>
        <w:spacing w:after="0" w:line="240" w:lineRule="auto"/>
        <w:ind w:left="6024" w:firstLine="348"/>
        <w:jc w:val="both"/>
        <w:rPr>
          <w:rFonts w:ascii="Tahoma" w:eastAsia="Times New Roman" w:hAnsi="Tahoma" w:cs="Tahoma"/>
          <w:color w:val="FF0000"/>
          <w:szCs w:val="24"/>
          <w:lang w:eastAsia="sl-SI"/>
        </w:rPr>
      </w:pPr>
    </w:p>
    <w:p w14:paraId="1624D4C5" w14:textId="77777777" w:rsidR="00FC6108" w:rsidRPr="00B82A08" w:rsidRDefault="00FC6108" w:rsidP="005A3C10">
      <w:pPr>
        <w:spacing w:after="0" w:line="240" w:lineRule="auto"/>
        <w:ind w:left="6024" w:firstLine="348"/>
        <w:jc w:val="both"/>
        <w:rPr>
          <w:rFonts w:ascii="Tahoma" w:eastAsia="Times New Roman" w:hAnsi="Tahoma" w:cs="Tahoma"/>
          <w:color w:val="FF0000"/>
          <w:szCs w:val="24"/>
          <w:lang w:eastAsia="sl-SI"/>
        </w:rPr>
      </w:pPr>
    </w:p>
    <w:p w14:paraId="1E0351A6" w14:textId="77777777" w:rsidR="00FC6108" w:rsidRPr="00B82A08" w:rsidRDefault="00FC6108" w:rsidP="005A3C10">
      <w:pPr>
        <w:spacing w:after="0" w:line="240" w:lineRule="auto"/>
        <w:ind w:left="6024" w:firstLine="348"/>
        <w:jc w:val="both"/>
        <w:rPr>
          <w:rFonts w:ascii="Tahoma" w:eastAsia="Times New Roman" w:hAnsi="Tahoma" w:cs="Tahoma"/>
          <w:color w:val="FF0000"/>
          <w:szCs w:val="24"/>
          <w:lang w:eastAsia="sl-SI"/>
        </w:rPr>
      </w:pPr>
    </w:p>
    <w:p w14:paraId="00601D1C" w14:textId="77777777" w:rsidR="00FC6108" w:rsidRPr="00B82A08" w:rsidRDefault="00FC6108" w:rsidP="005A3C10">
      <w:pPr>
        <w:spacing w:after="0" w:line="240" w:lineRule="auto"/>
        <w:ind w:left="6024" w:firstLine="348"/>
        <w:jc w:val="both"/>
        <w:rPr>
          <w:rFonts w:ascii="Tahoma" w:eastAsia="Times New Roman" w:hAnsi="Tahoma" w:cs="Tahoma"/>
          <w:color w:val="FF0000"/>
          <w:szCs w:val="24"/>
          <w:lang w:eastAsia="sl-SI"/>
        </w:rPr>
      </w:pPr>
    </w:p>
    <w:p w14:paraId="02495972" w14:textId="77777777" w:rsidR="008A390D" w:rsidRPr="00B82A08" w:rsidRDefault="008A390D" w:rsidP="005A3C10">
      <w:pPr>
        <w:spacing w:after="0" w:line="240" w:lineRule="auto"/>
        <w:ind w:left="6024" w:firstLine="348"/>
        <w:jc w:val="both"/>
        <w:rPr>
          <w:rFonts w:ascii="Tahoma" w:eastAsia="Times New Roman" w:hAnsi="Tahoma" w:cs="Tahoma"/>
          <w:color w:val="FF0000"/>
          <w:szCs w:val="24"/>
          <w:lang w:eastAsia="sl-SI"/>
        </w:rPr>
      </w:pPr>
    </w:p>
    <w:p w14:paraId="52F92C94" w14:textId="77777777" w:rsidR="00A12639" w:rsidRPr="00B82A08" w:rsidRDefault="00A12639" w:rsidP="005A3C10">
      <w:pPr>
        <w:spacing w:after="0" w:line="240" w:lineRule="auto"/>
        <w:ind w:left="6024" w:firstLine="348"/>
        <w:jc w:val="both"/>
        <w:rPr>
          <w:rFonts w:ascii="Tahoma" w:eastAsia="Times New Roman" w:hAnsi="Tahoma" w:cs="Tahoma"/>
          <w:color w:val="FF0000"/>
          <w:szCs w:val="24"/>
          <w:lang w:eastAsia="sl-SI"/>
        </w:rPr>
      </w:pPr>
    </w:p>
    <w:p w14:paraId="3C2FFA87" w14:textId="77777777" w:rsidR="00A12639" w:rsidRPr="00B82A08" w:rsidRDefault="00A12639" w:rsidP="005A3C10">
      <w:pPr>
        <w:spacing w:after="0" w:line="240" w:lineRule="auto"/>
        <w:ind w:left="6024" w:firstLine="348"/>
        <w:jc w:val="both"/>
        <w:rPr>
          <w:rFonts w:ascii="Tahoma" w:eastAsia="Times New Roman" w:hAnsi="Tahoma" w:cs="Tahoma"/>
          <w:color w:val="FF0000"/>
          <w:szCs w:val="24"/>
          <w:lang w:eastAsia="sl-SI"/>
        </w:rPr>
      </w:pPr>
    </w:p>
    <w:p w14:paraId="17AADF9E" w14:textId="77777777" w:rsidR="005A3C10" w:rsidRPr="00B82A08" w:rsidRDefault="005A3C10" w:rsidP="005A3C10">
      <w:pPr>
        <w:spacing w:after="0" w:line="240" w:lineRule="auto"/>
        <w:ind w:left="6024" w:firstLine="348"/>
        <w:jc w:val="both"/>
        <w:rPr>
          <w:rFonts w:ascii="Tahoma" w:eastAsia="Times New Roman" w:hAnsi="Tahoma" w:cs="Tahoma"/>
          <w:color w:val="FF0000"/>
          <w:szCs w:val="24"/>
          <w:lang w:eastAsia="sl-SI"/>
        </w:rPr>
      </w:pPr>
      <w:r w:rsidRPr="00B82A08">
        <w:rPr>
          <w:rFonts w:ascii="Tahoma" w:eastAsia="Times New Roman" w:hAnsi="Tahoma" w:cs="Tahoma"/>
          <w:color w:val="FF0000"/>
          <w:szCs w:val="24"/>
          <w:lang w:eastAsia="sl-SI"/>
        </w:rPr>
        <w:tab/>
      </w:r>
      <w:r w:rsidRPr="00B82A08">
        <w:rPr>
          <w:rFonts w:ascii="Tahoma" w:eastAsia="Times New Roman" w:hAnsi="Tahoma" w:cs="Tahoma"/>
          <w:color w:val="FF0000"/>
          <w:szCs w:val="24"/>
          <w:lang w:eastAsia="sl-SI"/>
        </w:rPr>
        <w:tab/>
      </w:r>
    </w:p>
    <w:p w14:paraId="11516A52" w14:textId="77777777" w:rsidR="005A3C10" w:rsidRPr="00B82A08" w:rsidRDefault="005A3C10" w:rsidP="005A3C10">
      <w:pPr>
        <w:spacing w:after="0" w:line="240" w:lineRule="auto"/>
        <w:jc w:val="center"/>
        <w:rPr>
          <w:rFonts w:ascii="Tahoma" w:eastAsia="Times New Roman" w:hAnsi="Tahoma" w:cs="Tahoma"/>
          <w:b/>
          <w:bCs/>
          <w:color w:val="FF0000"/>
          <w:sz w:val="24"/>
          <w:szCs w:val="24"/>
          <w:lang w:eastAsia="sl-SI"/>
        </w:rPr>
      </w:pPr>
    </w:p>
    <w:p w14:paraId="7B688EEC" w14:textId="77777777" w:rsidR="005A3C10" w:rsidRPr="00B82A08" w:rsidRDefault="005A3C10" w:rsidP="005A3C10">
      <w:pPr>
        <w:spacing w:after="0" w:line="240" w:lineRule="auto"/>
        <w:jc w:val="center"/>
        <w:rPr>
          <w:rFonts w:ascii="Tahoma" w:eastAsia="Times New Roman" w:hAnsi="Tahoma" w:cs="Tahoma"/>
          <w:b/>
          <w:bCs/>
          <w:color w:val="FF0000"/>
          <w:sz w:val="24"/>
          <w:szCs w:val="24"/>
          <w:lang w:eastAsia="sl-SI"/>
        </w:rPr>
      </w:pPr>
    </w:p>
    <w:p w14:paraId="753FEA58" w14:textId="77777777" w:rsidR="005A3C10" w:rsidRPr="00B82A08" w:rsidRDefault="005A3C10" w:rsidP="005A3C10">
      <w:pPr>
        <w:spacing w:after="0" w:line="240" w:lineRule="auto"/>
        <w:jc w:val="center"/>
        <w:rPr>
          <w:rFonts w:ascii="Tahoma" w:eastAsia="Times New Roman" w:hAnsi="Tahoma" w:cs="Tahoma"/>
          <w:b/>
          <w:bCs/>
          <w:color w:val="FF0000"/>
          <w:sz w:val="24"/>
          <w:szCs w:val="24"/>
          <w:lang w:eastAsia="sl-SI"/>
        </w:rPr>
      </w:pPr>
    </w:p>
    <w:p w14:paraId="300E207D" w14:textId="77777777" w:rsidR="005A3C10" w:rsidRPr="00B82A08" w:rsidRDefault="005A3C10" w:rsidP="005A3C10">
      <w:pPr>
        <w:spacing w:after="0" w:line="240" w:lineRule="auto"/>
        <w:jc w:val="center"/>
        <w:rPr>
          <w:rFonts w:ascii="Tahoma" w:eastAsia="Times New Roman" w:hAnsi="Tahoma" w:cs="Tahoma"/>
          <w:b/>
          <w:bCs/>
          <w:color w:val="FF0000"/>
          <w:sz w:val="24"/>
          <w:szCs w:val="24"/>
          <w:lang w:eastAsia="sl-SI"/>
        </w:rPr>
      </w:pPr>
    </w:p>
    <w:tbl>
      <w:tblPr>
        <w:tblW w:w="0" w:type="auto"/>
        <w:tblLayout w:type="fixed"/>
        <w:tblCellMar>
          <w:left w:w="70" w:type="dxa"/>
          <w:right w:w="70" w:type="dxa"/>
        </w:tblCellMar>
        <w:tblLook w:val="0000" w:firstRow="0" w:lastRow="0" w:firstColumn="0" w:lastColumn="0" w:noHBand="0" w:noVBand="0"/>
      </w:tblPr>
      <w:tblGrid>
        <w:gridCol w:w="1913"/>
        <w:gridCol w:w="6307"/>
      </w:tblGrid>
      <w:tr w:rsidR="005A3C10" w:rsidRPr="00577F92" w14:paraId="2A4BB0A0" w14:textId="77777777" w:rsidTr="002676C0">
        <w:tc>
          <w:tcPr>
            <w:tcW w:w="1913" w:type="dxa"/>
          </w:tcPr>
          <w:p w14:paraId="29013241" w14:textId="77777777" w:rsidR="005A3C10" w:rsidRPr="00577F92" w:rsidRDefault="005A3C10" w:rsidP="005A3C10">
            <w:pPr>
              <w:tabs>
                <w:tab w:val="center" w:pos="4536"/>
                <w:tab w:val="right" w:pos="9072"/>
              </w:tabs>
              <w:spacing w:after="0" w:line="240" w:lineRule="auto"/>
              <w:ind w:right="1064"/>
              <w:jc w:val="both"/>
              <w:rPr>
                <w:rFonts w:eastAsia="Times New Roman" w:cs="Tahoma"/>
                <w:lang w:eastAsia="sl-SI"/>
              </w:rPr>
            </w:pPr>
            <w:r w:rsidRPr="00577F92">
              <w:rPr>
                <w:rFonts w:eastAsia="Times New Roman" w:cs="Tahoma"/>
                <w:noProof/>
                <w:lang w:eastAsia="sl-SI"/>
              </w:rPr>
              <w:lastRenderedPageBreak/>
              <w:drawing>
                <wp:inline distT="0" distB="0" distL="0" distR="0" wp14:anchorId="169351B9" wp14:editId="2CB2D5B7">
                  <wp:extent cx="762000" cy="828675"/>
                  <wp:effectExtent l="0" t="0" r="0"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828675"/>
                          </a:xfrm>
                          <a:prstGeom prst="rect">
                            <a:avLst/>
                          </a:prstGeom>
                          <a:noFill/>
                          <a:ln>
                            <a:noFill/>
                          </a:ln>
                        </pic:spPr>
                      </pic:pic>
                    </a:graphicData>
                  </a:graphic>
                </wp:inline>
              </w:drawing>
            </w:r>
          </w:p>
        </w:tc>
        <w:tc>
          <w:tcPr>
            <w:tcW w:w="6307" w:type="dxa"/>
          </w:tcPr>
          <w:p w14:paraId="2DF1AF19" w14:textId="77777777" w:rsidR="005A3C10" w:rsidRPr="00577F92" w:rsidRDefault="005A3C10" w:rsidP="005A3C10">
            <w:pPr>
              <w:tabs>
                <w:tab w:val="center" w:pos="4536"/>
                <w:tab w:val="right" w:pos="9072"/>
              </w:tabs>
              <w:spacing w:after="0" w:line="240" w:lineRule="auto"/>
              <w:jc w:val="both"/>
              <w:rPr>
                <w:rFonts w:eastAsia="Times New Roman" w:cs="Tahoma"/>
                <w:b/>
                <w:lang w:eastAsia="sl-SI"/>
              </w:rPr>
            </w:pPr>
            <w:r w:rsidRPr="00577F92">
              <w:rPr>
                <w:rFonts w:eastAsia="Times New Roman" w:cs="Tahoma"/>
                <w:b/>
                <w:lang w:eastAsia="sl-SI"/>
              </w:rPr>
              <w:t>OBČINA ŠENČUR</w:t>
            </w:r>
          </w:p>
          <w:p w14:paraId="2BD71080" w14:textId="77777777" w:rsidR="005A3C10" w:rsidRPr="00577F92" w:rsidRDefault="005A3C10" w:rsidP="005A3C10">
            <w:pPr>
              <w:tabs>
                <w:tab w:val="center" w:pos="4536"/>
                <w:tab w:val="right" w:pos="9072"/>
              </w:tabs>
              <w:spacing w:after="0" w:line="240" w:lineRule="auto"/>
              <w:jc w:val="both"/>
              <w:rPr>
                <w:rFonts w:eastAsia="Times New Roman" w:cs="Tahoma"/>
                <w:lang w:eastAsia="sl-SI"/>
              </w:rPr>
            </w:pPr>
            <w:r w:rsidRPr="00577F92">
              <w:rPr>
                <w:rFonts w:eastAsia="Times New Roman" w:cs="Tahoma"/>
                <w:lang w:eastAsia="sl-SI"/>
              </w:rPr>
              <w:t>Kranjska 11</w:t>
            </w:r>
          </w:p>
          <w:p w14:paraId="74A0BDBD" w14:textId="77777777" w:rsidR="005A3C10" w:rsidRPr="00577F92" w:rsidRDefault="005A3C10" w:rsidP="005A3C10">
            <w:pPr>
              <w:tabs>
                <w:tab w:val="center" w:pos="4536"/>
                <w:tab w:val="right" w:pos="9072"/>
              </w:tabs>
              <w:spacing w:after="0" w:line="240" w:lineRule="auto"/>
              <w:jc w:val="both"/>
              <w:rPr>
                <w:rFonts w:eastAsia="Times New Roman" w:cs="Tahoma"/>
                <w:lang w:eastAsia="sl-SI"/>
              </w:rPr>
            </w:pPr>
            <w:r w:rsidRPr="00577F92">
              <w:rPr>
                <w:rFonts w:eastAsia="Times New Roman" w:cs="Tahoma"/>
                <w:lang w:eastAsia="sl-SI"/>
              </w:rPr>
              <w:t>4208 Šenčur</w:t>
            </w:r>
          </w:p>
          <w:p w14:paraId="559BE130" w14:textId="4263FE35" w:rsidR="005A3C10" w:rsidRPr="00577F92" w:rsidRDefault="005A3C10" w:rsidP="005A3C10">
            <w:pPr>
              <w:tabs>
                <w:tab w:val="center" w:pos="4536"/>
                <w:tab w:val="right" w:pos="9072"/>
              </w:tabs>
              <w:spacing w:after="0" w:line="240" w:lineRule="auto"/>
              <w:jc w:val="both"/>
              <w:rPr>
                <w:rFonts w:eastAsia="Times New Roman" w:cs="Tahoma"/>
                <w:lang w:eastAsia="sl-SI"/>
              </w:rPr>
            </w:pPr>
            <w:r w:rsidRPr="00577F92">
              <w:rPr>
                <w:rFonts w:eastAsia="Times New Roman" w:cs="Tahoma"/>
                <w:lang w:eastAsia="sl-SI"/>
              </w:rPr>
              <w:t xml:space="preserve">tel. 04 </w:t>
            </w:r>
            <w:r w:rsidR="00431462" w:rsidRPr="00577F92">
              <w:rPr>
                <w:rFonts w:eastAsia="Times New Roman" w:cs="Tahoma"/>
                <w:lang w:eastAsia="sl-SI"/>
              </w:rPr>
              <w:t xml:space="preserve"> </w:t>
            </w:r>
            <w:r w:rsidRPr="00577F92">
              <w:rPr>
                <w:rFonts w:eastAsia="Times New Roman" w:cs="Tahoma"/>
                <w:lang w:eastAsia="sl-SI"/>
              </w:rPr>
              <w:t>25</w:t>
            </w:r>
            <w:r w:rsidR="00431462" w:rsidRPr="00577F92">
              <w:rPr>
                <w:rFonts w:eastAsia="Times New Roman" w:cs="Tahoma"/>
                <w:lang w:eastAsia="sl-SI"/>
              </w:rPr>
              <w:t xml:space="preserve"> </w:t>
            </w:r>
            <w:r w:rsidRPr="00577F92">
              <w:rPr>
                <w:rFonts w:eastAsia="Times New Roman" w:cs="Tahoma"/>
                <w:lang w:eastAsia="sl-SI"/>
              </w:rPr>
              <w:t>19</w:t>
            </w:r>
            <w:r w:rsidR="00431462" w:rsidRPr="00577F92">
              <w:rPr>
                <w:rFonts w:eastAsia="Times New Roman" w:cs="Tahoma"/>
                <w:lang w:eastAsia="sl-SI"/>
              </w:rPr>
              <w:t xml:space="preserve"> </w:t>
            </w:r>
            <w:r w:rsidRPr="00577F92">
              <w:rPr>
                <w:rFonts w:eastAsia="Times New Roman" w:cs="Tahoma"/>
                <w:lang w:eastAsia="sl-SI"/>
              </w:rPr>
              <w:t xml:space="preserve">100  </w:t>
            </w:r>
            <w:proofErr w:type="spellStart"/>
            <w:r w:rsidRPr="00577F92">
              <w:rPr>
                <w:rFonts w:eastAsia="Times New Roman" w:cs="Tahoma"/>
                <w:lang w:eastAsia="sl-SI"/>
              </w:rPr>
              <w:t>fax</w:t>
            </w:r>
            <w:proofErr w:type="spellEnd"/>
            <w:r w:rsidRPr="00577F92">
              <w:rPr>
                <w:rFonts w:eastAsia="Times New Roman" w:cs="Tahoma"/>
                <w:lang w:eastAsia="sl-SI"/>
              </w:rPr>
              <w:t xml:space="preserve">. </w:t>
            </w:r>
            <w:r w:rsidR="00431462" w:rsidRPr="00577F92">
              <w:rPr>
                <w:rFonts w:eastAsia="Times New Roman" w:cs="Tahoma"/>
                <w:lang w:eastAsia="sl-SI"/>
              </w:rPr>
              <w:t xml:space="preserve">04 </w:t>
            </w:r>
            <w:r w:rsidRPr="00577F92">
              <w:rPr>
                <w:rFonts w:eastAsia="Times New Roman" w:cs="Tahoma"/>
                <w:lang w:eastAsia="sl-SI"/>
              </w:rPr>
              <w:t>25</w:t>
            </w:r>
            <w:r w:rsidR="00431462" w:rsidRPr="00577F92">
              <w:rPr>
                <w:rFonts w:eastAsia="Times New Roman" w:cs="Tahoma"/>
                <w:lang w:eastAsia="sl-SI"/>
              </w:rPr>
              <w:t xml:space="preserve"> </w:t>
            </w:r>
            <w:r w:rsidRPr="00577F92">
              <w:rPr>
                <w:rFonts w:eastAsia="Times New Roman" w:cs="Tahoma"/>
                <w:lang w:eastAsia="sl-SI"/>
              </w:rPr>
              <w:t>19</w:t>
            </w:r>
            <w:r w:rsidR="00431462" w:rsidRPr="00577F92">
              <w:rPr>
                <w:rFonts w:eastAsia="Times New Roman" w:cs="Tahoma"/>
                <w:lang w:eastAsia="sl-SI"/>
              </w:rPr>
              <w:t xml:space="preserve"> </w:t>
            </w:r>
            <w:r w:rsidRPr="00577F92">
              <w:rPr>
                <w:rFonts w:eastAsia="Times New Roman" w:cs="Tahoma"/>
                <w:lang w:eastAsia="sl-SI"/>
              </w:rPr>
              <w:t>111</w:t>
            </w:r>
          </w:p>
          <w:p w14:paraId="581ACD12" w14:textId="111C0B54" w:rsidR="005A3C10" w:rsidRPr="00577F92" w:rsidRDefault="005A3C10" w:rsidP="005A3C10">
            <w:pPr>
              <w:tabs>
                <w:tab w:val="center" w:pos="4536"/>
                <w:tab w:val="right" w:pos="9072"/>
              </w:tabs>
              <w:spacing w:after="0" w:line="240" w:lineRule="auto"/>
              <w:jc w:val="both"/>
              <w:rPr>
                <w:rFonts w:eastAsia="Times New Roman" w:cs="Tahoma"/>
                <w:lang w:eastAsia="sl-SI"/>
              </w:rPr>
            </w:pPr>
            <w:r w:rsidRPr="00577F92">
              <w:rPr>
                <w:rFonts w:eastAsia="Times New Roman" w:cs="Tahoma"/>
                <w:lang w:eastAsia="sl-SI"/>
              </w:rPr>
              <w:t>e-mail:</w:t>
            </w:r>
            <w:r w:rsidR="00431462" w:rsidRPr="00577F92">
              <w:rPr>
                <w:rFonts w:eastAsia="Times New Roman" w:cs="Tahoma"/>
                <w:lang w:eastAsia="sl-SI"/>
              </w:rPr>
              <w:t xml:space="preserve"> </w:t>
            </w:r>
            <w:r w:rsidRPr="00577F92">
              <w:rPr>
                <w:rFonts w:eastAsia="Times New Roman" w:cs="Tahoma"/>
                <w:lang w:eastAsia="sl-SI"/>
              </w:rPr>
              <w:t>obcina@sencur.si</w:t>
            </w:r>
          </w:p>
          <w:p w14:paraId="173A1531" w14:textId="77777777" w:rsidR="005A3C10" w:rsidRPr="00577F92" w:rsidRDefault="005A3C10" w:rsidP="005A3C10">
            <w:pPr>
              <w:tabs>
                <w:tab w:val="center" w:pos="4536"/>
                <w:tab w:val="right" w:pos="9072"/>
              </w:tabs>
              <w:spacing w:after="0" w:line="240" w:lineRule="auto"/>
              <w:jc w:val="both"/>
              <w:rPr>
                <w:rFonts w:eastAsia="Times New Roman" w:cs="Tahoma"/>
                <w:lang w:eastAsia="sl-SI"/>
              </w:rPr>
            </w:pPr>
          </w:p>
        </w:tc>
      </w:tr>
    </w:tbl>
    <w:p w14:paraId="34C3A9F7" w14:textId="77777777" w:rsidR="005A3C10" w:rsidRPr="00577F92" w:rsidRDefault="005A3C10" w:rsidP="005A3C10">
      <w:pPr>
        <w:spacing w:after="0" w:line="240" w:lineRule="auto"/>
        <w:jc w:val="center"/>
        <w:rPr>
          <w:rFonts w:eastAsia="Times New Roman" w:cs="Tahoma"/>
          <w:b/>
          <w:bCs/>
          <w:sz w:val="24"/>
          <w:szCs w:val="24"/>
          <w:lang w:eastAsia="sl-SI"/>
        </w:rPr>
      </w:pPr>
    </w:p>
    <w:p w14:paraId="515C3947" w14:textId="77777777" w:rsidR="005A3C10" w:rsidRPr="00577F92" w:rsidRDefault="005A3C10" w:rsidP="005A3C10">
      <w:pPr>
        <w:keepNext/>
        <w:pBdr>
          <w:bottom w:val="double" w:sz="4" w:space="1" w:color="auto"/>
        </w:pBdr>
        <w:spacing w:after="0" w:line="240" w:lineRule="auto"/>
        <w:jc w:val="center"/>
        <w:outlineLvl w:val="0"/>
        <w:rPr>
          <w:rFonts w:eastAsia="Times New Roman" w:cs="Tahoma"/>
          <w:b/>
          <w:spacing w:val="-20"/>
          <w:sz w:val="32"/>
          <w:szCs w:val="32"/>
        </w:rPr>
      </w:pPr>
      <w:r w:rsidRPr="00577F92">
        <w:rPr>
          <w:rFonts w:eastAsia="Times New Roman" w:cs="Tahoma"/>
          <w:b/>
          <w:spacing w:val="-20"/>
          <w:sz w:val="32"/>
          <w:szCs w:val="32"/>
        </w:rPr>
        <w:t>PRIJAVA (obrazec 1)</w:t>
      </w:r>
    </w:p>
    <w:p w14:paraId="5A0E3CBF" w14:textId="516F27BB" w:rsidR="005A3C10" w:rsidRPr="00577F92" w:rsidRDefault="005A3C10" w:rsidP="005A3C10">
      <w:pPr>
        <w:spacing w:after="0" w:line="240" w:lineRule="auto"/>
        <w:jc w:val="center"/>
        <w:rPr>
          <w:rFonts w:eastAsia="Times New Roman" w:cs="Tahoma"/>
          <w:b/>
          <w:sz w:val="32"/>
          <w:szCs w:val="32"/>
          <w:lang w:eastAsia="sl-SI"/>
        </w:rPr>
      </w:pPr>
      <w:r w:rsidRPr="00577F92">
        <w:rPr>
          <w:rFonts w:eastAsia="Times New Roman" w:cs="Tahoma"/>
          <w:b/>
          <w:sz w:val="32"/>
          <w:szCs w:val="32"/>
          <w:lang w:eastAsia="sl-SI"/>
        </w:rPr>
        <w:t xml:space="preserve">na javni razpis za sofinanciranje </w:t>
      </w:r>
      <w:r w:rsidR="00997C2F" w:rsidRPr="00577F92">
        <w:rPr>
          <w:rFonts w:eastAsia="Times New Roman" w:cs="Tahoma"/>
          <w:b/>
          <w:sz w:val="32"/>
          <w:szCs w:val="32"/>
          <w:lang w:eastAsia="sl-SI"/>
        </w:rPr>
        <w:t>programov, projektov in prireditev, ki niso predmet drugih razpisov v Občini Šenčur za leto 202</w:t>
      </w:r>
      <w:r w:rsidR="00577F92" w:rsidRPr="00577F92">
        <w:rPr>
          <w:rFonts w:eastAsia="Times New Roman" w:cs="Tahoma"/>
          <w:b/>
          <w:sz w:val="32"/>
          <w:szCs w:val="32"/>
          <w:lang w:eastAsia="sl-SI"/>
        </w:rPr>
        <w:t>5</w:t>
      </w:r>
    </w:p>
    <w:p w14:paraId="6F3D5110" w14:textId="77777777" w:rsidR="005A3C10" w:rsidRPr="00577F92" w:rsidRDefault="005A3C10" w:rsidP="005A3C10">
      <w:pPr>
        <w:spacing w:after="0" w:line="240" w:lineRule="auto"/>
        <w:jc w:val="both"/>
        <w:rPr>
          <w:rFonts w:eastAsia="Times New Roman" w:cs="Tahoma"/>
          <w:b/>
          <w:szCs w:val="24"/>
          <w:lang w:eastAsia="sl-SI"/>
        </w:rPr>
      </w:pPr>
    </w:p>
    <w:p w14:paraId="1E5BBF50" w14:textId="77777777" w:rsidR="00E10621" w:rsidRPr="00577F92" w:rsidRDefault="00E10621" w:rsidP="005A3C10">
      <w:pPr>
        <w:spacing w:after="0" w:line="240" w:lineRule="auto"/>
        <w:rPr>
          <w:rFonts w:eastAsia="Times New Roman" w:cs="Tahoma"/>
          <w:b/>
          <w:szCs w:val="24"/>
          <w:lang w:eastAsia="sl-SI"/>
        </w:rPr>
      </w:pPr>
    </w:p>
    <w:p w14:paraId="40C71423" w14:textId="77777777" w:rsidR="00E10621" w:rsidRPr="00577F92" w:rsidRDefault="00E10621" w:rsidP="005A3C10">
      <w:pPr>
        <w:spacing w:after="0" w:line="240" w:lineRule="auto"/>
        <w:rPr>
          <w:rFonts w:eastAsia="Times New Roman" w:cs="Tahoma"/>
          <w:b/>
          <w:szCs w:val="24"/>
          <w:lang w:eastAsia="sl-SI"/>
        </w:rPr>
      </w:pPr>
    </w:p>
    <w:p w14:paraId="305C65C5" w14:textId="77777777" w:rsidR="005A3C10" w:rsidRPr="00577F92" w:rsidRDefault="00015DBD" w:rsidP="005A3C10">
      <w:pPr>
        <w:spacing w:after="0" w:line="240" w:lineRule="auto"/>
        <w:rPr>
          <w:rFonts w:eastAsia="Times New Roman" w:cs="Tahoma"/>
          <w:b/>
          <w:sz w:val="24"/>
          <w:szCs w:val="24"/>
          <w:lang w:eastAsia="sl-SI"/>
        </w:rPr>
      </w:pPr>
      <w:r w:rsidRPr="00577F92">
        <w:rPr>
          <w:rFonts w:eastAsia="Times New Roman" w:cs="Tahoma"/>
          <w:b/>
          <w:sz w:val="24"/>
          <w:szCs w:val="24"/>
          <w:lang w:eastAsia="sl-SI"/>
        </w:rPr>
        <w:t xml:space="preserve">                                                      </w:t>
      </w:r>
      <w:r w:rsidR="005A3C10" w:rsidRPr="00577F92">
        <w:rPr>
          <w:rFonts w:eastAsia="Times New Roman" w:cs="Tahoma"/>
          <w:b/>
          <w:sz w:val="24"/>
          <w:szCs w:val="24"/>
          <w:lang w:eastAsia="sl-SI"/>
        </w:rPr>
        <w:t xml:space="preserve">Predlagatelj programa/projekta  </w:t>
      </w:r>
    </w:p>
    <w:p w14:paraId="63B91559" w14:textId="77777777" w:rsidR="005A3C10" w:rsidRPr="00577F92" w:rsidRDefault="005A3C10" w:rsidP="005A3C10">
      <w:pPr>
        <w:spacing w:after="0" w:line="240" w:lineRule="auto"/>
        <w:rPr>
          <w:rFonts w:eastAsia="Times New Roman" w:cs="Tahoma"/>
          <w:b/>
          <w:sz w:val="24"/>
          <w:szCs w:val="24"/>
          <w:lang w:eastAsia="sl-SI"/>
        </w:rPr>
      </w:pPr>
    </w:p>
    <w:p w14:paraId="4E74EEEB" w14:textId="77777777" w:rsidR="005A3C10" w:rsidRPr="00577F92" w:rsidRDefault="00015DBD" w:rsidP="005A3C10">
      <w:pPr>
        <w:spacing w:after="0" w:line="240" w:lineRule="auto"/>
        <w:rPr>
          <w:rFonts w:eastAsia="Times New Roman" w:cs="Tahoma"/>
          <w:b/>
          <w:sz w:val="24"/>
          <w:szCs w:val="24"/>
          <w:lang w:eastAsia="sl-SI"/>
        </w:rPr>
      </w:pPr>
      <w:r w:rsidRPr="00577F92">
        <w:rPr>
          <w:rFonts w:eastAsia="Times New Roman" w:cs="Tahoma"/>
          <w:b/>
          <w:sz w:val="24"/>
          <w:szCs w:val="24"/>
          <w:lang w:eastAsia="sl-SI"/>
        </w:rPr>
        <w:t xml:space="preserve">                 </w:t>
      </w:r>
      <w:r w:rsidR="005A3C10" w:rsidRPr="00577F92">
        <w:rPr>
          <w:rFonts w:eastAsia="Times New Roman" w:cs="Tahoma"/>
          <w:b/>
          <w:sz w:val="24"/>
          <w:szCs w:val="24"/>
          <w:lang w:eastAsia="sl-SI"/>
        </w:rPr>
        <w:t>____________________________________________________________</w:t>
      </w:r>
    </w:p>
    <w:p w14:paraId="76FE8350" w14:textId="77777777" w:rsidR="005A3C10" w:rsidRPr="00577F92" w:rsidRDefault="005A3C10" w:rsidP="005A3C10">
      <w:pPr>
        <w:spacing w:after="0" w:line="240" w:lineRule="auto"/>
        <w:jc w:val="both"/>
        <w:rPr>
          <w:rFonts w:eastAsia="Times New Roman" w:cs="Tahoma"/>
          <w:sz w:val="24"/>
          <w:szCs w:val="24"/>
          <w:lang w:eastAsia="sl-SI"/>
        </w:rPr>
      </w:pPr>
      <w:r w:rsidRPr="00577F92">
        <w:rPr>
          <w:rFonts w:eastAsia="Times New Roman" w:cs="Tahoma"/>
          <w:sz w:val="24"/>
          <w:szCs w:val="24"/>
          <w:lang w:eastAsia="sl-SI"/>
        </w:rPr>
        <w:t xml:space="preserve">               </w:t>
      </w:r>
      <w:r w:rsidR="00997C2F" w:rsidRPr="00577F92">
        <w:rPr>
          <w:rFonts w:eastAsia="Times New Roman" w:cs="Tahoma"/>
          <w:sz w:val="24"/>
          <w:szCs w:val="24"/>
          <w:lang w:eastAsia="sl-SI"/>
        </w:rPr>
        <w:t xml:space="preserve">   </w:t>
      </w:r>
      <w:r w:rsidR="00015DBD" w:rsidRPr="00577F92">
        <w:rPr>
          <w:rFonts w:eastAsia="Times New Roman" w:cs="Tahoma"/>
          <w:sz w:val="24"/>
          <w:szCs w:val="24"/>
          <w:lang w:eastAsia="sl-SI"/>
        </w:rPr>
        <w:t xml:space="preserve">              </w:t>
      </w:r>
      <w:r w:rsidR="00997C2F" w:rsidRPr="00577F92">
        <w:rPr>
          <w:rFonts w:eastAsia="Times New Roman" w:cs="Tahoma"/>
          <w:sz w:val="24"/>
          <w:szCs w:val="24"/>
          <w:lang w:eastAsia="sl-SI"/>
        </w:rPr>
        <w:t xml:space="preserve"> </w:t>
      </w:r>
      <w:r w:rsidR="00015DBD" w:rsidRPr="00577F92">
        <w:rPr>
          <w:rFonts w:eastAsia="Times New Roman" w:cs="Tahoma"/>
          <w:sz w:val="24"/>
          <w:szCs w:val="24"/>
          <w:lang w:eastAsia="sl-SI"/>
        </w:rPr>
        <w:t xml:space="preserve">    </w:t>
      </w:r>
      <w:r w:rsidRPr="00577F92">
        <w:rPr>
          <w:rFonts w:eastAsia="Times New Roman" w:cs="Tahoma"/>
          <w:sz w:val="24"/>
          <w:szCs w:val="24"/>
          <w:lang w:eastAsia="sl-SI"/>
        </w:rPr>
        <w:t xml:space="preserve"> (navedite ime, ki je vpisano v odločbi o vpisu v register)</w:t>
      </w:r>
    </w:p>
    <w:p w14:paraId="1D007B04" w14:textId="77777777" w:rsidR="005A3C10" w:rsidRPr="00577F92" w:rsidRDefault="005A3C10" w:rsidP="005A3C10">
      <w:pPr>
        <w:spacing w:after="0" w:line="240" w:lineRule="auto"/>
        <w:jc w:val="both"/>
        <w:rPr>
          <w:rFonts w:eastAsia="Times New Roman" w:cs="Tahoma"/>
          <w:sz w:val="24"/>
          <w:szCs w:val="24"/>
          <w:lang w:eastAsia="sl-SI"/>
        </w:rPr>
      </w:pPr>
    </w:p>
    <w:p w14:paraId="367C121C" w14:textId="14E42E49" w:rsidR="005A3C10" w:rsidRPr="00577F92" w:rsidRDefault="005A3C10" w:rsidP="005A3C10">
      <w:pPr>
        <w:spacing w:after="0" w:line="240" w:lineRule="auto"/>
        <w:jc w:val="both"/>
        <w:rPr>
          <w:rFonts w:eastAsia="Times New Roman" w:cs="Tahoma"/>
          <w:sz w:val="24"/>
          <w:szCs w:val="24"/>
          <w:lang w:eastAsia="sl-SI"/>
        </w:rPr>
      </w:pPr>
      <w:r w:rsidRPr="00577F92">
        <w:rPr>
          <w:rFonts w:eastAsia="Times New Roman" w:cs="Tahoma"/>
          <w:sz w:val="24"/>
          <w:szCs w:val="24"/>
          <w:lang w:eastAsia="sl-SI"/>
        </w:rPr>
        <w:t xml:space="preserve">prijavljam na razpis za sofinanciranje </w:t>
      </w:r>
      <w:r w:rsidR="00997C2F" w:rsidRPr="00577F92">
        <w:rPr>
          <w:rFonts w:eastAsia="Times New Roman" w:cs="Tahoma"/>
          <w:sz w:val="24"/>
          <w:szCs w:val="24"/>
          <w:lang w:eastAsia="sl-SI"/>
        </w:rPr>
        <w:t>programov, projektov in prireditev, ki niso predmet drugih razpisov v Občini Šenčur za leto 202</w:t>
      </w:r>
      <w:r w:rsidR="00577F92">
        <w:rPr>
          <w:rFonts w:eastAsia="Times New Roman" w:cs="Tahoma"/>
          <w:sz w:val="24"/>
          <w:szCs w:val="24"/>
          <w:lang w:eastAsia="sl-SI"/>
        </w:rPr>
        <w:t>5</w:t>
      </w:r>
      <w:r w:rsidRPr="00577F92">
        <w:rPr>
          <w:rFonts w:eastAsia="Times New Roman" w:cs="Tahoma"/>
          <w:sz w:val="24"/>
          <w:szCs w:val="24"/>
          <w:lang w:eastAsia="sl-SI"/>
        </w:rPr>
        <w:t xml:space="preserve">: </w:t>
      </w:r>
    </w:p>
    <w:p w14:paraId="50CF84DA" w14:textId="77777777" w:rsidR="005A3C10" w:rsidRPr="00B82A08" w:rsidRDefault="005A3C10" w:rsidP="005A3C10">
      <w:pPr>
        <w:spacing w:after="0" w:line="240" w:lineRule="auto"/>
        <w:jc w:val="both"/>
        <w:rPr>
          <w:rFonts w:eastAsia="Times New Roman" w:cs="Tahoma"/>
          <w:color w:val="FF0000"/>
          <w:sz w:val="24"/>
          <w:szCs w:val="24"/>
          <w:lang w:eastAsia="sl-SI"/>
        </w:rPr>
      </w:pPr>
    </w:p>
    <w:p w14:paraId="44288061" w14:textId="77777777" w:rsidR="00E10621" w:rsidRPr="00B82A08" w:rsidRDefault="00E10621" w:rsidP="005A3C10">
      <w:pPr>
        <w:spacing w:after="0" w:line="240" w:lineRule="auto"/>
        <w:jc w:val="both"/>
        <w:rPr>
          <w:rFonts w:eastAsia="Times New Roman" w:cs="Tahoma"/>
          <w:color w:val="FF0000"/>
          <w:sz w:val="24"/>
          <w:szCs w:val="24"/>
          <w:lang w:eastAsia="sl-SI"/>
        </w:rPr>
      </w:pPr>
    </w:p>
    <w:p w14:paraId="60D1D344" w14:textId="77777777" w:rsidR="005A3C10" w:rsidRPr="00577F92" w:rsidRDefault="00997C2F" w:rsidP="005A3C10">
      <w:pPr>
        <w:spacing w:after="0" w:line="240" w:lineRule="auto"/>
        <w:jc w:val="both"/>
        <w:rPr>
          <w:rFonts w:eastAsia="Times New Roman" w:cs="Tahoma"/>
          <w:sz w:val="24"/>
          <w:szCs w:val="24"/>
          <w:lang w:eastAsia="sl-SI"/>
        </w:rPr>
      </w:pPr>
      <w:r w:rsidRPr="00577F92">
        <w:rPr>
          <w:rFonts w:eastAsia="Times New Roman" w:cs="Tahoma"/>
          <w:sz w:val="24"/>
          <w:szCs w:val="24"/>
          <w:lang w:eastAsia="sl-SI"/>
        </w:rPr>
        <w:t xml:space="preserve">Z </w:t>
      </w:r>
      <w:r w:rsidR="00015DBD" w:rsidRPr="00577F92">
        <w:rPr>
          <w:rFonts w:eastAsia="Times New Roman" w:cs="Tahoma"/>
          <w:b/>
          <w:bCs/>
          <w:sz w:val="24"/>
          <w:szCs w:val="24"/>
          <w:lang w:eastAsia="sl-SI"/>
        </w:rPr>
        <w:t>X</w:t>
      </w:r>
      <w:r w:rsidRPr="00577F92">
        <w:rPr>
          <w:rFonts w:eastAsia="Times New Roman" w:cs="Tahoma"/>
          <w:sz w:val="24"/>
          <w:szCs w:val="24"/>
          <w:lang w:eastAsia="sl-SI"/>
        </w:rPr>
        <w:t xml:space="preserve"> o</w:t>
      </w:r>
      <w:r w:rsidR="00E10621" w:rsidRPr="00577F92">
        <w:rPr>
          <w:rFonts w:eastAsia="Times New Roman" w:cs="Tahoma"/>
          <w:sz w:val="24"/>
          <w:szCs w:val="24"/>
          <w:lang w:eastAsia="sl-SI"/>
        </w:rPr>
        <w:t>značite sklop</w:t>
      </w:r>
      <w:r w:rsidRPr="00577F92">
        <w:rPr>
          <w:rFonts w:eastAsia="Times New Roman" w:cs="Tahoma"/>
          <w:sz w:val="24"/>
          <w:szCs w:val="24"/>
          <w:lang w:eastAsia="sl-SI"/>
        </w:rPr>
        <w:t xml:space="preserve"> na katerega se prijavljate</w:t>
      </w:r>
      <w:r w:rsidR="00E10621" w:rsidRPr="00577F92">
        <w:rPr>
          <w:rFonts w:eastAsia="Times New Roman" w:cs="Tahoma"/>
          <w:sz w:val="24"/>
          <w:szCs w:val="24"/>
          <w:lang w:eastAsia="sl-SI"/>
        </w:rPr>
        <w:t xml:space="preserve"> in v kolikor se prijavljate na SKLOP B z </w:t>
      </w:r>
      <w:r w:rsidR="00015DBD" w:rsidRPr="00577F92">
        <w:rPr>
          <w:rFonts w:eastAsia="Times New Roman" w:cs="Tahoma"/>
          <w:b/>
          <w:bCs/>
          <w:sz w:val="24"/>
          <w:szCs w:val="24"/>
          <w:lang w:eastAsia="sl-SI"/>
        </w:rPr>
        <w:t>X</w:t>
      </w:r>
      <w:r w:rsidR="00E10621" w:rsidRPr="00577F92">
        <w:rPr>
          <w:rFonts w:eastAsia="Times New Roman" w:cs="Tahoma"/>
          <w:b/>
          <w:bCs/>
          <w:sz w:val="24"/>
          <w:szCs w:val="24"/>
          <w:lang w:eastAsia="sl-SI"/>
        </w:rPr>
        <w:t xml:space="preserve"> </w:t>
      </w:r>
      <w:r w:rsidR="00E10621" w:rsidRPr="00577F92">
        <w:rPr>
          <w:rFonts w:eastAsia="Times New Roman" w:cs="Tahoma"/>
          <w:sz w:val="24"/>
          <w:szCs w:val="24"/>
          <w:lang w:eastAsia="sl-SI"/>
        </w:rPr>
        <w:t xml:space="preserve">označite tudi alineo, za katero se prijavljate: </w:t>
      </w:r>
    </w:p>
    <w:p w14:paraId="6CA2C339" w14:textId="77777777" w:rsidR="005A3C10" w:rsidRPr="00577F92" w:rsidRDefault="005A3C10" w:rsidP="005A3C10">
      <w:pPr>
        <w:spacing w:after="0" w:line="240" w:lineRule="auto"/>
        <w:jc w:val="right"/>
        <w:rPr>
          <w:rFonts w:eastAsia="Times New Roman" w:cs="Tahoma"/>
          <w:sz w:val="24"/>
          <w:szCs w:val="24"/>
          <w:lang w:eastAsia="sl-SI"/>
        </w:rPr>
      </w:pPr>
      <w:r w:rsidRPr="00577F92">
        <w:rPr>
          <w:rFonts w:eastAsia="Times New Roman" w:cs="Tahoma"/>
          <w:sz w:val="24"/>
          <w:szCs w:val="24"/>
          <w:lang w:eastAsia="sl-SI"/>
        </w:rPr>
        <w:t>Označite z 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6737"/>
        <w:gridCol w:w="626"/>
      </w:tblGrid>
      <w:tr w:rsidR="00577F92" w:rsidRPr="00577F92" w14:paraId="3E498D0B" w14:textId="77777777" w:rsidTr="005A3C10">
        <w:tc>
          <w:tcPr>
            <w:tcW w:w="1413" w:type="dxa"/>
          </w:tcPr>
          <w:p w14:paraId="3B2854A6" w14:textId="77777777" w:rsidR="005A3C10" w:rsidRPr="00577F92" w:rsidRDefault="005A3C10" w:rsidP="005A3C10">
            <w:pPr>
              <w:spacing w:after="0" w:line="240" w:lineRule="auto"/>
              <w:jc w:val="both"/>
              <w:rPr>
                <w:rFonts w:eastAsia="Times New Roman" w:cs="Tahoma"/>
                <w:b/>
                <w:sz w:val="24"/>
                <w:szCs w:val="24"/>
                <w:lang w:eastAsia="sl-SI"/>
              </w:rPr>
            </w:pPr>
            <w:r w:rsidRPr="00577F92">
              <w:rPr>
                <w:rFonts w:eastAsia="Times New Roman" w:cs="Tahoma"/>
                <w:b/>
                <w:sz w:val="24"/>
                <w:szCs w:val="24"/>
                <w:lang w:eastAsia="sl-SI"/>
              </w:rPr>
              <w:t>SKLOP A:</w:t>
            </w:r>
          </w:p>
        </w:tc>
        <w:tc>
          <w:tcPr>
            <w:tcW w:w="6737" w:type="dxa"/>
          </w:tcPr>
          <w:p w14:paraId="1544305C" w14:textId="2B9824EE" w:rsidR="005A3C10" w:rsidRPr="00577F92" w:rsidRDefault="00030253" w:rsidP="005A3C10">
            <w:pPr>
              <w:spacing w:after="0" w:line="240" w:lineRule="auto"/>
              <w:jc w:val="both"/>
              <w:rPr>
                <w:rFonts w:eastAsia="Times New Roman" w:cs="Tahoma"/>
                <w:b/>
                <w:sz w:val="24"/>
                <w:szCs w:val="24"/>
                <w:lang w:eastAsia="sl-SI"/>
              </w:rPr>
            </w:pPr>
            <w:r w:rsidRPr="00577F92">
              <w:rPr>
                <w:rFonts w:eastAsia="Times New Roman" w:cs="Tahoma"/>
                <w:b/>
                <w:sz w:val="24"/>
                <w:szCs w:val="24"/>
                <w:lang w:eastAsia="sl-SI"/>
              </w:rPr>
              <w:t>RAZVOJ OBRTI IN PODJETNIŠTVA</w:t>
            </w:r>
          </w:p>
        </w:tc>
        <w:tc>
          <w:tcPr>
            <w:tcW w:w="626" w:type="dxa"/>
          </w:tcPr>
          <w:p w14:paraId="73FFFAE8" w14:textId="77777777" w:rsidR="005A3C10" w:rsidRPr="00577F92" w:rsidRDefault="005A3C10" w:rsidP="005A3C10">
            <w:pPr>
              <w:spacing w:after="0" w:line="240" w:lineRule="auto"/>
              <w:jc w:val="both"/>
              <w:rPr>
                <w:rFonts w:eastAsia="Times New Roman" w:cs="Tahoma"/>
                <w:b/>
                <w:sz w:val="24"/>
                <w:szCs w:val="24"/>
                <w:lang w:eastAsia="sl-SI"/>
              </w:rPr>
            </w:pPr>
          </w:p>
        </w:tc>
      </w:tr>
      <w:tr w:rsidR="00577F92" w:rsidRPr="00577F92" w14:paraId="03965DB8" w14:textId="77777777" w:rsidTr="005A3C10">
        <w:tc>
          <w:tcPr>
            <w:tcW w:w="1413" w:type="dxa"/>
          </w:tcPr>
          <w:p w14:paraId="26B4B517" w14:textId="77777777" w:rsidR="005A3C10" w:rsidRPr="00577F92" w:rsidRDefault="005A3C10" w:rsidP="005A3C10">
            <w:pPr>
              <w:spacing w:after="0" w:line="240" w:lineRule="auto"/>
              <w:jc w:val="both"/>
              <w:rPr>
                <w:rFonts w:eastAsia="Times New Roman" w:cs="Tahoma"/>
                <w:b/>
                <w:sz w:val="24"/>
                <w:szCs w:val="24"/>
                <w:lang w:eastAsia="sl-SI"/>
              </w:rPr>
            </w:pPr>
            <w:r w:rsidRPr="00577F92">
              <w:rPr>
                <w:rFonts w:eastAsia="Times New Roman" w:cs="Tahoma"/>
                <w:b/>
                <w:sz w:val="24"/>
                <w:szCs w:val="24"/>
                <w:lang w:eastAsia="sl-SI"/>
              </w:rPr>
              <w:t xml:space="preserve">SKLOP B: </w:t>
            </w:r>
          </w:p>
        </w:tc>
        <w:tc>
          <w:tcPr>
            <w:tcW w:w="6737" w:type="dxa"/>
          </w:tcPr>
          <w:p w14:paraId="7D9401E0" w14:textId="77777777" w:rsidR="005A3C10" w:rsidRPr="00577F92" w:rsidRDefault="005A3C10" w:rsidP="005A3C10">
            <w:pPr>
              <w:spacing w:after="0" w:line="240" w:lineRule="auto"/>
              <w:jc w:val="both"/>
              <w:rPr>
                <w:rFonts w:eastAsia="Times New Roman" w:cs="Tahoma"/>
                <w:b/>
                <w:sz w:val="24"/>
                <w:szCs w:val="24"/>
                <w:lang w:eastAsia="sl-SI"/>
              </w:rPr>
            </w:pPr>
            <w:r w:rsidRPr="00577F92">
              <w:rPr>
                <w:rFonts w:eastAsia="Times New Roman" w:cs="Tahoma"/>
                <w:b/>
                <w:sz w:val="24"/>
                <w:szCs w:val="24"/>
                <w:lang w:eastAsia="sl-SI"/>
              </w:rPr>
              <w:t>DRUGI SPLOŠNI IN POSEBNI PROGRAMI OZ PRIREDITVE</w:t>
            </w:r>
          </w:p>
        </w:tc>
        <w:tc>
          <w:tcPr>
            <w:tcW w:w="626" w:type="dxa"/>
          </w:tcPr>
          <w:p w14:paraId="3218FC5E" w14:textId="77777777" w:rsidR="005A3C10" w:rsidRPr="00577F92" w:rsidRDefault="005A3C10" w:rsidP="005A3C10">
            <w:pPr>
              <w:spacing w:after="0" w:line="240" w:lineRule="auto"/>
              <w:jc w:val="both"/>
              <w:rPr>
                <w:rFonts w:eastAsia="Times New Roman" w:cs="Tahoma"/>
                <w:b/>
                <w:sz w:val="24"/>
                <w:szCs w:val="24"/>
                <w:lang w:eastAsia="sl-SI"/>
              </w:rPr>
            </w:pPr>
          </w:p>
        </w:tc>
      </w:tr>
      <w:tr w:rsidR="00577F92" w:rsidRPr="00577F92" w14:paraId="5A5E722C" w14:textId="77777777" w:rsidTr="005A3C10">
        <w:tc>
          <w:tcPr>
            <w:tcW w:w="1413" w:type="dxa"/>
          </w:tcPr>
          <w:p w14:paraId="3A961ED5" w14:textId="77777777" w:rsidR="005A3C10" w:rsidRPr="00577F92" w:rsidRDefault="005A3C10" w:rsidP="005A3C10">
            <w:pPr>
              <w:spacing w:after="0" w:line="240" w:lineRule="auto"/>
              <w:jc w:val="both"/>
              <w:rPr>
                <w:rFonts w:eastAsia="Times New Roman" w:cs="Tahoma"/>
                <w:b/>
                <w:sz w:val="24"/>
                <w:szCs w:val="24"/>
                <w:lang w:eastAsia="sl-SI"/>
              </w:rPr>
            </w:pPr>
          </w:p>
        </w:tc>
        <w:tc>
          <w:tcPr>
            <w:tcW w:w="6737" w:type="dxa"/>
          </w:tcPr>
          <w:p w14:paraId="2C2993B1" w14:textId="77777777" w:rsidR="005A3C10" w:rsidRPr="00577F92" w:rsidRDefault="005A3C10" w:rsidP="005A3C10">
            <w:pPr>
              <w:pStyle w:val="Odstavekseznama"/>
              <w:numPr>
                <w:ilvl w:val="0"/>
                <w:numId w:val="12"/>
              </w:numPr>
              <w:spacing w:after="0" w:line="240" w:lineRule="auto"/>
              <w:jc w:val="both"/>
              <w:rPr>
                <w:rFonts w:eastAsia="Times New Roman" w:cs="Tahoma"/>
                <w:bCs/>
                <w:sz w:val="24"/>
                <w:szCs w:val="24"/>
                <w:lang w:eastAsia="sl-SI"/>
              </w:rPr>
            </w:pPr>
            <w:r w:rsidRPr="00577F92">
              <w:rPr>
                <w:rFonts w:eastAsia="Times New Roman" w:cs="Tahoma"/>
                <w:bCs/>
                <w:sz w:val="24"/>
                <w:szCs w:val="24"/>
                <w:lang w:eastAsia="sl-SI"/>
              </w:rPr>
              <w:t>Projekti za razvoj turizma</w:t>
            </w:r>
          </w:p>
        </w:tc>
        <w:tc>
          <w:tcPr>
            <w:tcW w:w="626" w:type="dxa"/>
          </w:tcPr>
          <w:p w14:paraId="5213BDA0" w14:textId="77777777" w:rsidR="005A3C10" w:rsidRPr="00577F92" w:rsidRDefault="005A3C10" w:rsidP="005A3C10">
            <w:pPr>
              <w:spacing w:after="0" w:line="240" w:lineRule="auto"/>
              <w:jc w:val="both"/>
              <w:rPr>
                <w:rFonts w:eastAsia="Times New Roman" w:cs="Tahoma"/>
                <w:b/>
                <w:sz w:val="24"/>
                <w:szCs w:val="24"/>
                <w:lang w:eastAsia="sl-SI"/>
              </w:rPr>
            </w:pPr>
          </w:p>
        </w:tc>
      </w:tr>
      <w:tr w:rsidR="00577F92" w:rsidRPr="00577F92" w14:paraId="73A97015" w14:textId="77777777" w:rsidTr="005A3C10">
        <w:tc>
          <w:tcPr>
            <w:tcW w:w="1413" w:type="dxa"/>
          </w:tcPr>
          <w:p w14:paraId="744EF406" w14:textId="77777777" w:rsidR="005A3C10" w:rsidRPr="00577F92" w:rsidRDefault="005A3C10" w:rsidP="005A3C10">
            <w:pPr>
              <w:spacing w:after="0" w:line="240" w:lineRule="auto"/>
              <w:jc w:val="both"/>
              <w:rPr>
                <w:rFonts w:eastAsia="Times New Roman" w:cs="Tahoma"/>
                <w:b/>
                <w:sz w:val="24"/>
                <w:szCs w:val="24"/>
                <w:lang w:eastAsia="sl-SI"/>
              </w:rPr>
            </w:pPr>
          </w:p>
        </w:tc>
        <w:tc>
          <w:tcPr>
            <w:tcW w:w="6737" w:type="dxa"/>
          </w:tcPr>
          <w:p w14:paraId="13F4758E" w14:textId="77777777" w:rsidR="005A3C10" w:rsidRPr="00577F92" w:rsidRDefault="005A3C10" w:rsidP="005A3C10">
            <w:pPr>
              <w:pStyle w:val="Odstavekseznama"/>
              <w:numPr>
                <w:ilvl w:val="0"/>
                <w:numId w:val="12"/>
              </w:numPr>
              <w:spacing w:after="0" w:line="240" w:lineRule="auto"/>
              <w:jc w:val="both"/>
              <w:rPr>
                <w:rFonts w:eastAsia="Times New Roman" w:cs="Tahoma"/>
                <w:bCs/>
                <w:sz w:val="24"/>
                <w:szCs w:val="24"/>
                <w:lang w:eastAsia="sl-SI"/>
              </w:rPr>
            </w:pPr>
            <w:r w:rsidRPr="00577F92">
              <w:rPr>
                <w:rFonts w:eastAsia="Times New Roman" w:cs="Tahoma"/>
                <w:bCs/>
                <w:sz w:val="24"/>
                <w:szCs w:val="24"/>
                <w:lang w:eastAsia="sl-SI"/>
              </w:rPr>
              <w:t xml:space="preserve">Razvoj čebelarstva </w:t>
            </w:r>
          </w:p>
        </w:tc>
        <w:tc>
          <w:tcPr>
            <w:tcW w:w="626" w:type="dxa"/>
          </w:tcPr>
          <w:p w14:paraId="244E874E" w14:textId="77777777" w:rsidR="005A3C10" w:rsidRPr="00577F92" w:rsidRDefault="005A3C10" w:rsidP="005A3C10">
            <w:pPr>
              <w:spacing w:after="0" w:line="240" w:lineRule="auto"/>
              <w:jc w:val="both"/>
              <w:rPr>
                <w:rFonts w:eastAsia="Times New Roman" w:cs="Tahoma"/>
                <w:b/>
                <w:sz w:val="24"/>
                <w:szCs w:val="24"/>
                <w:lang w:eastAsia="sl-SI"/>
              </w:rPr>
            </w:pPr>
          </w:p>
        </w:tc>
      </w:tr>
      <w:tr w:rsidR="00577F92" w:rsidRPr="00577F92" w14:paraId="5A322DAC" w14:textId="77777777" w:rsidTr="005A3C10">
        <w:tc>
          <w:tcPr>
            <w:tcW w:w="1413" w:type="dxa"/>
          </w:tcPr>
          <w:p w14:paraId="463DD109" w14:textId="77777777" w:rsidR="005A3C10" w:rsidRPr="00577F92" w:rsidRDefault="005A3C10" w:rsidP="005A3C10">
            <w:pPr>
              <w:spacing w:after="0" w:line="240" w:lineRule="auto"/>
              <w:jc w:val="both"/>
              <w:rPr>
                <w:rFonts w:eastAsia="Times New Roman" w:cs="Tahoma"/>
                <w:b/>
                <w:sz w:val="24"/>
                <w:szCs w:val="24"/>
                <w:lang w:eastAsia="sl-SI"/>
              </w:rPr>
            </w:pPr>
          </w:p>
        </w:tc>
        <w:tc>
          <w:tcPr>
            <w:tcW w:w="6737" w:type="dxa"/>
          </w:tcPr>
          <w:p w14:paraId="4C892667" w14:textId="32827DE8" w:rsidR="005A3C10" w:rsidRPr="00577F92" w:rsidRDefault="005A3C10" w:rsidP="00431462">
            <w:pPr>
              <w:pStyle w:val="Odstavekseznama"/>
              <w:numPr>
                <w:ilvl w:val="0"/>
                <w:numId w:val="12"/>
              </w:numPr>
              <w:spacing w:after="0" w:line="240" w:lineRule="auto"/>
              <w:jc w:val="both"/>
              <w:rPr>
                <w:rFonts w:eastAsia="Times New Roman" w:cs="Tahoma"/>
                <w:bCs/>
                <w:sz w:val="24"/>
                <w:szCs w:val="24"/>
                <w:lang w:eastAsia="sl-SI"/>
              </w:rPr>
            </w:pPr>
            <w:r w:rsidRPr="00577F92">
              <w:rPr>
                <w:rFonts w:eastAsia="Times New Roman" w:cs="Tahoma"/>
                <w:bCs/>
                <w:sz w:val="24"/>
                <w:szCs w:val="24"/>
                <w:lang w:eastAsia="sl-SI"/>
              </w:rPr>
              <w:t xml:space="preserve">Prireditev </w:t>
            </w:r>
            <w:proofErr w:type="spellStart"/>
            <w:r w:rsidRPr="00577F92">
              <w:rPr>
                <w:rFonts w:eastAsia="Times New Roman" w:cs="Tahoma"/>
                <w:bCs/>
                <w:sz w:val="24"/>
                <w:szCs w:val="24"/>
                <w:lang w:eastAsia="sl-SI"/>
              </w:rPr>
              <w:t>Štefanovanje</w:t>
            </w:r>
            <w:proofErr w:type="spellEnd"/>
            <w:r w:rsidRPr="00577F92">
              <w:rPr>
                <w:rFonts w:eastAsia="Times New Roman" w:cs="Tahoma"/>
                <w:bCs/>
                <w:sz w:val="24"/>
                <w:szCs w:val="24"/>
                <w:lang w:eastAsia="sl-SI"/>
              </w:rPr>
              <w:t xml:space="preserve">  </w:t>
            </w:r>
          </w:p>
        </w:tc>
        <w:tc>
          <w:tcPr>
            <w:tcW w:w="626" w:type="dxa"/>
          </w:tcPr>
          <w:p w14:paraId="449318FB" w14:textId="77777777" w:rsidR="005A3C10" w:rsidRPr="00577F92" w:rsidRDefault="005A3C10" w:rsidP="005A3C10">
            <w:pPr>
              <w:spacing w:after="0" w:line="240" w:lineRule="auto"/>
              <w:jc w:val="both"/>
              <w:rPr>
                <w:rFonts w:eastAsia="Times New Roman" w:cs="Tahoma"/>
                <w:b/>
                <w:sz w:val="24"/>
                <w:szCs w:val="24"/>
                <w:lang w:eastAsia="sl-SI"/>
              </w:rPr>
            </w:pPr>
          </w:p>
        </w:tc>
      </w:tr>
      <w:tr w:rsidR="00577F92" w:rsidRPr="00577F92" w14:paraId="5BD53ED6" w14:textId="77777777" w:rsidTr="005A3C10">
        <w:tc>
          <w:tcPr>
            <w:tcW w:w="1413" w:type="dxa"/>
          </w:tcPr>
          <w:p w14:paraId="1D3D313F" w14:textId="77777777" w:rsidR="005A3C10" w:rsidRPr="00577F92" w:rsidRDefault="005A3C10" w:rsidP="005A3C10">
            <w:pPr>
              <w:spacing w:after="0" w:line="240" w:lineRule="auto"/>
              <w:jc w:val="both"/>
              <w:rPr>
                <w:rFonts w:eastAsia="Times New Roman" w:cs="Tahoma"/>
                <w:b/>
                <w:sz w:val="24"/>
                <w:szCs w:val="24"/>
                <w:lang w:eastAsia="sl-SI"/>
              </w:rPr>
            </w:pPr>
            <w:r w:rsidRPr="00577F92">
              <w:rPr>
                <w:rFonts w:eastAsia="Times New Roman" w:cs="Tahoma"/>
                <w:b/>
                <w:sz w:val="24"/>
                <w:szCs w:val="24"/>
                <w:lang w:eastAsia="sl-SI"/>
              </w:rPr>
              <w:t xml:space="preserve">SKLOP C: </w:t>
            </w:r>
          </w:p>
        </w:tc>
        <w:tc>
          <w:tcPr>
            <w:tcW w:w="6737" w:type="dxa"/>
          </w:tcPr>
          <w:p w14:paraId="4F96FD0D" w14:textId="77777777" w:rsidR="005A3C10" w:rsidRPr="00577F92" w:rsidRDefault="005A3C10" w:rsidP="005A3C10">
            <w:pPr>
              <w:spacing w:after="0" w:line="240" w:lineRule="auto"/>
              <w:jc w:val="both"/>
              <w:rPr>
                <w:rFonts w:eastAsia="Times New Roman" w:cs="Tahoma"/>
                <w:b/>
                <w:sz w:val="24"/>
                <w:szCs w:val="24"/>
                <w:lang w:eastAsia="sl-SI"/>
              </w:rPr>
            </w:pPr>
            <w:r w:rsidRPr="00577F92">
              <w:rPr>
                <w:rFonts w:eastAsia="Times New Roman" w:cs="Tahoma"/>
                <w:b/>
                <w:sz w:val="24"/>
                <w:szCs w:val="24"/>
                <w:lang w:eastAsia="sl-SI"/>
              </w:rPr>
              <w:t>PUSTOVANJE – ORGANIZACIJE PUSTNE POVORKE</w:t>
            </w:r>
          </w:p>
        </w:tc>
        <w:tc>
          <w:tcPr>
            <w:tcW w:w="626" w:type="dxa"/>
          </w:tcPr>
          <w:p w14:paraId="6E76BA48" w14:textId="77777777" w:rsidR="005A3C10" w:rsidRPr="00577F92" w:rsidRDefault="005A3C10" w:rsidP="005A3C10">
            <w:pPr>
              <w:spacing w:after="0" w:line="240" w:lineRule="auto"/>
              <w:jc w:val="both"/>
              <w:rPr>
                <w:rFonts w:eastAsia="Times New Roman" w:cs="Tahoma"/>
                <w:b/>
                <w:sz w:val="24"/>
                <w:szCs w:val="24"/>
                <w:lang w:eastAsia="sl-SI"/>
              </w:rPr>
            </w:pPr>
          </w:p>
        </w:tc>
      </w:tr>
      <w:tr w:rsidR="005A3C10" w:rsidRPr="00577F92" w14:paraId="1AEE92B4" w14:textId="77777777" w:rsidTr="002676C0">
        <w:tc>
          <w:tcPr>
            <w:tcW w:w="1413" w:type="dxa"/>
          </w:tcPr>
          <w:p w14:paraId="1ED87A20" w14:textId="77777777" w:rsidR="005A3C10" w:rsidRPr="00577F92" w:rsidRDefault="005A3C10" w:rsidP="005A3C10">
            <w:pPr>
              <w:spacing w:after="0" w:line="240" w:lineRule="auto"/>
              <w:jc w:val="both"/>
              <w:rPr>
                <w:rFonts w:eastAsia="Times New Roman" w:cs="Tahoma"/>
                <w:b/>
                <w:sz w:val="24"/>
                <w:szCs w:val="24"/>
                <w:lang w:eastAsia="sl-SI"/>
              </w:rPr>
            </w:pPr>
            <w:r w:rsidRPr="00577F92">
              <w:rPr>
                <w:rFonts w:eastAsia="Times New Roman" w:cs="Tahoma"/>
                <w:b/>
                <w:sz w:val="24"/>
                <w:szCs w:val="24"/>
                <w:lang w:eastAsia="sl-SI"/>
              </w:rPr>
              <w:t xml:space="preserve">SKLOP D: </w:t>
            </w:r>
          </w:p>
        </w:tc>
        <w:tc>
          <w:tcPr>
            <w:tcW w:w="6737" w:type="dxa"/>
          </w:tcPr>
          <w:p w14:paraId="71D1E40E" w14:textId="77777777" w:rsidR="005A3C10" w:rsidRPr="00577F92" w:rsidRDefault="005A3C10" w:rsidP="005A3C10">
            <w:pPr>
              <w:spacing w:after="0" w:line="240" w:lineRule="auto"/>
              <w:jc w:val="both"/>
              <w:rPr>
                <w:rFonts w:eastAsia="Times New Roman" w:cs="Tahoma"/>
                <w:b/>
                <w:sz w:val="24"/>
                <w:szCs w:val="24"/>
                <w:lang w:eastAsia="sl-SI"/>
              </w:rPr>
            </w:pPr>
            <w:r w:rsidRPr="00577F92">
              <w:rPr>
                <w:rFonts w:eastAsia="Times New Roman" w:cs="Tahoma"/>
                <w:b/>
                <w:sz w:val="24"/>
                <w:szCs w:val="24"/>
                <w:lang w:eastAsia="sl-SI"/>
              </w:rPr>
              <w:t>PROGRAMI DRUŠTEV S SEDEŽEM V DRUGIH OBČINAH</w:t>
            </w:r>
          </w:p>
        </w:tc>
        <w:tc>
          <w:tcPr>
            <w:tcW w:w="626" w:type="dxa"/>
          </w:tcPr>
          <w:p w14:paraId="1C26E366" w14:textId="77777777" w:rsidR="005A3C10" w:rsidRPr="00577F92" w:rsidRDefault="005A3C10" w:rsidP="005A3C10">
            <w:pPr>
              <w:spacing w:after="0" w:line="240" w:lineRule="auto"/>
              <w:jc w:val="both"/>
              <w:rPr>
                <w:rFonts w:eastAsia="Times New Roman" w:cs="Tahoma"/>
                <w:b/>
                <w:sz w:val="24"/>
                <w:szCs w:val="24"/>
                <w:lang w:eastAsia="sl-SI"/>
              </w:rPr>
            </w:pPr>
          </w:p>
        </w:tc>
      </w:tr>
    </w:tbl>
    <w:p w14:paraId="4D7EC447" w14:textId="77777777" w:rsidR="005A3C10" w:rsidRPr="00577F92" w:rsidRDefault="005A3C10" w:rsidP="005A3C10">
      <w:pPr>
        <w:spacing w:after="0" w:line="240" w:lineRule="auto"/>
        <w:jc w:val="both"/>
        <w:rPr>
          <w:rFonts w:eastAsia="Times New Roman" w:cs="Tahoma"/>
          <w:b/>
          <w:sz w:val="24"/>
          <w:szCs w:val="24"/>
          <w:lang w:eastAsia="sl-SI"/>
        </w:rPr>
      </w:pPr>
    </w:p>
    <w:p w14:paraId="133CBD2D" w14:textId="77777777" w:rsidR="005A3C10" w:rsidRPr="00577F92" w:rsidRDefault="00015DBD" w:rsidP="005A3C10">
      <w:pPr>
        <w:spacing w:after="0" w:line="240" w:lineRule="auto"/>
        <w:jc w:val="both"/>
        <w:rPr>
          <w:rFonts w:eastAsia="Times New Roman" w:cs="Tahoma"/>
          <w:bCs/>
          <w:sz w:val="24"/>
          <w:szCs w:val="24"/>
          <w:lang w:eastAsia="sl-SI"/>
        </w:rPr>
      </w:pPr>
      <w:r w:rsidRPr="00577F92">
        <w:rPr>
          <w:rFonts w:eastAsia="Times New Roman" w:cs="Tahoma"/>
          <w:bCs/>
          <w:sz w:val="24"/>
          <w:szCs w:val="24"/>
          <w:lang w:eastAsia="sl-SI"/>
        </w:rPr>
        <w:t>Odgovorna oseba:</w:t>
      </w:r>
    </w:p>
    <w:p w14:paraId="1C32119C" w14:textId="77777777" w:rsidR="005A3C10" w:rsidRPr="00577F92" w:rsidRDefault="005A3C10" w:rsidP="005A3C10">
      <w:pPr>
        <w:spacing w:after="0" w:line="240" w:lineRule="auto"/>
        <w:jc w:val="both"/>
        <w:rPr>
          <w:rFonts w:eastAsia="Times New Roman" w:cs="Tahoma"/>
          <w:bCs/>
          <w:sz w:val="24"/>
          <w:szCs w:val="24"/>
          <w:lang w:eastAsia="sl-SI"/>
        </w:rPr>
      </w:pPr>
    </w:p>
    <w:p w14:paraId="47DA523B" w14:textId="77777777" w:rsidR="005A3C10" w:rsidRPr="00577F92" w:rsidRDefault="005A3C10" w:rsidP="005A3C10">
      <w:pPr>
        <w:spacing w:after="0" w:line="240" w:lineRule="auto"/>
        <w:jc w:val="both"/>
        <w:rPr>
          <w:rFonts w:eastAsia="Times New Roman" w:cs="Tahoma"/>
          <w:bCs/>
          <w:sz w:val="24"/>
          <w:szCs w:val="24"/>
          <w:lang w:eastAsia="sl-SI"/>
        </w:rPr>
      </w:pPr>
    </w:p>
    <w:p w14:paraId="1D9182FE" w14:textId="77777777" w:rsidR="005A3C10" w:rsidRPr="00577F92" w:rsidRDefault="005A3C10" w:rsidP="005A3C10">
      <w:pPr>
        <w:spacing w:after="0" w:line="240" w:lineRule="auto"/>
        <w:jc w:val="both"/>
        <w:rPr>
          <w:rFonts w:eastAsia="Times New Roman" w:cs="Tahoma"/>
          <w:bCs/>
          <w:sz w:val="24"/>
          <w:szCs w:val="24"/>
          <w:lang w:eastAsia="sl-SI"/>
        </w:rPr>
      </w:pPr>
      <w:r w:rsidRPr="00577F92">
        <w:rPr>
          <w:rFonts w:eastAsia="Times New Roman" w:cs="Tahoma"/>
          <w:bCs/>
          <w:sz w:val="24"/>
          <w:szCs w:val="24"/>
          <w:lang w:eastAsia="sl-SI"/>
        </w:rPr>
        <w:t>Ime in priimek: ____________________________</w:t>
      </w:r>
    </w:p>
    <w:p w14:paraId="725B10C7" w14:textId="77777777" w:rsidR="005A3C10" w:rsidRPr="00577F92" w:rsidRDefault="005A3C10" w:rsidP="005A3C10">
      <w:pPr>
        <w:spacing w:after="0" w:line="240" w:lineRule="auto"/>
        <w:jc w:val="both"/>
        <w:rPr>
          <w:rFonts w:eastAsia="Times New Roman" w:cs="Tahoma"/>
          <w:bCs/>
          <w:sz w:val="24"/>
          <w:szCs w:val="24"/>
          <w:lang w:eastAsia="sl-SI"/>
        </w:rPr>
      </w:pPr>
    </w:p>
    <w:p w14:paraId="2A9F9F93" w14:textId="77777777" w:rsidR="005A3C10" w:rsidRPr="00577F92" w:rsidRDefault="005A3C10" w:rsidP="005A3C10">
      <w:pPr>
        <w:spacing w:after="0" w:line="240" w:lineRule="auto"/>
        <w:jc w:val="both"/>
        <w:rPr>
          <w:rFonts w:eastAsia="Times New Roman" w:cs="Tahoma"/>
          <w:b/>
          <w:sz w:val="24"/>
          <w:szCs w:val="24"/>
          <w:lang w:eastAsia="sl-SI"/>
        </w:rPr>
      </w:pPr>
    </w:p>
    <w:p w14:paraId="48B998DA" w14:textId="77777777" w:rsidR="005A3C10" w:rsidRPr="00577F92" w:rsidRDefault="005A3C10" w:rsidP="005A3C10">
      <w:pPr>
        <w:spacing w:after="0" w:line="240" w:lineRule="auto"/>
        <w:jc w:val="both"/>
        <w:rPr>
          <w:rFonts w:eastAsia="Times New Roman" w:cs="Tahoma"/>
          <w:sz w:val="24"/>
          <w:szCs w:val="24"/>
          <w:lang w:eastAsia="sl-SI"/>
        </w:rPr>
      </w:pPr>
      <w:r w:rsidRPr="00577F92">
        <w:rPr>
          <w:rFonts w:eastAsia="Times New Roman" w:cs="Tahoma"/>
          <w:sz w:val="24"/>
          <w:szCs w:val="24"/>
          <w:lang w:eastAsia="sl-SI"/>
        </w:rPr>
        <w:t>Datum:</w:t>
      </w:r>
      <w:r w:rsidRPr="00577F92">
        <w:rPr>
          <w:rFonts w:eastAsia="Times New Roman" w:cs="Tahoma"/>
          <w:sz w:val="24"/>
          <w:szCs w:val="24"/>
          <w:lang w:eastAsia="sl-SI"/>
        </w:rPr>
        <w:tab/>
        <w:t>____________________</w:t>
      </w:r>
      <w:r w:rsidRPr="00577F92">
        <w:rPr>
          <w:rFonts w:eastAsia="Times New Roman" w:cs="Tahoma"/>
          <w:sz w:val="24"/>
          <w:szCs w:val="24"/>
          <w:lang w:eastAsia="sl-SI"/>
        </w:rPr>
        <w:tab/>
      </w:r>
      <w:r w:rsidRPr="00577F92">
        <w:rPr>
          <w:rFonts w:eastAsia="Times New Roman" w:cs="Tahoma"/>
          <w:sz w:val="24"/>
          <w:szCs w:val="24"/>
          <w:lang w:eastAsia="sl-SI"/>
        </w:rPr>
        <w:tab/>
        <w:t>žig</w:t>
      </w:r>
      <w:r w:rsidRPr="00577F92">
        <w:rPr>
          <w:rFonts w:eastAsia="Times New Roman" w:cs="Tahoma"/>
          <w:sz w:val="24"/>
          <w:szCs w:val="24"/>
          <w:lang w:eastAsia="sl-SI"/>
        </w:rPr>
        <w:tab/>
      </w:r>
      <w:r w:rsidRPr="00577F92">
        <w:rPr>
          <w:rFonts w:eastAsia="Times New Roman" w:cs="Tahoma"/>
          <w:sz w:val="24"/>
          <w:szCs w:val="24"/>
          <w:lang w:eastAsia="sl-SI"/>
        </w:rPr>
        <w:tab/>
        <w:t xml:space="preserve">       </w:t>
      </w:r>
      <w:r w:rsidRPr="00577F92">
        <w:rPr>
          <w:rFonts w:eastAsia="Times New Roman" w:cs="Tahoma"/>
          <w:sz w:val="24"/>
          <w:szCs w:val="24"/>
          <w:lang w:eastAsia="sl-SI"/>
        </w:rPr>
        <w:tab/>
        <w:t xml:space="preserve">Podpis: </w:t>
      </w:r>
    </w:p>
    <w:p w14:paraId="1329C3DB" w14:textId="77777777" w:rsidR="00E10621" w:rsidRPr="00577F92" w:rsidRDefault="00E10621" w:rsidP="005A3C10">
      <w:pPr>
        <w:spacing w:after="0" w:line="240" w:lineRule="auto"/>
        <w:jc w:val="both"/>
        <w:rPr>
          <w:rFonts w:eastAsia="Times New Roman" w:cs="Tahoma"/>
          <w:sz w:val="24"/>
          <w:szCs w:val="24"/>
          <w:lang w:eastAsia="sl-SI"/>
        </w:rPr>
      </w:pPr>
    </w:p>
    <w:p w14:paraId="3188452C" w14:textId="77777777" w:rsidR="00030253" w:rsidRPr="00577F92" w:rsidRDefault="00030253" w:rsidP="005A3C10">
      <w:pPr>
        <w:spacing w:after="0" w:line="240" w:lineRule="auto"/>
        <w:jc w:val="both"/>
        <w:rPr>
          <w:rFonts w:eastAsia="Times New Roman" w:cs="Tahoma"/>
          <w:sz w:val="24"/>
          <w:szCs w:val="24"/>
          <w:lang w:eastAsia="sl-SI"/>
        </w:rPr>
      </w:pPr>
    </w:p>
    <w:p w14:paraId="444B682C" w14:textId="77777777" w:rsidR="005A3C10" w:rsidRPr="00577F92" w:rsidRDefault="005A3C10" w:rsidP="00015DBD">
      <w:pPr>
        <w:spacing w:after="0" w:line="240" w:lineRule="auto"/>
        <w:jc w:val="both"/>
        <w:rPr>
          <w:rFonts w:eastAsia="Times New Roman" w:cs="Tahoma"/>
          <w:sz w:val="24"/>
          <w:szCs w:val="24"/>
          <w:lang w:eastAsia="sl-SI"/>
        </w:rPr>
      </w:pPr>
      <w:r w:rsidRPr="00577F92">
        <w:rPr>
          <w:rFonts w:eastAsia="Times New Roman" w:cs="Tahoma"/>
          <w:sz w:val="24"/>
          <w:szCs w:val="24"/>
          <w:lang w:eastAsia="sl-SI"/>
        </w:rPr>
        <w:tab/>
      </w:r>
      <w:r w:rsidRPr="00577F92">
        <w:rPr>
          <w:rFonts w:eastAsia="Times New Roman" w:cs="Tahoma"/>
          <w:sz w:val="24"/>
          <w:szCs w:val="24"/>
          <w:lang w:eastAsia="sl-SI"/>
        </w:rPr>
        <w:tab/>
      </w:r>
      <w:r w:rsidRPr="00577F92">
        <w:rPr>
          <w:rFonts w:eastAsia="Times New Roman" w:cs="Tahoma"/>
          <w:sz w:val="24"/>
          <w:szCs w:val="24"/>
          <w:lang w:eastAsia="sl-SI"/>
        </w:rPr>
        <w:tab/>
      </w:r>
      <w:r w:rsidRPr="00577F92">
        <w:rPr>
          <w:rFonts w:eastAsia="Times New Roman" w:cs="Tahoma"/>
          <w:sz w:val="24"/>
          <w:szCs w:val="24"/>
          <w:lang w:eastAsia="sl-SI"/>
        </w:rPr>
        <w:tab/>
      </w:r>
      <w:r w:rsidRPr="00577F92">
        <w:rPr>
          <w:rFonts w:eastAsia="Times New Roman" w:cs="Tahoma"/>
          <w:sz w:val="24"/>
          <w:szCs w:val="24"/>
          <w:lang w:eastAsia="sl-SI"/>
        </w:rPr>
        <w:tab/>
      </w:r>
      <w:r w:rsidRPr="00577F92">
        <w:rPr>
          <w:rFonts w:eastAsia="Times New Roman" w:cs="Tahoma"/>
          <w:sz w:val="24"/>
          <w:szCs w:val="24"/>
          <w:lang w:eastAsia="sl-SI"/>
        </w:rPr>
        <w:tab/>
        <w:t xml:space="preserve">    </w:t>
      </w:r>
      <w:r w:rsidR="00015DBD" w:rsidRPr="00577F92">
        <w:rPr>
          <w:rFonts w:eastAsia="Times New Roman" w:cs="Tahoma"/>
          <w:sz w:val="24"/>
          <w:szCs w:val="24"/>
          <w:lang w:eastAsia="sl-SI"/>
        </w:rPr>
        <w:t xml:space="preserve">                        </w:t>
      </w:r>
      <w:r w:rsidRPr="00577F92">
        <w:rPr>
          <w:rFonts w:eastAsia="Times New Roman" w:cs="Tahoma"/>
          <w:sz w:val="24"/>
          <w:szCs w:val="24"/>
          <w:lang w:eastAsia="sl-SI"/>
        </w:rPr>
        <w:t xml:space="preserve">    </w:t>
      </w:r>
      <w:r w:rsidR="00015DBD" w:rsidRPr="00577F92">
        <w:rPr>
          <w:rFonts w:eastAsia="Times New Roman" w:cs="Tahoma"/>
          <w:sz w:val="24"/>
          <w:szCs w:val="24"/>
          <w:lang w:eastAsia="sl-SI"/>
        </w:rPr>
        <w:t xml:space="preserve">     </w:t>
      </w:r>
      <w:r w:rsidRPr="00577F92">
        <w:rPr>
          <w:rFonts w:eastAsia="Times New Roman" w:cs="Tahoma"/>
          <w:sz w:val="24"/>
          <w:szCs w:val="24"/>
          <w:lang w:eastAsia="sl-SI"/>
        </w:rPr>
        <w:t xml:space="preserve"> ____________________</w:t>
      </w:r>
    </w:p>
    <w:p w14:paraId="1BE841FE" w14:textId="77777777" w:rsidR="005A3C10" w:rsidRPr="004772E4" w:rsidRDefault="005A3C10" w:rsidP="005A3C10">
      <w:pPr>
        <w:keepNext/>
        <w:pBdr>
          <w:bottom w:val="double" w:sz="4" w:space="1" w:color="auto"/>
        </w:pBdr>
        <w:spacing w:after="0" w:line="240" w:lineRule="auto"/>
        <w:jc w:val="center"/>
        <w:outlineLvl w:val="0"/>
        <w:rPr>
          <w:rFonts w:eastAsia="Times New Roman" w:cs="Tahoma"/>
          <w:b/>
          <w:spacing w:val="-20"/>
          <w:sz w:val="36"/>
          <w:szCs w:val="36"/>
        </w:rPr>
      </w:pPr>
      <w:r w:rsidRPr="004772E4">
        <w:rPr>
          <w:rFonts w:eastAsia="Times New Roman" w:cs="Tahoma"/>
          <w:b/>
          <w:spacing w:val="-20"/>
          <w:sz w:val="36"/>
          <w:szCs w:val="36"/>
        </w:rPr>
        <w:lastRenderedPageBreak/>
        <w:t>PODATKI O PREDLAGATELJU (obrazec 2)</w:t>
      </w:r>
    </w:p>
    <w:p w14:paraId="3838773A" w14:textId="77777777" w:rsidR="005A3C10" w:rsidRPr="004772E4" w:rsidRDefault="005A3C10" w:rsidP="005A3C10">
      <w:pPr>
        <w:spacing w:after="0" w:line="240" w:lineRule="auto"/>
        <w:rPr>
          <w:rFonts w:eastAsia="Times New Roman" w:cs="Times New Roman"/>
          <w:sz w:val="24"/>
          <w:szCs w:val="24"/>
          <w:lang w:val="en-US" w:eastAsia="sl-SI"/>
        </w:rPr>
      </w:pPr>
    </w:p>
    <w:p w14:paraId="6942D09F" w14:textId="77777777" w:rsidR="005A3C10" w:rsidRPr="004772E4" w:rsidRDefault="005A3C10" w:rsidP="005A3C10">
      <w:pPr>
        <w:spacing w:after="0" w:line="240" w:lineRule="auto"/>
        <w:rPr>
          <w:rFonts w:eastAsia="Times New Roman" w:cs="Times New Roman"/>
          <w:sz w:val="24"/>
          <w:szCs w:val="24"/>
          <w:lang w:val="en-US" w:eastAsia="sl-SI"/>
        </w:rPr>
      </w:pP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90"/>
        <w:gridCol w:w="4330"/>
      </w:tblGrid>
      <w:tr w:rsidR="004772E4" w:rsidRPr="004772E4" w14:paraId="7801A97B" w14:textId="77777777" w:rsidTr="00015DBD">
        <w:trPr>
          <w:trHeight w:hRule="exact" w:val="567"/>
          <w:jc w:val="center"/>
        </w:trPr>
        <w:tc>
          <w:tcPr>
            <w:tcW w:w="4490" w:type="dxa"/>
            <w:vAlign w:val="center"/>
          </w:tcPr>
          <w:p w14:paraId="434A5AD3" w14:textId="77777777" w:rsidR="005A3C10" w:rsidRPr="004772E4" w:rsidRDefault="005A3C10" w:rsidP="005A3C10">
            <w:pPr>
              <w:spacing w:after="0" w:line="240" w:lineRule="auto"/>
              <w:rPr>
                <w:rFonts w:eastAsia="Times New Roman" w:cs="Tahoma"/>
                <w:sz w:val="24"/>
                <w:szCs w:val="24"/>
                <w:lang w:eastAsia="sl-SI"/>
              </w:rPr>
            </w:pPr>
          </w:p>
          <w:p w14:paraId="168B1C2F" w14:textId="77777777" w:rsidR="005A3C10" w:rsidRPr="004772E4" w:rsidRDefault="005A3C10" w:rsidP="00431462">
            <w:pPr>
              <w:spacing w:after="0" w:line="240" w:lineRule="auto"/>
              <w:rPr>
                <w:rFonts w:eastAsia="Times New Roman" w:cs="Tahoma"/>
                <w:sz w:val="24"/>
                <w:szCs w:val="24"/>
                <w:lang w:eastAsia="sl-SI"/>
              </w:rPr>
            </w:pPr>
            <w:r w:rsidRPr="004772E4">
              <w:rPr>
                <w:rFonts w:eastAsia="Times New Roman" w:cs="Tahoma"/>
                <w:sz w:val="24"/>
                <w:szCs w:val="24"/>
                <w:lang w:eastAsia="sl-SI"/>
              </w:rPr>
              <w:t>naziv predlagatelja</w:t>
            </w:r>
          </w:p>
          <w:p w14:paraId="71C4EE25" w14:textId="77777777" w:rsidR="005A3C10" w:rsidRPr="004772E4" w:rsidRDefault="005A3C10"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(kot bo naveden v pogodbi)</w:t>
            </w:r>
          </w:p>
        </w:tc>
        <w:tc>
          <w:tcPr>
            <w:tcW w:w="4330" w:type="dxa"/>
            <w:vAlign w:val="center"/>
          </w:tcPr>
          <w:p w14:paraId="2AF0EEB0" w14:textId="77777777" w:rsidR="005A3C10" w:rsidRPr="004772E4" w:rsidRDefault="005A3C10" w:rsidP="005A3C10">
            <w:pPr>
              <w:spacing w:after="0" w:line="240" w:lineRule="auto"/>
              <w:jc w:val="both"/>
              <w:rPr>
                <w:rFonts w:eastAsia="Times New Roman" w:cs="Tahoma"/>
                <w:sz w:val="24"/>
                <w:szCs w:val="24"/>
                <w:lang w:eastAsia="sl-SI"/>
              </w:rPr>
            </w:pPr>
          </w:p>
        </w:tc>
      </w:tr>
      <w:tr w:rsidR="004772E4" w:rsidRPr="004772E4" w14:paraId="7B96E9D1" w14:textId="77777777" w:rsidTr="00015DBD">
        <w:trPr>
          <w:trHeight w:hRule="exact" w:val="567"/>
          <w:jc w:val="center"/>
        </w:trPr>
        <w:tc>
          <w:tcPr>
            <w:tcW w:w="4490" w:type="dxa"/>
            <w:vAlign w:val="center"/>
          </w:tcPr>
          <w:p w14:paraId="72CFC1D3" w14:textId="77777777" w:rsidR="005A3C10" w:rsidRPr="004772E4" w:rsidRDefault="005A3C10"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naslov in kraj sedeža predlagatelja</w:t>
            </w:r>
          </w:p>
          <w:p w14:paraId="274BBC75" w14:textId="77777777" w:rsidR="005A3C10" w:rsidRPr="004772E4" w:rsidRDefault="005A3C10"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(kot bo naveden v pogodbi)</w:t>
            </w:r>
          </w:p>
        </w:tc>
        <w:tc>
          <w:tcPr>
            <w:tcW w:w="4330" w:type="dxa"/>
            <w:vAlign w:val="center"/>
          </w:tcPr>
          <w:p w14:paraId="1F899146" w14:textId="77777777" w:rsidR="005A3C10" w:rsidRPr="004772E4" w:rsidRDefault="005A3C10" w:rsidP="005A3C10">
            <w:pPr>
              <w:spacing w:after="0" w:line="240" w:lineRule="auto"/>
              <w:jc w:val="both"/>
              <w:rPr>
                <w:rFonts w:eastAsia="Times New Roman" w:cs="Tahoma"/>
                <w:sz w:val="24"/>
                <w:szCs w:val="24"/>
                <w:lang w:eastAsia="sl-SI"/>
              </w:rPr>
            </w:pPr>
          </w:p>
        </w:tc>
      </w:tr>
      <w:tr w:rsidR="004772E4" w:rsidRPr="004772E4" w14:paraId="701D813D" w14:textId="77777777" w:rsidTr="00015DBD">
        <w:trPr>
          <w:trHeight w:hRule="exact" w:val="567"/>
          <w:jc w:val="center"/>
        </w:trPr>
        <w:tc>
          <w:tcPr>
            <w:tcW w:w="4490" w:type="dxa"/>
            <w:vAlign w:val="center"/>
          </w:tcPr>
          <w:p w14:paraId="6794EA63" w14:textId="5A84C43B" w:rsidR="005A3C10" w:rsidRPr="004772E4" w:rsidRDefault="005A3C10"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telefon</w:t>
            </w:r>
          </w:p>
        </w:tc>
        <w:tc>
          <w:tcPr>
            <w:tcW w:w="4330" w:type="dxa"/>
            <w:vAlign w:val="center"/>
          </w:tcPr>
          <w:p w14:paraId="56F0D4B8" w14:textId="77777777" w:rsidR="005A3C10" w:rsidRPr="004772E4" w:rsidRDefault="005A3C10" w:rsidP="005A3C10">
            <w:pPr>
              <w:spacing w:after="0" w:line="240" w:lineRule="auto"/>
              <w:jc w:val="both"/>
              <w:rPr>
                <w:rFonts w:eastAsia="Times New Roman" w:cs="Tahoma"/>
                <w:sz w:val="24"/>
                <w:szCs w:val="24"/>
                <w:lang w:eastAsia="sl-SI"/>
              </w:rPr>
            </w:pPr>
          </w:p>
        </w:tc>
      </w:tr>
      <w:tr w:rsidR="004772E4" w:rsidRPr="004772E4" w14:paraId="73EA43B3" w14:textId="77777777" w:rsidTr="00015DBD">
        <w:trPr>
          <w:trHeight w:hRule="exact" w:val="567"/>
          <w:jc w:val="center"/>
        </w:trPr>
        <w:tc>
          <w:tcPr>
            <w:tcW w:w="4490" w:type="dxa"/>
            <w:vAlign w:val="center"/>
          </w:tcPr>
          <w:p w14:paraId="36F3FEAA" w14:textId="77777777" w:rsidR="005A3C10" w:rsidRPr="004772E4" w:rsidRDefault="005A3C10"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elektronski naslov</w:t>
            </w:r>
          </w:p>
        </w:tc>
        <w:tc>
          <w:tcPr>
            <w:tcW w:w="4330" w:type="dxa"/>
            <w:vAlign w:val="center"/>
          </w:tcPr>
          <w:p w14:paraId="497DA330" w14:textId="77777777" w:rsidR="005A3C10" w:rsidRPr="004772E4" w:rsidRDefault="005A3C10" w:rsidP="005A3C10">
            <w:pPr>
              <w:spacing w:after="0" w:line="240" w:lineRule="auto"/>
              <w:jc w:val="both"/>
              <w:rPr>
                <w:rFonts w:eastAsia="Times New Roman" w:cs="Tahoma"/>
                <w:sz w:val="24"/>
                <w:szCs w:val="24"/>
                <w:lang w:eastAsia="sl-SI"/>
              </w:rPr>
            </w:pPr>
          </w:p>
        </w:tc>
      </w:tr>
      <w:tr w:rsidR="004772E4" w:rsidRPr="004772E4" w14:paraId="50B9D2C9" w14:textId="77777777" w:rsidTr="00015DBD">
        <w:trPr>
          <w:trHeight w:hRule="exact" w:val="567"/>
          <w:jc w:val="center"/>
        </w:trPr>
        <w:tc>
          <w:tcPr>
            <w:tcW w:w="4490" w:type="dxa"/>
            <w:vAlign w:val="center"/>
          </w:tcPr>
          <w:p w14:paraId="7D340D01" w14:textId="77777777" w:rsidR="005A3C10" w:rsidRPr="004772E4" w:rsidRDefault="005A3C10"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spletna stran</w:t>
            </w:r>
          </w:p>
        </w:tc>
        <w:tc>
          <w:tcPr>
            <w:tcW w:w="4330" w:type="dxa"/>
            <w:vAlign w:val="center"/>
          </w:tcPr>
          <w:p w14:paraId="50E3DD9E" w14:textId="77777777" w:rsidR="005A3C10" w:rsidRPr="004772E4" w:rsidRDefault="005A3C10" w:rsidP="005A3C10">
            <w:pPr>
              <w:spacing w:after="0" w:line="240" w:lineRule="auto"/>
              <w:jc w:val="both"/>
              <w:rPr>
                <w:rFonts w:eastAsia="Times New Roman" w:cs="Tahoma"/>
                <w:sz w:val="24"/>
                <w:szCs w:val="24"/>
                <w:lang w:eastAsia="sl-SI"/>
              </w:rPr>
            </w:pPr>
          </w:p>
        </w:tc>
      </w:tr>
      <w:tr w:rsidR="004772E4" w:rsidRPr="004772E4" w14:paraId="02E79BB1" w14:textId="77777777" w:rsidTr="00015DBD">
        <w:trPr>
          <w:trHeight w:hRule="exact" w:val="567"/>
          <w:jc w:val="center"/>
        </w:trPr>
        <w:tc>
          <w:tcPr>
            <w:tcW w:w="4490" w:type="dxa"/>
            <w:vAlign w:val="center"/>
          </w:tcPr>
          <w:p w14:paraId="03D84170" w14:textId="77777777" w:rsidR="005A3C10" w:rsidRPr="004772E4" w:rsidRDefault="005A3C10"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številka transakcijskega računa</w:t>
            </w:r>
          </w:p>
        </w:tc>
        <w:tc>
          <w:tcPr>
            <w:tcW w:w="4330" w:type="dxa"/>
            <w:vAlign w:val="center"/>
          </w:tcPr>
          <w:p w14:paraId="1A53260E" w14:textId="77777777" w:rsidR="005A3C10" w:rsidRPr="004772E4" w:rsidRDefault="005A3C10" w:rsidP="005A3C10">
            <w:pPr>
              <w:spacing w:after="0" w:line="240" w:lineRule="auto"/>
              <w:jc w:val="both"/>
              <w:rPr>
                <w:rFonts w:eastAsia="Times New Roman" w:cs="Tahoma"/>
                <w:sz w:val="24"/>
                <w:szCs w:val="24"/>
                <w:lang w:eastAsia="sl-SI"/>
              </w:rPr>
            </w:pPr>
          </w:p>
        </w:tc>
      </w:tr>
      <w:tr w:rsidR="004772E4" w:rsidRPr="004772E4" w14:paraId="2B9C8A73" w14:textId="77777777" w:rsidTr="00015DBD">
        <w:trPr>
          <w:trHeight w:hRule="exact" w:val="567"/>
          <w:jc w:val="center"/>
        </w:trPr>
        <w:tc>
          <w:tcPr>
            <w:tcW w:w="4490" w:type="dxa"/>
            <w:vAlign w:val="center"/>
          </w:tcPr>
          <w:p w14:paraId="0A4C760C" w14:textId="77777777" w:rsidR="005A3C10" w:rsidRPr="004772E4" w:rsidRDefault="005A3C10"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matična številka</w:t>
            </w:r>
          </w:p>
        </w:tc>
        <w:tc>
          <w:tcPr>
            <w:tcW w:w="4330" w:type="dxa"/>
            <w:vAlign w:val="center"/>
          </w:tcPr>
          <w:p w14:paraId="32596C4D" w14:textId="77777777" w:rsidR="005A3C10" w:rsidRPr="004772E4" w:rsidRDefault="005A3C10" w:rsidP="005A3C10">
            <w:pPr>
              <w:spacing w:after="0" w:line="240" w:lineRule="auto"/>
              <w:jc w:val="both"/>
              <w:rPr>
                <w:rFonts w:eastAsia="Times New Roman" w:cs="Tahoma"/>
                <w:sz w:val="24"/>
                <w:szCs w:val="24"/>
                <w:lang w:eastAsia="sl-SI"/>
              </w:rPr>
            </w:pPr>
          </w:p>
        </w:tc>
      </w:tr>
      <w:tr w:rsidR="004772E4" w:rsidRPr="004772E4" w14:paraId="16F0D417" w14:textId="77777777" w:rsidTr="00015DBD">
        <w:trPr>
          <w:trHeight w:hRule="exact" w:val="567"/>
          <w:jc w:val="center"/>
        </w:trPr>
        <w:tc>
          <w:tcPr>
            <w:tcW w:w="4490" w:type="dxa"/>
            <w:vAlign w:val="center"/>
          </w:tcPr>
          <w:p w14:paraId="2F78291E" w14:textId="77777777" w:rsidR="005A3C10" w:rsidRPr="004772E4" w:rsidRDefault="005A3C10"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davčna številka</w:t>
            </w:r>
          </w:p>
        </w:tc>
        <w:tc>
          <w:tcPr>
            <w:tcW w:w="4330" w:type="dxa"/>
            <w:vAlign w:val="center"/>
          </w:tcPr>
          <w:p w14:paraId="2FCE4319" w14:textId="77777777" w:rsidR="005A3C10" w:rsidRPr="004772E4" w:rsidRDefault="005A3C10" w:rsidP="005A3C10">
            <w:pPr>
              <w:spacing w:after="0" w:line="240" w:lineRule="auto"/>
              <w:jc w:val="both"/>
              <w:rPr>
                <w:rFonts w:eastAsia="Times New Roman" w:cs="Tahoma"/>
                <w:sz w:val="24"/>
                <w:szCs w:val="24"/>
                <w:lang w:eastAsia="sl-SI"/>
              </w:rPr>
            </w:pPr>
          </w:p>
        </w:tc>
      </w:tr>
      <w:tr w:rsidR="004772E4" w:rsidRPr="004772E4" w14:paraId="4A97E7E2" w14:textId="77777777" w:rsidTr="00015DBD">
        <w:trPr>
          <w:trHeight w:hRule="exact" w:val="567"/>
          <w:jc w:val="center"/>
        </w:trPr>
        <w:tc>
          <w:tcPr>
            <w:tcW w:w="4490" w:type="dxa"/>
            <w:vAlign w:val="center"/>
          </w:tcPr>
          <w:p w14:paraId="30052274" w14:textId="77777777" w:rsidR="005A3C10" w:rsidRPr="004772E4" w:rsidRDefault="005A3C10"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davčni zavezanec - obkrožite</w:t>
            </w:r>
          </w:p>
        </w:tc>
        <w:tc>
          <w:tcPr>
            <w:tcW w:w="4330" w:type="dxa"/>
            <w:vAlign w:val="center"/>
          </w:tcPr>
          <w:p w14:paraId="50077ECA" w14:textId="77777777" w:rsidR="005A3C10" w:rsidRPr="004772E4" w:rsidRDefault="005A3C10" w:rsidP="005A3C10">
            <w:pPr>
              <w:spacing w:after="0" w:line="240" w:lineRule="auto"/>
              <w:jc w:val="center"/>
              <w:rPr>
                <w:rFonts w:eastAsia="Times New Roman" w:cs="Tahoma"/>
                <w:sz w:val="24"/>
                <w:szCs w:val="24"/>
                <w:lang w:eastAsia="sl-SI"/>
              </w:rPr>
            </w:pPr>
            <w:r w:rsidRPr="004772E4">
              <w:rPr>
                <w:rFonts w:eastAsia="Times New Roman" w:cs="Tahoma"/>
                <w:sz w:val="24"/>
                <w:szCs w:val="24"/>
                <w:lang w:eastAsia="sl-SI"/>
              </w:rPr>
              <w:t>DA          NE</w:t>
            </w:r>
          </w:p>
        </w:tc>
      </w:tr>
      <w:tr w:rsidR="004772E4" w:rsidRPr="004772E4" w14:paraId="6C246715" w14:textId="77777777" w:rsidTr="00015DBD">
        <w:trPr>
          <w:trHeight w:hRule="exact" w:val="567"/>
          <w:jc w:val="center"/>
        </w:trPr>
        <w:tc>
          <w:tcPr>
            <w:tcW w:w="4490" w:type="dxa"/>
            <w:vAlign w:val="center"/>
          </w:tcPr>
          <w:p w14:paraId="40A798D3" w14:textId="77777777" w:rsidR="005A3C10" w:rsidRPr="004772E4" w:rsidRDefault="005A3C10"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odgovorna oseba predlagatelja</w:t>
            </w:r>
          </w:p>
          <w:p w14:paraId="789EBAAE" w14:textId="77777777" w:rsidR="005A3C10" w:rsidRPr="004772E4" w:rsidRDefault="005A3C10"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(podpisnik pogodbe)</w:t>
            </w:r>
          </w:p>
        </w:tc>
        <w:tc>
          <w:tcPr>
            <w:tcW w:w="4330" w:type="dxa"/>
            <w:vAlign w:val="center"/>
          </w:tcPr>
          <w:p w14:paraId="7C6C91DB" w14:textId="77777777" w:rsidR="005A3C10" w:rsidRPr="004772E4" w:rsidRDefault="005A3C10" w:rsidP="005A3C10">
            <w:pPr>
              <w:spacing w:after="0" w:line="240" w:lineRule="auto"/>
              <w:jc w:val="both"/>
              <w:rPr>
                <w:rFonts w:eastAsia="Times New Roman" w:cs="Tahoma"/>
                <w:sz w:val="24"/>
                <w:szCs w:val="24"/>
                <w:lang w:eastAsia="sl-SI"/>
              </w:rPr>
            </w:pPr>
          </w:p>
        </w:tc>
      </w:tr>
      <w:tr w:rsidR="004772E4" w:rsidRPr="004772E4" w14:paraId="70BB5718" w14:textId="77777777" w:rsidTr="00015DBD">
        <w:trPr>
          <w:trHeight w:hRule="exact" w:val="567"/>
          <w:jc w:val="center"/>
        </w:trPr>
        <w:tc>
          <w:tcPr>
            <w:tcW w:w="4490" w:type="dxa"/>
            <w:vAlign w:val="center"/>
          </w:tcPr>
          <w:p w14:paraId="4B937974" w14:textId="77777777" w:rsidR="005A3C10" w:rsidRPr="004772E4" w:rsidRDefault="005A3C10"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odgovorna oseba predlagatelja za izvedbo projekta (vodja projekta, dejavnosti)</w:t>
            </w:r>
          </w:p>
        </w:tc>
        <w:tc>
          <w:tcPr>
            <w:tcW w:w="4330" w:type="dxa"/>
            <w:vAlign w:val="center"/>
          </w:tcPr>
          <w:p w14:paraId="73A73579" w14:textId="77777777" w:rsidR="005A3C10" w:rsidRPr="004772E4" w:rsidRDefault="005A3C10" w:rsidP="005A3C10">
            <w:pPr>
              <w:spacing w:after="0" w:line="240" w:lineRule="auto"/>
              <w:jc w:val="both"/>
              <w:rPr>
                <w:rFonts w:eastAsia="Times New Roman" w:cs="Tahoma"/>
                <w:sz w:val="24"/>
                <w:szCs w:val="24"/>
                <w:lang w:eastAsia="sl-SI"/>
              </w:rPr>
            </w:pPr>
          </w:p>
        </w:tc>
      </w:tr>
      <w:tr w:rsidR="004772E4" w:rsidRPr="004772E4" w14:paraId="5FAA7668" w14:textId="77777777" w:rsidTr="00015DBD">
        <w:trPr>
          <w:trHeight w:hRule="exact" w:val="567"/>
          <w:jc w:val="center"/>
        </w:trPr>
        <w:tc>
          <w:tcPr>
            <w:tcW w:w="4490" w:type="dxa"/>
            <w:vAlign w:val="center"/>
          </w:tcPr>
          <w:p w14:paraId="5E092289" w14:textId="77777777" w:rsidR="005A3C10" w:rsidRPr="004772E4" w:rsidRDefault="005A3C10"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pooblaščena kontaktna oseba</w:t>
            </w:r>
          </w:p>
        </w:tc>
        <w:tc>
          <w:tcPr>
            <w:tcW w:w="4330" w:type="dxa"/>
            <w:vAlign w:val="center"/>
          </w:tcPr>
          <w:p w14:paraId="1F7ED47D" w14:textId="77777777" w:rsidR="005A3C10" w:rsidRPr="004772E4" w:rsidRDefault="005A3C10" w:rsidP="005A3C10">
            <w:pPr>
              <w:spacing w:after="0" w:line="240" w:lineRule="auto"/>
              <w:jc w:val="both"/>
              <w:rPr>
                <w:rFonts w:eastAsia="Times New Roman" w:cs="Tahoma"/>
                <w:sz w:val="24"/>
                <w:szCs w:val="24"/>
                <w:lang w:eastAsia="sl-SI"/>
              </w:rPr>
            </w:pPr>
          </w:p>
        </w:tc>
      </w:tr>
      <w:tr w:rsidR="004772E4" w:rsidRPr="004772E4" w14:paraId="4E5E8B90" w14:textId="77777777" w:rsidTr="00015DBD">
        <w:trPr>
          <w:trHeight w:hRule="exact" w:val="567"/>
          <w:jc w:val="center"/>
        </w:trPr>
        <w:tc>
          <w:tcPr>
            <w:tcW w:w="4490" w:type="dxa"/>
            <w:vAlign w:val="center"/>
          </w:tcPr>
          <w:p w14:paraId="298D5A0F" w14:textId="77777777" w:rsidR="005A3C10" w:rsidRPr="004772E4" w:rsidRDefault="005A3C10"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telefon pooblaščene kontaktne osebe</w:t>
            </w:r>
          </w:p>
        </w:tc>
        <w:tc>
          <w:tcPr>
            <w:tcW w:w="4330" w:type="dxa"/>
            <w:vAlign w:val="center"/>
          </w:tcPr>
          <w:p w14:paraId="2EC4C8F8" w14:textId="77777777" w:rsidR="005A3C10" w:rsidRPr="004772E4" w:rsidRDefault="005A3C10" w:rsidP="005A3C10">
            <w:pPr>
              <w:spacing w:after="0" w:line="240" w:lineRule="auto"/>
              <w:jc w:val="both"/>
              <w:rPr>
                <w:rFonts w:eastAsia="Times New Roman" w:cs="Tahoma"/>
                <w:sz w:val="24"/>
                <w:szCs w:val="24"/>
                <w:lang w:eastAsia="sl-SI"/>
              </w:rPr>
            </w:pPr>
          </w:p>
        </w:tc>
      </w:tr>
      <w:tr w:rsidR="004772E4" w:rsidRPr="004772E4" w14:paraId="2D8EF7AD" w14:textId="77777777" w:rsidTr="00015DBD">
        <w:trPr>
          <w:trHeight w:hRule="exact" w:val="567"/>
          <w:jc w:val="center"/>
        </w:trPr>
        <w:tc>
          <w:tcPr>
            <w:tcW w:w="4490" w:type="dxa"/>
            <w:vAlign w:val="center"/>
          </w:tcPr>
          <w:p w14:paraId="1C1CF95E" w14:textId="77777777" w:rsidR="005A3C10" w:rsidRPr="004772E4" w:rsidRDefault="005A3C10"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elektronski naslov pooblaščene kontaktne osebe</w:t>
            </w:r>
          </w:p>
        </w:tc>
        <w:tc>
          <w:tcPr>
            <w:tcW w:w="4330" w:type="dxa"/>
            <w:vAlign w:val="center"/>
          </w:tcPr>
          <w:p w14:paraId="1E974DC3" w14:textId="77777777" w:rsidR="005A3C10" w:rsidRPr="004772E4" w:rsidRDefault="005A3C10" w:rsidP="005A3C10">
            <w:pPr>
              <w:spacing w:after="0" w:line="240" w:lineRule="auto"/>
              <w:jc w:val="both"/>
              <w:rPr>
                <w:rFonts w:eastAsia="Times New Roman" w:cs="Tahoma"/>
                <w:sz w:val="24"/>
                <w:szCs w:val="24"/>
                <w:lang w:eastAsia="sl-SI"/>
              </w:rPr>
            </w:pPr>
          </w:p>
        </w:tc>
      </w:tr>
      <w:tr w:rsidR="004772E4" w:rsidRPr="004772E4" w14:paraId="6AA7F16C" w14:textId="77777777" w:rsidTr="00015DBD">
        <w:trPr>
          <w:trHeight w:hRule="exact" w:val="567"/>
          <w:jc w:val="center"/>
        </w:trPr>
        <w:tc>
          <w:tcPr>
            <w:tcW w:w="4490" w:type="dxa"/>
            <w:vAlign w:val="center"/>
          </w:tcPr>
          <w:p w14:paraId="592767B8" w14:textId="6A073D58" w:rsidR="0010155C" w:rsidRPr="004772E4" w:rsidRDefault="0010155C"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leto ustanovitve oziroma začetka delovanja</w:t>
            </w:r>
          </w:p>
        </w:tc>
        <w:tc>
          <w:tcPr>
            <w:tcW w:w="4330" w:type="dxa"/>
            <w:vAlign w:val="center"/>
          </w:tcPr>
          <w:p w14:paraId="57C2E3BF" w14:textId="77777777" w:rsidR="0010155C" w:rsidRPr="004772E4" w:rsidRDefault="0010155C" w:rsidP="005A3C10">
            <w:pPr>
              <w:spacing w:after="0" w:line="240" w:lineRule="auto"/>
              <w:jc w:val="both"/>
              <w:rPr>
                <w:rFonts w:eastAsia="Times New Roman" w:cs="Tahoma"/>
                <w:sz w:val="24"/>
                <w:szCs w:val="24"/>
                <w:lang w:eastAsia="sl-SI"/>
              </w:rPr>
            </w:pPr>
          </w:p>
        </w:tc>
      </w:tr>
      <w:tr w:rsidR="004772E4" w:rsidRPr="004772E4" w14:paraId="3C23DA60" w14:textId="77777777" w:rsidTr="00015DBD">
        <w:trPr>
          <w:trHeight w:hRule="exact" w:val="567"/>
          <w:jc w:val="center"/>
        </w:trPr>
        <w:tc>
          <w:tcPr>
            <w:tcW w:w="4490" w:type="dxa"/>
            <w:vAlign w:val="center"/>
          </w:tcPr>
          <w:p w14:paraId="6BEEBE48" w14:textId="297EB4C9" w:rsidR="0010155C" w:rsidRPr="004772E4" w:rsidRDefault="0010155C"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število članov predlagatelja</w:t>
            </w:r>
          </w:p>
        </w:tc>
        <w:tc>
          <w:tcPr>
            <w:tcW w:w="4330" w:type="dxa"/>
            <w:vAlign w:val="center"/>
          </w:tcPr>
          <w:p w14:paraId="4106C798" w14:textId="77777777" w:rsidR="0010155C" w:rsidRPr="004772E4" w:rsidRDefault="0010155C" w:rsidP="005A3C10">
            <w:pPr>
              <w:spacing w:after="0" w:line="240" w:lineRule="auto"/>
              <w:jc w:val="both"/>
              <w:rPr>
                <w:rFonts w:eastAsia="Times New Roman" w:cs="Tahoma"/>
                <w:sz w:val="24"/>
                <w:szCs w:val="24"/>
                <w:lang w:eastAsia="sl-SI"/>
              </w:rPr>
            </w:pPr>
          </w:p>
        </w:tc>
      </w:tr>
      <w:tr w:rsidR="004772E4" w:rsidRPr="004772E4" w14:paraId="137DC0EE" w14:textId="77777777" w:rsidTr="00015DBD">
        <w:trPr>
          <w:trHeight w:hRule="exact" w:val="567"/>
          <w:jc w:val="center"/>
        </w:trPr>
        <w:tc>
          <w:tcPr>
            <w:tcW w:w="4490" w:type="dxa"/>
            <w:vAlign w:val="center"/>
          </w:tcPr>
          <w:p w14:paraId="44550589" w14:textId="22F1DB77" w:rsidR="0010155C" w:rsidRPr="004772E4" w:rsidRDefault="0010155C"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število aktivnih članov z območja občine Šenčur</w:t>
            </w:r>
          </w:p>
        </w:tc>
        <w:tc>
          <w:tcPr>
            <w:tcW w:w="4330" w:type="dxa"/>
            <w:vAlign w:val="center"/>
          </w:tcPr>
          <w:p w14:paraId="0CC2427F" w14:textId="77777777" w:rsidR="0010155C" w:rsidRPr="004772E4" w:rsidRDefault="0010155C" w:rsidP="005A3C10">
            <w:pPr>
              <w:spacing w:after="0" w:line="240" w:lineRule="auto"/>
              <w:jc w:val="both"/>
              <w:rPr>
                <w:rFonts w:eastAsia="Times New Roman" w:cs="Tahoma"/>
                <w:sz w:val="24"/>
                <w:szCs w:val="24"/>
                <w:lang w:eastAsia="sl-SI"/>
              </w:rPr>
            </w:pPr>
          </w:p>
        </w:tc>
      </w:tr>
      <w:tr w:rsidR="006E5541" w:rsidRPr="004772E4" w14:paraId="41E07318" w14:textId="77777777" w:rsidTr="0010155C">
        <w:trPr>
          <w:trHeight w:hRule="exact" w:val="918"/>
          <w:jc w:val="center"/>
        </w:trPr>
        <w:tc>
          <w:tcPr>
            <w:tcW w:w="4490" w:type="dxa"/>
            <w:vAlign w:val="center"/>
          </w:tcPr>
          <w:p w14:paraId="60611A33" w14:textId="75A0A4CF" w:rsidR="0010155C" w:rsidRPr="004772E4" w:rsidRDefault="0010155C" w:rsidP="005A3C10">
            <w:pPr>
              <w:spacing w:after="0" w:line="240" w:lineRule="auto"/>
              <w:rPr>
                <w:rFonts w:eastAsia="Times New Roman" w:cs="Tahoma"/>
                <w:sz w:val="24"/>
                <w:szCs w:val="24"/>
                <w:lang w:eastAsia="sl-SI"/>
              </w:rPr>
            </w:pPr>
            <w:r w:rsidRPr="004772E4">
              <w:rPr>
                <w:rFonts w:eastAsia="Times New Roman" w:cs="Tahoma"/>
                <w:sz w:val="24"/>
                <w:szCs w:val="24"/>
                <w:lang w:eastAsia="sl-SI"/>
              </w:rPr>
              <w:t xml:space="preserve">odločba o statusu društva, ki deluje v javnem interesu </w:t>
            </w:r>
            <w:r w:rsidRPr="004772E4">
              <w:rPr>
                <w:rFonts w:eastAsia="Times New Roman" w:cs="Tahoma"/>
                <w:b/>
                <w:bCs/>
                <w:sz w:val="24"/>
                <w:szCs w:val="24"/>
                <w:lang w:eastAsia="sl-SI"/>
              </w:rPr>
              <w:t xml:space="preserve">(obvezno priložiti odločbo) </w:t>
            </w:r>
            <w:r w:rsidRPr="004772E4">
              <w:rPr>
                <w:rFonts w:eastAsia="Times New Roman" w:cs="Tahoma"/>
                <w:sz w:val="24"/>
                <w:szCs w:val="24"/>
                <w:lang w:eastAsia="sl-SI"/>
              </w:rPr>
              <w:t>- obkrožite</w:t>
            </w:r>
          </w:p>
        </w:tc>
        <w:tc>
          <w:tcPr>
            <w:tcW w:w="4330" w:type="dxa"/>
            <w:vAlign w:val="center"/>
          </w:tcPr>
          <w:p w14:paraId="083705A6" w14:textId="2B73ACDD" w:rsidR="0010155C" w:rsidRPr="004772E4" w:rsidRDefault="0010155C" w:rsidP="0010155C">
            <w:pPr>
              <w:spacing w:after="0" w:line="240" w:lineRule="auto"/>
              <w:jc w:val="center"/>
              <w:rPr>
                <w:rFonts w:eastAsia="Times New Roman" w:cs="Tahoma"/>
                <w:sz w:val="24"/>
                <w:szCs w:val="24"/>
                <w:lang w:eastAsia="sl-SI"/>
              </w:rPr>
            </w:pPr>
            <w:r w:rsidRPr="004772E4">
              <w:rPr>
                <w:rFonts w:eastAsia="Times New Roman" w:cs="Tahoma"/>
                <w:sz w:val="24"/>
                <w:szCs w:val="24"/>
                <w:lang w:eastAsia="sl-SI"/>
              </w:rPr>
              <w:t>DA          NE</w:t>
            </w:r>
          </w:p>
        </w:tc>
      </w:tr>
    </w:tbl>
    <w:p w14:paraId="50DA26D7" w14:textId="77777777" w:rsidR="00FC6108" w:rsidRPr="004772E4" w:rsidRDefault="00FC6108" w:rsidP="005A3C10">
      <w:pPr>
        <w:spacing w:after="0" w:line="240" w:lineRule="auto"/>
        <w:jc w:val="both"/>
        <w:rPr>
          <w:rFonts w:eastAsia="Times New Roman" w:cs="Tahoma"/>
          <w:b/>
          <w:sz w:val="24"/>
          <w:szCs w:val="24"/>
          <w:lang w:eastAsia="sl-SI"/>
        </w:rPr>
      </w:pPr>
    </w:p>
    <w:p w14:paraId="5C10EB08" w14:textId="7E5B72A6" w:rsidR="005A3C10" w:rsidRPr="004772E4" w:rsidRDefault="00FC6108" w:rsidP="005A3C10">
      <w:pPr>
        <w:spacing w:after="0" w:line="240" w:lineRule="auto"/>
        <w:jc w:val="both"/>
        <w:rPr>
          <w:rFonts w:eastAsia="Times New Roman" w:cs="Tahoma"/>
          <w:b/>
          <w:sz w:val="24"/>
          <w:szCs w:val="24"/>
          <w:lang w:eastAsia="sl-SI"/>
        </w:rPr>
      </w:pPr>
      <w:r w:rsidRPr="004772E4">
        <w:rPr>
          <w:rFonts w:eastAsia="Times New Roman" w:cs="Tahoma"/>
          <w:b/>
          <w:sz w:val="24"/>
          <w:szCs w:val="24"/>
          <w:lang w:eastAsia="sl-SI"/>
        </w:rPr>
        <w:t xml:space="preserve">OBVEZNO PRILOŽITI SEZNAM </w:t>
      </w:r>
      <w:r w:rsidR="005A3C10" w:rsidRPr="004772E4">
        <w:rPr>
          <w:rFonts w:eastAsia="Times New Roman" w:cs="Tahoma"/>
          <w:b/>
          <w:sz w:val="24"/>
          <w:szCs w:val="24"/>
          <w:lang w:eastAsia="sl-SI"/>
        </w:rPr>
        <w:t>ČLANOV</w:t>
      </w:r>
      <w:r w:rsidR="00E10621" w:rsidRPr="004772E4">
        <w:rPr>
          <w:rFonts w:eastAsia="Times New Roman" w:cs="Tahoma"/>
          <w:b/>
          <w:sz w:val="24"/>
          <w:szCs w:val="24"/>
          <w:lang w:eastAsia="sl-SI"/>
        </w:rPr>
        <w:t xml:space="preserve"> S PLAČANO ČLANARINO</w:t>
      </w:r>
      <w:r w:rsidR="005A3C10" w:rsidRPr="004772E4">
        <w:rPr>
          <w:rFonts w:eastAsia="Times New Roman" w:cs="Tahoma"/>
          <w:b/>
          <w:sz w:val="24"/>
          <w:szCs w:val="24"/>
          <w:lang w:eastAsia="sl-SI"/>
        </w:rPr>
        <w:t xml:space="preserve"> </w:t>
      </w:r>
      <w:r w:rsidR="00E10621" w:rsidRPr="004772E4">
        <w:rPr>
          <w:rFonts w:eastAsia="Times New Roman" w:cs="Tahoma"/>
          <w:b/>
          <w:sz w:val="24"/>
          <w:szCs w:val="24"/>
          <w:lang w:eastAsia="sl-SI"/>
        </w:rPr>
        <w:t>(</w:t>
      </w:r>
      <w:r w:rsidR="005A3C10" w:rsidRPr="004772E4">
        <w:rPr>
          <w:rFonts w:eastAsia="Times New Roman" w:cs="Tahoma"/>
          <w:b/>
          <w:sz w:val="24"/>
          <w:szCs w:val="24"/>
          <w:lang w:eastAsia="sl-SI"/>
        </w:rPr>
        <w:t>stanj</w:t>
      </w:r>
      <w:r w:rsidR="00E10621" w:rsidRPr="004772E4">
        <w:rPr>
          <w:rFonts w:eastAsia="Times New Roman" w:cs="Tahoma"/>
          <w:b/>
          <w:sz w:val="24"/>
          <w:szCs w:val="24"/>
          <w:lang w:eastAsia="sl-SI"/>
        </w:rPr>
        <w:t>e</w:t>
      </w:r>
      <w:r w:rsidR="005A3C10" w:rsidRPr="004772E4">
        <w:rPr>
          <w:rFonts w:eastAsia="Times New Roman" w:cs="Tahoma"/>
          <w:b/>
          <w:sz w:val="24"/>
          <w:szCs w:val="24"/>
          <w:lang w:eastAsia="sl-SI"/>
        </w:rPr>
        <w:t xml:space="preserve"> na dan 31. 12. 20</w:t>
      </w:r>
      <w:r w:rsidR="00A3480C" w:rsidRPr="004772E4">
        <w:rPr>
          <w:rFonts w:eastAsia="Times New Roman" w:cs="Tahoma"/>
          <w:b/>
          <w:sz w:val="24"/>
          <w:szCs w:val="24"/>
          <w:lang w:eastAsia="sl-SI"/>
        </w:rPr>
        <w:t>2</w:t>
      </w:r>
      <w:r w:rsidR="004772E4" w:rsidRPr="004772E4">
        <w:rPr>
          <w:rFonts w:eastAsia="Times New Roman" w:cs="Tahoma"/>
          <w:b/>
          <w:sz w:val="24"/>
          <w:szCs w:val="24"/>
          <w:lang w:eastAsia="sl-SI"/>
        </w:rPr>
        <w:t>4</w:t>
      </w:r>
      <w:r w:rsidR="005A3C10" w:rsidRPr="004772E4">
        <w:rPr>
          <w:rFonts w:eastAsia="Times New Roman" w:cs="Tahoma"/>
          <w:b/>
          <w:sz w:val="24"/>
          <w:szCs w:val="24"/>
          <w:lang w:eastAsia="sl-SI"/>
        </w:rPr>
        <w:t>)!</w:t>
      </w:r>
    </w:p>
    <w:p w14:paraId="10158573" w14:textId="77777777" w:rsidR="005A3C10" w:rsidRPr="004772E4" w:rsidRDefault="005A3C10" w:rsidP="005A3C10">
      <w:pPr>
        <w:spacing w:after="0" w:line="240" w:lineRule="auto"/>
        <w:jc w:val="both"/>
        <w:rPr>
          <w:rFonts w:eastAsia="Times New Roman" w:cs="Tahoma"/>
          <w:b/>
          <w:sz w:val="24"/>
          <w:szCs w:val="24"/>
          <w:lang w:eastAsia="sl-SI"/>
        </w:rPr>
      </w:pPr>
    </w:p>
    <w:p w14:paraId="24AD43B4" w14:textId="77777777" w:rsidR="005A3C10" w:rsidRPr="004772E4" w:rsidRDefault="005A3C10" w:rsidP="005A3C10">
      <w:pPr>
        <w:spacing w:after="0" w:line="240" w:lineRule="auto"/>
        <w:jc w:val="both"/>
        <w:rPr>
          <w:rFonts w:eastAsia="Times New Roman" w:cs="Tahoma"/>
          <w:sz w:val="24"/>
          <w:szCs w:val="24"/>
          <w:lang w:eastAsia="sl-SI"/>
        </w:rPr>
      </w:pPr>
      <w:r w:rsidRPr="004772E4">
        <w:rPr>
          <w:rFonts w:eastAsia="Times New Roman" w:cs="Tahoma"/>
          <w:b/>
          <w:sz w:val="24"/>
          <w:szCs w:val="24"/>
          <w:lang w:eastAsia="sl-SI"/>
        </w:rPr>
        <w:t xml:space="preserve">   </w:t>
      </w:r>
      <w:r w:rsidRPr="004772E4">
        <w:rPr>
          <w:rFonts w:eastAsia="Times New Roman" w:cs="Tahoma"/>
          <w:sz w:val="24"/>
          <w:szCs w:val="24"/>
          <w:lang w:eastAsia="sl-SI"/>
        </w:rPr>
        <w:t>Datum: ____________________</w:t>
      </w:r>
      <w:r w:rsidRPr="004772E4">
        <w:rPr>
          <w:rFonts w:eastAsia="Times New Roman" w:cs="Tahoma"/>
          <w:sz w:val="24"/>
          <w:szCs w:val="24"/>
          <w:lang w:eastAsia="sl-SI"/>
        </w:rPr>
        <w:tab/>
        <w:t xml:space="preserve">             žig</w:t>
      </w:r>
      <w:r w:rsidRPr="004772E4">
        <w:rPr>
          <w:rFonts w:eastAsia="Times New Roman" w:cs="Tahoma"/>
          <w:sz w:val="24"/>
          <w:szCs w:val="24"/>
          <w:lang w:eastAsia="sl-SI"/>
        </w:rPr>
        <w:tab/>
      </w:r>
      <w:r w:rsidRPr="004772E4">
        <w:rPr>
          <w:rFonts w:eastAsia="Times New Roman" w:cs="Tahoma"/>
          <w:sz w:val="24"/>
          <w:szCs w:val="24"/>
          <w:lang w:eastAsia="sl-SI"/>
        </w:rPr>
        <w:tab/>
        <w:t xml:space="preserve">         Podpis odgovorne osebe:</w:t>
      </w:r>
    </w:p>
    <w:p w14:paraId="260B0957" w14:textId="77777777" w:rsidR="005A3C10" w:rsidRPr="004772E4" w:rsidRDefault="005A3C10" w:rsidP="005A3C10">
      <w:pPr>
        <w:spacing w:after="0" w:line="240" w:lineRule="auto"/>
        <w:jc w:val="both"/>
        <w:rPr>
          <w:rFonts w:eastAsia="Times New Roman" w:cs="Tahoma"/>
          <w:sz w:val="24"/>
          <w:szCs w:val="24"/>
          <w:lang w:eastAsia="sl-SI"/>
        </w:rPr>
      </w:pPr>
    </w:p>
    <w:p w14:paraId="107203E2" w14:textId="77777777" w:rsidR="005A3C10" w:rsidRPr="004772E4" w:rsidRDefault="005A3C10" w:rsidP="005A3C10">
      <w:pPr>
        <w:spacing w:after="0" w:line="240" w:lineRule="auto"/>
        <w:jc w:val="both"/>
        <w:rPr>
          <w:rFonts w:eastAsia="Times New Roman" w:cs="Tahoma"/>
          <w:sz w:val="24"/>
          <w:szCs w:val="24"/>
          <w:lang w:eastAsia="sl-SI"/>
        </w:rPr>
      </w:pPr>
      <w:r w:rsidRPr="004772E4">
        <w:rPr>
          <w:rFonts w:eastAsia="Times New Roman" w:cs="Tahoma"/>
          <w:sz w:val="24"/>
          <w:szCs w:val="24"/>
          <w:lang w:eastAsia="sl-SI"/>
        </w:rPr>
        <w:t xml:space="preserve">                                                                                            </w:t>
      </w:r>
      <w:r w:rsidR="001A3B6A" w:rsidRPr="004772E4">
        <w:rPr>
          <w:rFonts w:eastAsia="Times New Roman" w:cs="Tahoma"/>
          <w:sz w:val="24"/>
          <w:szCs w:val="24"/>
          <w:lang w:eastAsia="sl-SI"/>
        </w:rPr>
        <w:t xml:space="preserve">                     </w:t>
      </w:r>
      <w:r w:rsidRPr="004772E4">
        <w:rPr>
          <w:rFonts w:eastAsia="Times New Roman" w:cs="Tahoma"/>
          <w:sz w:val="24"/>
          <w:szCs w:val="24"/>
          <w:lang w:eastAsia="sl-SI"/>
        </w:rPr>
        <w:t>____________________</w:t>
      </w:r>
    </w:p>
    <w:p w14:paraId="010BAE33" w14:textId="77777777" w:rsidR="005A3C10" w:rsidRPr="003D3B72" w:rsidRDefault="005A3C10" w:rsidP="005A3C10">
      <w:pPr>
        <w:pBdr>
          <w:bottom w:val="double" w:sz="4" w:space="1" w:color="auto"/>
        </w:pBdr>
        <w:spacing w:after="0" w:line="240" w:lineRule="auto"/>
        <w:jc w:val="center"/>
        <w:rPr>
          <w:rFonts w:eastAsia="Times New Roman" w:cs="Tahoma"/>
          <w:b/>
          <w:bCs/>
          <w:sz w:val="36"/>
          <w:szCs w:val="36"/>
          <w:lang w:eastAsia="sl-SI"/>
        </w:rPr>
      </w:pPr>
      <w:r w:rsidRPr="003D3B72">
        <w:rPr>
          <w:rFonts w:eastAsia="Times New Roman" w:cs="Tahoma"/>
          <w:b/>
          <w:bCs/>
          <w:sz w:val="36"/>
          <w:szCs w:val="36"/>
          <w:lang w:eastAsia="sl-SI"/>
        </w:rPr>
        <w:lastRenderedPageBreak/>
        <w:t>IZJAVE, KOMENTARJI, MNENJA (obrazec 3)</w:t>
      </w:r>
    </w:p>
    <w:p w14:paraId="38269DBD" w14:textId="77777777" w:rsidR="005A3C10" w:rsidRPr="003D3B72" w:rsidRDefault="005A3C10" w:rsidP="005A3C10">
      <w:pPr>
        <w:spacing w:after="0" w:line="240" w:lineRule="auto"/>
        <w:rPr>
          <w:rFonts w:eastAsia="Times New Roman" w:cs="Tahoma"/>
          <w:sz w:val="24"/>
          <w:szCs w:val="24"/>
          <w:lang w:eastAsia="sl-SI"/>
        </w:rPr>
      </w:pPr>
    </w:p>
    <w:p w14:paraId="3C7E32E1" w14:textId="77777777" w:rsidR="005A3C10" w:rsidRPr="003D3B72" w:rsidRDefault="005A3C10" w:rsidP="005A3C10">
      <w:pPr>
        <w:spacing w:after="0" w:line="240" w:lineRule="auto"/>
        <w:rPr>
          <w:rFonts w:eastAsia="Times New Roman" w:cs="Tahoma"/>
          <w:b/>
          <w:sz w:val="24"/>
          <w:szCs w:val="24"/>
          <w:lang w:eastAsia="sl-SI"/>
        </w:rPr>
      </w:pPr>
      <w:r w:rsidRPr="003D3B72">
        <w:rPr>
          <w:rFonts w:eastAsia="Times New Roman" w:cs="Tahoma"/>
          <w:b/>
          <w:sz w:val="24"/>
          <w:szCs w:val="24"/>
          <w:lang w:eastAsia="sl-SI"/>
        </w:rPr>
        <w:t>IZJAVE:</w:t>
      </w:r>
    </w:p>
    <w:p w14:paraId="5072B129" w14:textId="77777777" w:rsidR="005A3C10" w:rsidRPr="003D3B72" w:rsidRDefault="005A3C10" w:rsidP="005A3C10">
      <w:pPr>
        <w:spacing w:after="0" w:line="240" w:lineRule="auto"/>
        <w:jc w:val="both"/>
        <w:rPr>
          <w:rFonts w:eastAsia="Times New Roman" w:cs="Tahoma"/>
          <w:sz w:val="24"/>
          <w:szCs w:val="24"/>
          <w:lang w:eastAsia="sl-SI"/>
        </w:rPr>
      </w:pPr>
      <w:r w:rsidRPr="003D3B72">
        <w:rPr>
          <w:rFonts w:eastAsia="Times New Roman" w:cs="Tahoma"/>
          <w:sz w:val="24"/>
          <w:szCs w:val="24"/>
          <w:lang w:eastAsia="sl-SI"/>
        </w:rPr>
        <w:t>Spodaj podpisani _______________________________________ (odgovorna oseba) pod kazensko in materialno odgovornostjo izjavljam, da proti nam ni bila izdana pravnomočna sodna ali upravna odločba, s katero bi nam bilo prepovedano opravljati dejavnost, ki je predmet razpisa.</w:t>
      </w:r>
    </w:p>
    <w:p w14:paraId="5B03606A" w14:textId="77777777" w:rsidR="005A3C10" w:rsidRPr="003D3B72" w:rsidRDefault="005A3C10" w:rsidP="005A3C10">
      <w:pPr>
        <w:spacing w:after="0" w:line="240" w:lineRule="auto"/>
        <w:jc w:val="both"/>
        <w:rPr>
          <w:rFonts w:eastAsia="Times New Roman" w:cs="Tahoma"/>
          <w:sz w:val="24"/>
          <w:szCs w:val="24"/>
          <w:lang w:eastAsia="sl-SI"/>
        </w:rPr>
      </w:pPr>
    </w:p>
    <w:p w14:paraId="2B969947" w14:textId="77777777" w:rsidR="005A3C10" w:rsidRPr="003D3B72" w:rsidRDefault="005A3C10" w:rsidP="005A3C10">
      <w:pPr>
        <w:spacing w:after="0" w:line="240" w:lineRule="auto"/>
        <w:jc w:val="both"/>
        <w:rPr>
          <w:rFonts w:eastAsia="Times New Roman" w:cs="Tahoma"/>
          <w:sz w:val="24"/>
          <w:szCs w:val="24"/>
          <w:lang w:eastAsia="sl-SI"/>
        </w:rPr>
      </w:pPr>
      <w:r w:rsidRPr="003D3B72">
        <w:rPr>
          <w:rFonts w:eastAsia="Times New Roman" w:cs="Tahoma"/>
          <w:sz w:val="24"/>
          <w:szCs w:val="24"/>
          <w:lang w:eastAsia="sl-SI"/>
        </w:rPr>
        <w:t>S podpisom in žigom na tej izjavi potrjujemo, da sprejemamo pogoje, navedene v javnem razpisu in pripadajoči razpisni dokumentaciji ter da so vse navedbe v vlogi resnične in ustrezajo dejanskemu stanju, vse priložene fotokopije pa ustrezajo originalom.</w:t>
      </w:r>
    </w:p>
    <w:p w14:paraId="4B82F94E" w14:textId="77777777" w:rsidR="005A3C10" w:rsidRPr="003D3B72" w:rsidRDefault="005A3C10" w:rsidP="005A3C10">
      <w:pPr>
        <w:spacing w:after="0" w:line="240" w:lineRule="auto"/>
        <w:jc w:val="both"/>
        <w:rPr>
          <w:rFonts w:eastAsia="Times New Roman" w:cs="Tahoma"/>
          <w:sz w:val="24"/>
          <w:szCs w:val="24"/>
          <w:lang w:eastAsia="sl-SI"/>
        </w:rPr>
      </w:pPr>
      <w:r w:rsidRPr="003D3B72">
        <w:rPr>
          <w:rFonts w:eastAsia="Times New Roman" w:cs="Tahoma"/>
          <w:sz w:val="24"/>
          <w:szCs w:val="24"/>
          <w:lang w:eastAsia="sl-SI"/>
        </w:rPr>
        <w:t>V skladu z razpisnimi pogoji soglašamo s preverjanjem namenske porabe odobrenih proračunskih sredstev.</w:t>
      </w:r>
    </w:p>
    <w:p w14:paraId="7AA30E3B" w14:textId="77777777" w:rsidR="005A3C10" w:rsidRPr="003D3B72" w:rsidRDefault="005A3C10" w:rsidP="005A3C10">
      <w:pPr>
        <w:spacing w:after="0" w:line="240" w:lineRule="auto"/>
        <w:rPr>
          <w:rFonts w:eastAsia="Times New Roman" w:cs="Tahoma"/>
          <w:sz w:val="24"/>
          <w:szCs w:val="24"/>
          <w:lang w:eastAsia="sl-SI"/>
        </w:rPr>
      </w:pPr>
    </w:p>
    <w:p w14:paraId="5C65F906" w14:textId="77777777" w:rsidR="005A3C10" w:rsidRPr="003D3B72" w:rsidRDefault="005A3C10" w:rsidP="005A3C10">
      <w:pPr>
        <w:spacing w:after="0" w:line="240" w:lineRule="auto"/>
        <w:jc w:val="both"/>
        <w:rPr>
          <w:rFonts w:eastAsia="Times New Roman" w:cs="Tahoma"/>
          <w:sz w:val="24"/>
          <w:szCs w:val="24"/>
          <w:lang w:eastAsia="sl-SI"/>
        </w:rPr>
      </w:pPr>
      <w:r w:rsidRPr="003D3B72">
        <w:rPr>
          <w:rFonts w:eastAsia="Times New Roman" w:cs="Tahoma"/>
          <w:sz w:val="24"/>
          <w:szCs w:val="24"/>
          <w:lang w:eastAsia="sl-SI"/>
        </w:rPr>
        <w:t xml:space="preserve">Spodaj podpisani _______________________________________ (odgovorna oseba) izjavljam, da smo registrirani za izvajanje </w:t>
      </w:r>
      <w:r w:rsidR="00E10621" w:rsidRPr="003D3B72">
        <w:rPr>
          <w:rFonts w:eastAsia="Times New Roman" w:cs="Tahoma"/>
          <w:sz w:val="24"/>
          <w:szCs w:val="24"/>
          <w:lang w:eastAsia="sl-SI"/>
        </w:rPr>
        <w:t>dejavnosti s katero se prijavljamo na ta javni razpis</w:t>
      </w:r>
      <w:r w:rsidRPr="003D3B72">
        <w:rPr>
          <w:rFonts w:eastAsia="Times New Roman" w:cs="Tahoma"/>
          <w:sz w:val="24"/>
          <w:szCs w:val="24"/>
          <w:lang w:eastAsia="sl-SI"/>
        </w:rPr>
        <w:t xml:space="preserve"> ter smo vpisani v register društev.</w:t>
      </w:r>
    </w:p>
    <w:p w14:paraId="4F0F444E" w14:textId="77777777" w:rsidR="005A3C10" w:rsidRPr="003D3B72" w:rsidRDefault="005A3C10" w:rsidP="005A3C10">
      <w:pPr>
        <w:spacing w:after="0" w:line="240" w:lineRule="auto"/>
        <w:jc w:val="both"/>
        <w:rPr>
          <w:rFonts w:eastAsia="Times New Roman" w:cs="Tahoma"/>
          <w:b/>
          <w:bCs/>
          <w:sz w:val="24"/>
          <w:szCs w:val="24"/>
          <w:lang w:eastAsia="sl-SI"/>
        </w:rPr>
      </w:pPr>
      <w:r w:rsidRPr="003D3B72">
        <w:rPr>
          <w:rFonts w:eastAsia="Times New Roman" w:cs="Tahoma"/>
          <w:b/>
          <w:bCs/>
          <w:sz w:val="24"/>
          <w:szCs w:val="24"/>
          <w:lang w:eastAsia="sl-SI"/>
        </w:rPr>
        <w:t>OBRAZCU PRILOŽITI DOKAZILA:</w:t>
      </w:r>
    </w:p>
    <w:p w14:paraId="17BC381C" w14:textId="77777777" w:rsidR="005A3C10" w:rsidRPr="003D3B72" w:rsidRDefault="005A3C10" w:rsidP="005A3C10">
      <w:pPr>
        <w:numPr>
          <w:ilvl w:val="0"/>
          <w:numId w:val="4"/>
        </w:numPr>
        <w:spacing w:after="0" w:line="240" w:lineRule="auto"/>
        <w:jc w:val="both"/>
        <w:rPr>
          <w:rFonts w:eastAsia="Times New Roman" w:cs="Tahoma"/>
          <w:b/>
          <w:bCs/>
          <w:sz w:val="24"/>
          <w:szCs w:val="24"/>
          <w:lang w:eastAsia="sl-SI"/>
        </w:rPr>
      </w:pPr>
      <w:r w:rsidRPr="003D3B72">
        <w:rPr>
          <w:rFonts w:eastAsia="Times New Roman" w:cs="Tahoma"/>
          <w:b/>
          <w:bCs/>
          <w:sz w:val="24"/>
          <w:szCs w:val="24"/>
          <w:lang w:eastAsia="sl-SI"/>
        </w:rPr>
        <w:t>odločba upravne enote iz registra društev</w:t>
      </w:r>
    </w:p>
    <w:p w14:paraId="2AC1407F" w14:textId="77777777" w:rsidR="005A3C10" w:rsidRPr="003D3B72" w:rsidRDefault="005A3C10" w:rsidP="005A3C10">
      <w:pPr>
        <w:numPr>
          <w:ilvl w:val="0"/>
          <w:numId w:val="4"/>
        </w:numPr>
        <w:spacing w:after="0" w:line="240" w:lineRule="auto"/>
        <w:jc w:val="both"/>
        <w:rPr>
          <w:rFonts w:eastAsia="Times New Roman" w:cs="Tahoma"/>
          <w:sz w:val="24"/>
          <w:szCs w:val="24"/>
          <w:lang w:eastAsia="sl-SI"/>
        </w:rPr>
      </w:pPr>
      <w:r w:rsidRPr="003D3B72">
        <w:rPr>
          <w:rFonts w:eastAsia="Times New Roman" w:cs="Tahoma"/>
          <w:b/>
          <w:bCs/>
          <w:sz w:val="24"/>
          <w:szCs w:val="24"/>
          <w:lang w:eastAsia="sl-SI"/>
        </w:rPr>
        <w:t>obvestilo o identifikaciji in razvrstitvi po dejavnosti.</w:t>
      </w:r>
    </w:p>
    <w:p w14:paraId="52D41610" w14:textId="77777777" w:rsidR="005A3C10" w:rsidRPr="003D3B72" w:rsidRDefault="005A3C10" w:rsidP="005A3C10">
      <w:pPr>
        <w:numPr>
          <w:ilvl w:val="0"/>
          <w:numId w:val="5"/>
        </w:numPr>
        <w:spacing w:after="0" w:line="240" w:lineRule="auto"/>
        <w:ind w:left="426" w:hanging="426"/>
        <w:jc w:val="both"/>
        <w:rPr>
          <w:rFonts w:eastAsia="Times New Roman" w:cs="Tahoma"/>
          <w:b/>
          <w:sz w:val="24"/>
          <w:szCs w:val="24"/>
          <w:lang w:eastAsia="sl-SI"/>
        </w:rPr>
      </w:pPr>
      <w:r w:rsidRPr="003D3B72">
        <w:rPr>
          <w:rFonts w:eastAsia="Times New Roman" w:cs="Tahoma"/>
          <w:b/>
          <w:sz w:val="24"/>
          <w:szCs w:val="24"/>
          <w:lang w:eastAsia="sl-SI"/>
        </w:rPr>
        <w:t xml:space="preserve">statut </w:t>
      </w:r>
    </w:p>
    <w:p w14:paraId="2D5F3A0E" w14:textId="77777777" w:rsidR="005A3C10" w:rsidRPr="003D3B72" w:rsidRDefault="005A3C10" w:rsidP="005A3C10">
      <w:pPr>
        <w:spacing w:after="0" w:line="240" w:lineRule="auto"/>
        <w:jc w:val="both"/>
        <w:rPr>
          <w:rFonts w:eastAsia="Times New Roman" w:cs="Tahoma"/>
          <w:sz w:val="24"/>
          <w:szCs w:val="24"/>
          <w:lang w:eastAsia="sl-SI"/>
        </w:rPr>
      </w:pPr>
    </w:p>
    <w:p w14:paraId="3943078C" w14:textId="77777777" w:rsidR="005A3C10" w:rsidRPr="003D3B72" w:rsidRDefault="005A3C10" w:rsidP="005A3C10">
      <w:pPr>
        <w:spacing w:after="0" w:line="240" w:lineRule="auto"/>
        <w:jc w:val="both"/>
        <w:rPr>
          <w:rFonts w:eastAsia="Times New Roman" w:cs="Tahoma"/>
          <w:sz w:val="24"/>
          <w:szCs w:val="24"/>
          <w:lang w:eastAsia="sl-SI"/>
        </w:rPr>
      </w:pPr>
      <w:r w:rsidRPr="003D3B72">
        <w:rPr>
          <w:rFonts w:eastAsia="Times New Roman" w:cs="Tahoma"/>
          <w:sz w:val="24"/>
          <w:szCs w:val="24"/>
          <w:lang w:eastAsia="sl-SI"/>
        </w:rPr>
        <w:t>Spodaj podpisani _______________________________________ (odgovorna oseba) izjavljam, da za programe in dejavnosti, ki jih navajamo v tej prijavi na javni razpis nismo pridobili sredstev oziroma nismo v postopku pridobivanja sredstev iz proračuna Občine Šenčur.</w:t>
      </w:r>
    </w:p>
    <w:p w14:paraId="5B85653E" w14:textId="77777777" w:rsidR="005A3C10" w:rsidRPr="003D3B72" w:rsidRDefault="005A3C10" w:rsidP="005A3C10">
      <w:pPr>
        <w:spacing w:after="0" w:line="240" w:lineRule="auto"/>
        <w:rPr>
          <w:rFonts w:eastAsia="Times New Roman" w:cs="Tahoma"/>
          <w:sz w:val="24"/>
          <w:szCs w:val="24"/>
          <w:lang w:eastAsia="sl-SI"/>
        </w:rPr>
      </w:pPr>
    </w:p>
    <w:p w14:paraId="2789DE22" w14:textId="77777777" w:rsidR="005A3C10" w:rsidRPr="003D3B72" w:rsidRDefault="005A3C10" w:rsidP="005A3C10">
      <w:pPr>
        <w:spacing w:after="0" w:line="240" w:lineRule="auto"/>
        <w:rPr>
          <w:rFonts w:eastAsia="Times New Roman" w:cs="Tahoma"/>
          <w:b/>
          <w:sz w:val="24"/>
          <w:szCs w:val="24"/>
          <w:lang w:eastAsia="sl-SI"/>
        </w:rPr>
      </w:pPr>
      <w:r w:rsidRPr="003D3B72">
        <w:rPr>
          <w:rFonts w:eastAsia="Times New Roman" w:cs="Tahoma"/>
          <w:b/>
          <w:sz w:val="24"/>
          <w:szCs w:val="24"/>
          <w:lang w:eastAsia="sl-SI"/>
        </w:rPr>
        <w:t>MOREBITNE PRIPOMBE, KOMENTARJI, MNENJA:</w:t>
      </w:r>
    </w:p>
    <w:p w14:paraId="6F1B7353" w14:textId="77777777" w:rsidR="005A3C10" w:rsidRPr="003D3B72" w:rsidRDefault="005A3C10" w:rsidP="005A3C10">
      <w:pPr>
        <w:spacing w:after="0" w:line="240" w:lineRule="auto"/>
        <w:rPr>
          <w:rFonts w:eastAsia="Times New Roman" w:cs="Tahoma"/>
          <w:b/>
          <w:sz w:val="24"/>
          <w:szCs w:val="24"/>
          <w:lang w:eastAsia="sl-SI"/>
        </w:rPr>
      </w:pPr>
    </w:p>
    <w:p w14:paraId="0B24211B" w14:textId="77777777" w:rsidR="005A3C10" w:rsidRPr="003D3B72" w:rsidRDefault="005A3C10" w:rsidP="005A3C10">
      <w:pPr>
        <w:spacing w:after="0" w:line="240" w:lineRule="auto"/>
        <w:rPr>
          <w:rFonts w:eastAsia="Times New Roman" w:cs="Tahoma"/>
          <w:b/>
          <w:sz w:val="24"/>
          <w:szCs w:val="24"/>
          <w:lang w:eastAsia="sl-SI"/>
        </w:rPr>
      </w:pPr>
    </w:p>
    <w:p w14:paraId="0416B64B" w14:textId="77777777" w:rsidR="005A3C10" w:rsidRPr="003D3B72" w:rsidRDefault="005A3C10" w:rsidP="005A3C10">
      <w:pPr>
        <w:pBdr>
          <w:top w:val="single" w:sz="12" w:space="1" w:color="auto"/>
          <w:bottom w:val="single" w:sz="12" w:space="1" w:color="auto"/>
        </w:pBdr>
        <w:spacing w:after="0" w:line="240" w:lineRule="auto"/>
        <w:rPr>
          <w:rFonts w:eastAsia="Times New Roman" w:cs="Tahoma"/>
          <w:b/>
          <w:sz w:val="24"/>
          <w:szCs w:val="24"/>
          <w:lang w:eastAsia="sl-SI"/>
        </w:rPr>
      </w:pPr>
    </w:p>
    <w:p w14:paraId="765C1889" w14:textId="77777777" w:rsidR="005A3C10" w:rsidRPr="003D3B72" w:rsidRDefault="005A3C10" w:rsidP="005A3C10">
      <w:pPr>
        <w:spacing w:after="0" w:line="240" w:lineRule="auto"/>
        <w:rPr>
          <w:rFonts w:eastAsia="Times New Roman" w:cs="Tahoma"/>
          <w:b/>
          <w:sz w:val="24"/>
          <w:szCs w:val="24"/>
          <w:lang w:eastAsia="sl-SI"/>
        </w:rPr>
      </w:pPr>
    </w:p>
    <w:p w14:paraId="46262FF0" w14:textId="77777777" w:rsidR="005A3C10" w:rsidRPr="003D3B72" w:rsidRDefault="005A3C10" w:rsidP="005A3C10">
      <w:pPr>
        <w:pBdr>
          <w:top w:val="single" w:sz="12" w:space="1" w:color="auto"/>
          <w:bottom w:val="single" w:sz="12" w:space="1" w:color="auto"/>
        </w:pBdr>
        <w:spacing w:after="0" w:line="240" w:lineRule="auto"/>
        <w:rPr>
          <w:rFonts w:eastAsia="Times New Roman" w:cs="Tahoma"/>
          <w:b/>
          <w:sz w:val="24"/>
          <w:szCs w:val="24"/>
          <w:lang w:eastAsia="sl-SI"/>
        </w:rPr>
      </w:pPr>
    </w:p>
    <w:p w14:paraId="4209E0E1" w14:textId="77777777" w:rsidR="005A3C10" w:rsidRPr="003D3B72" w:rsidRDefault="005A3C10" w:rsidP="005A3C10">
      <w:pPr>
        <w:spacing w:after="0" w:line="240" w:lineRule="auto"/>
        <w:rPr>
          <w:rFonts w:eastAsia="Times New Roman" w:cs="Tahoma"/>
          <w:b/>
          <w:sz w:val="24"/>
          <w:szCs w:val="24"/>
          <w:lang w:eastAsia="sl-SI"/>
        </w:rPr>
      </w:pPr>
    </w:p>
    <w:p w14:paraId="1004F7A6" w14:textId="77777777" w:rsidR="005A3C10" w:rsidRPr="003D3B72" w:rsidRDefault="005A3C10" w:rsidP="005A3C10">
      <w:pPr>
        <w:pBdr>
          <w:top w:val="single" w:sz="12" w:space="1" w:color="auto"/>
          <w:bottom w:val="single" w:sz="12" w:space="1" w:color="auto"/>
        </w:pBdr>
        <w:spacing w:after="0" w:line="240" w:lineRule="auto"/>
        <w:rPr>
          <w:rFonts w:eastAsia="Times New Roman" w:cs="Tahoma"/>
          <w:b/>
          <w:sz w:val="24"/>
          <w:szCs w:val="24"/>
          <w:lang w:eastAsia="sl-SI"/>
        </w:rPr>
      </w:pPr>
    </w:p>
    <w:p w14:paraId="299D61F7" w14:textId="77777777" w:rsidR="005A3C10" w:rsidRPr="003D3B72" w:rsidRDefault="005A3C10" w:rsidP="005A3C10">
      <w:pPr>
        <w:spacing w:after="0" w:line="240" w:lineRule="auto"/>
        <w:rPr>
          <w:rFonts w:eastAsia="Times New Roman" w:cs="Tahoma"/>
          <w:b/>
          <w:sz w:val="24"/>
          <w:szCs w:val="24"/>
          <w:lang w:eastAsia="sl-SI"/>
        </w:rPr>
      </w:pPr>
    </w:p>
    <w:p w14:paraId="15C3FF39" w14:textId="77777777" w:rsidR="005A3C10" w:rsidRPr="003D3B72" w:rsidRDefault="005A3C10" w:rsidP="005A3C10">
      <w:pPr>
        <w:pBdr>
          <w:top w:val="single" w:sz="12" w:space="1" w:color="auto"/>
          <w:bottom w:val="single" w:sz="12" w:space="1" w:color="auto"/>
        </w:pBdr>
        <w:spacing w:after="0" w:line="240" w:lineRule="auto"/>
        <w:rPr>
          <w:rFonts w:eastAsia="Times New Roman" w:cs="Tahoma"/>
          <w:b/>
          <w:sz w:val="24"/>
          <w:szCs w:val="24"/>
          <w:lang w:eastAsia="sl-SI"/>
        </w:rPr>
      </w:pPr>
    </w:p>
    <w:p w14:paraId="1B22F3EB" w14:textId="77777777" w:rsidR="005A3C10" w:rsidRPr="003D3B72" w:rsidRDefault="005A3C10" w:rsidP="005A3C10">
      <w:pPr>
        <w:spacing w:after="0" w:line="240" w:lineRule="auto"/>
        <w:rPr>
          <w:rFonts w:eastAsia="Times New Roman" w:cs="Tahoma"/>
          <w:b/>
          <w:sz w:val="24"/>
          <w:szCs w:val="24"/>
          <w:lang w:eastAsia="sl-SI"/>
        </w:rPr>
      </w:pPr>
    </w:p>
    <w:p w14:paraId="26F4396B" w14:textId="77777777" w:rsidR="005A3C10" w:rsidRPr="003D3B72" w:rsidRDefault="005A3C10" w:rsidP="005A3C10">
      <w:pPr>
        <w:pBdr>
          <w:top w:val="single" w:sz="12" w:space="1" w:color="auto"/>
          <w:bottom w:val="single" w:sz="12" w:space="1" w:color="auto"/>
        </w:pBdr>
        <w:spacing w:after="0" w:line="240" w:lineRule="auto"/>
        <w:rPr>
          <w:rFonts w:eastAsia="Times New Roman" w:cs="Tahoma"/>
          <w:b/>
          <w:sz w:val="24"/>
          <w:szCs w:val="24"/>
          <w:lang w:eastAsia="sl-SI"/>
        </w:rPr>
      </w:pPr>
    </w:p>
    <w:p w14:paraId="024B7672" w14:textId="77777777" w:rsidR="005A3C10" w:rsidRPr="003D3B72" w:rsidRDefault="005A3C10" w:rsidP="005A3C10">
      <w:pPr>
        <w:spacing w:after="0" w:line="240" w:lineRule="auto"/>
        <w:rPr>
          <w:rFonts w:eastAsia="Times New Roman" w:cs="Tahoma"/>
          <w:b/>
          <w:sz w:val="24"/>
          <w:szCs w:val="24"/>
          <w:lang w:eastAsia="sl-SI"/>
        </w:rPr>
      </w:pPr>
    </w:p>
    <w:p w14:paraId="240BAC36" w14:textId="77777777" w:rsidR="005A3C10" w:rsidRPr="003D3B72" w:rsidRDefault="005A3C10" w:rsidP="005A3C10">
      <w:pPr>
        <w:spacing w:after="0" w:line="360" w:lineRule="auto"/>
        <w:ind w:left="708" w:hanging="705"/>
        <w:rPr>
          <w:rFonts w:eastAsia="Times New Roman" w:cs="Tahoma"/>
          <w:sz w:val="24"/>
          <w:szCs w:val="24"/>
          <w:lang w:eastAsia="sl-SI"/>
        </w:rPr>
      </w:pPr>
      <w:r w:rsidRPr="003D3B72">
        <w:rPr>
          <w:rFonts w:eastAsia="Times New Roman" w:cs="Tahoma"/>
          <w:sz w:val="24"/>
          <w:szCs w:val="24"/>
          <w:lang w:eastAsia="sl-SI"/>
        </w:rPr>
        <w:t>datum:</w:t>
      </w:r>
      <w:r w:rsidRPr="003D3B72">
        <w:rPr>
          <w:rFonts w:eastAsia="Times New Roman" w:cs="Tahoma"/>
          <w:sz w:val="24"/>
          <w:szCs w:val="24"/>
          <w:lang w:eastAsia="sl-SI"/>
        </w:rPr>
        <w:tab/>
        <w:t>_______________</w:t>
      </w:r>
      <w:r w:rsidRPr="003D3B72">
        <w:rPr>
          <w:rFonts w:eastAsia="Times New Roman" w:cs="Tahoma"/>
          <w:sz w:val="24"/>
          <w:szCs w:val="24"/>
          <w:lang w:eastAsia="sl-SI"/>
        </w:rPr>
        <w:tab/>
      </w:r>
      <w:r w:rsidRPr="003D3B72">
        <w:rPr>
          <w:rFonts w:eastAsia="Times New Roman" w:cs="Tahoma"/>
          <w:sz w:val="24"/>
          <w:szCs w:val="24"/>
          <w:lang w:eastAsia="sl-SI"/>
        </w:rPr>
        <w:tab/>
      </w:r>
      <w:r w:rsidRPr="003D3B72">
        <w:rPr>
          <w:rFonts w:eastAsia="Times New Roman" w:cs="Tahoma"/>
          <w:sz w:val="24"/>
          <w:szCs w:val="24"/>
          <w:lang w:eastAsia="sl-SI"/>
        </w:rPr>
        <w:tab/>
      </w:r>
      <w:r w:rsidRPr="003D3B72">
        <w:rPr>
          <w:rFonts w:eastAsia="Times New Roman" w:cs="Tahoma"/>
          <w:sz w:val="24"/>
          <w:szCs w:val="24"/>
          <w:lang w:eastAsia="sl-SI"/>
        </w:rPr>
        <w:tab/>
        <w:t xml:space="preserve">      ime in priimek odgovorne osebe: </w:t>
      </w:r>
    </w:p>
    <w:p w14:paraId="6EDA6151" w14:textId="77777777" w:rsidR="005A3C10" w:rsidRPr="003D3B72" w:rsidRDefault="005A3C10" w:rsidP="005A3C10">
      <w:pPr>
        <w:spacing w:after="0" w:line="360" w:lineRule="auto"/>
        <w:ind w:left="4248" w:firstLine="708"/>
        <w:rPr>
          <w:rFonts w:eastAsia="Times New Roman" w:cs="Tahoma"/>
          <w:sz w:val="24"/>
          <w:szCs w:val="24"/>
          <w:lang w:eastAsia="sl-SI"/>
        </w:rPr>
      </w:pPr>
      <w:r w:rsidRPr="003D3B72">
        <w:rPr>
          <w:rFonts w:eastAsia="Times New Roman" w:cs="Tahoma"/>
          <w:sz w:val="24"/>
          <w:szCs w:val="24"/>
          <w:lang w:eastAsia="sl-SI"/>
        </w:rPr>
        <w:t xml:space="preserve">      __________________________</w:t>
      </w:r>
    </w:p>
    <w:p w14:paraId="4AD45F21" w14:textId="77777777" w:rsidR="005A3C10" w:rsidRPr="003D3B72" w:rsidRDefault="005A3C10" w:rsidP="005A3C10">
      <w:pPr>
        <w:spacing w:after="0" w:line="360" w:lineRule="auto"/>
        <w:ind w:left="2832" w:firstLine="708"/>
        <w:rPr>
          <w:rFonts w:eastAsia="Times New Roman" w:cs="Tahoma"/>
          <w:sz w:val="24"/>
          <w:szCs w:val="24"/>
          <w:lang w:eastAsia="sl-SI"/>
        </w:rPr>
      </w:pPr>
      <w:r w:rsidRPr="003D3B72">
        <w:rPr>
          <w:rFonts w:eastAsia="Times New Roman" w:cs="Tahoma"/>
          <w:sz w:val="24"/>
          <w:szCs w:val="24"/>
          <w:lang w:eastAsia="sl-SI"/>
        </w:rPr>
        <w:t>žig</w:t>
      </w:r>
      <w:r w:rsidRPr="003D3B72">
        <w:rPr>
          <w:rFonts w:eastAsia="Times New Roman" w:cs="Tahoma"/>
          <w:sz w:val="24"/>
          <w:szCs w:val="24"/>
          <w:lang w:eastAsia="sl-SI"/>
        </w:rPr>
        <w:tab/>
      </w:r>
      <w:r w:rsidRPr="003D3B72">
        <w:rPr>
          <w:rFonts w:eastAsia="Times New Roman" w:cs="Tahoma"/>
          <w:sz w:val="24"/>
          <w:szCs w:val="24"/>
          <w:lang w:eastAsia="sl-SI"/>
        </w:rPr>
        <w:tab/>
      </w:r>
      <w:r w:rsidRPr="003D3B72">
        <w:rPr>
          <w:rFonts w:eastAsia="Times New Roman" w:cs="Tahoma"/>
          <w:sz w:val="24"/>
          <w:szCs w:val="24"/>
          <w:lang w:eastAsia="sl-SI"/>
        </w:rPr>
        <w:tab/>
        <w:t xml:space="preserve">             podpis:  </w:t>
      </w:r>
    </w:p>
    <w:p w14:paraId="505254D2" w14:textId="77777777" w:rsidR="00385F42" w:rsidRPr="00701AAF" w:rsidRDefault="00385F42" w:rsidP="00385F42">
      <w:pPr>
        <w:pBdr>
          <w:bottom w:val="double" w:sz="4" w:space="1" w:color="auto"/>
        </w:pBdr>
        <w:spacing w:after="0" w:line="240" w:lineRule="auto"/>
        <w:jc w:val="center"/>
        <w:rPr>
          <w:rFonts w:eastAsia="Times New Roman" w:cs="Tahoma"/>
          <w:b/>
          <w:bCs/>
          <w:sz w:val="36"/>
          <w:szCs w:val="36"/>
          <w:lang w:eastAsia="sl-SI"/>
        </w:rPr>
      </w:pPr>
      <w:r w:rsidRPr="00701AAF">
        <w:rPr>
          <w:rFonts w:eastAsia="Times New Roman" w:cs="Tahoma"/>
          <w:b/>
          <w:bCs/>
          <w:sz w:val="36"/>
          <w:szCs w:val="36"/>
          <w:lang w:eastAsia="sl-SI"/>
        </w:rPr>
        <w:lastRenderedPageBreak/>
        <w:t>MERILA IN KRITERIJI ZA VREDNOTENJE PREJETIH VLOG  (obrazec 4)</w:t>
      </w:r>
    </w:p>
    <w:p w14:paraId="018CE258" w14:textId="77777777" w:rsidR="00385F42" w:rsidRPr="00701AAF" w:rsidRDefault="00385F42" w:rsidP="00385F42">
      <w:pPr>
        <w:spacing w:after="0" w:line="240" w:lineRule="auto"/>
        <w:ind w:left="3119" w:hanging="3119"/>
        <w:rPr>
          <w:rFonts w:ascii="Tahoma" w:eastAsia="Times New Roman" w:hAnsi="Tahoma" w:cs="Tahoma"/>
          <w:lang w:eastAsia="sl-SI"/>
        </w:rPr>
      </w:pPr>
      <w:r w:rsidRPr="00701AAF">
        <w:rPr>
          <w:rFonts w:ascii="Tahoma" w:eastAsia="Times New Roman" w:hAnsi="Tahoma" w:cs="Tahoma"/>
          <w:lang w:eastAsia="sl-SI"/>
        </w:rPr>
        <w:t xml:space="preserve">               </w:t>
      </w:r>
    </w:p>
    <w:p w14:paraId="3A88A688" w14:textId="1852FB1E" w:rsidR="00893D34" w:rsidRPr="00701AAF" w:rsidRDefault="00893D34" w:rsidP="00893D34">
      <w:pPr>
        <w:spacing w:before="150" w:after="225" w:line="324" w:lineRule="auto"/>
        <w:jc w:val="both"/>
        <w:rPr>
          <w:rFonts w:eastAsia="Times New Roman" w:cs="Helvetica"/>
          <w:b/>
          <w:bCs/>
          <w:sz w:val="26"/>
          <w:szCs w:val="26"/>
          <w:u w:val="single"/>
          <w:lang w:eastAsia="sl-SI"/>
        </w:rPr>
      </w:pPr>
      <w:r w:rsidRPr="00701AAF">
        <w:rPr>
          <w:rFonts w:eastAsia="Times New Roman" w:cs="Helvetica"/>
          <w:b/>
          <w:bCs/>
          <w:sz w:val="26"/>
          <w:szCs w:val="26"/>
          <w:u w:val="single"/>
          <w:lang w:eastAsia="sl-SI"/>
        </w:rPr>
        <w:t xml:space="preserve">MERILA - SKLOP </w:t>
      </w:r>
      <w:r w:rsidR="007079F8" w:rsidRPr="00701AAF">
        <w:rPr>
          <w:rFonts w:eastAsia="Times New Roman" w:cs="Helvetica"/>
          <w:b/>
          <w:bCs/>
          <w:sz w:val="26"/>
          <w:szCs w:val="26"/>
          <w:u w:val="single"/>
          <w:lang w:eastAsia="sl-SI"/>
        </w:rPr>
        <w:t>A</w:t>
      </w:r>
      <w:r w:rsidRPr="00701AAF">
        <w:rPr>
          <w:rFonts w:eastAsia="Times New Roman" w:cs="Helvetica"/>
          <w:b/>
          <w:bCs/>
          <w:sz w:val="26"/>
          <w:szCs w:val="26"/>
          <w:u w:val="single"/>
          <w:lang w:eastAsia="sl-SI"/>
        </w:rPr>
        <w:t xml:space="preserve">: </w:t>
      </w:r>
      <w:r w:rsidR="00747ABD" w:rsidRPr="00701AAF">
        <w:rPr>
          <w:rFonts w:eastAsia="Times New Roman" w:cs="Helvetica"/>
          <w:b/>
          <w:bCs/>
          <w:sz w:val="26"/>
          <w:szCs w:val="26"/>
          <w:u w:val="single"/>
          <w:lang w:eastAsia="sl-SI"/>
        </w:rPr>
        <w:t xml:space="preserve">Programi in projekti, ki prispevajo k razvoju </w:t>
      </w:r>
      <w:r w:rsidR="002C33E5" w:rsidRPr="00701AAF">
        <w:rPr>
          <w:rFonts w:eastAsia="Times New Roman" w:cs="Helvetica"/>
          <w:b/>
          <w:bCs/>
          <w:sz w:val="26"/>
          <w:szCs w:val="26"/>
          <w:u w:val="single"/>
          <w:lang w:eastAsia="sl-SI"/>
        </w:rPr>
        <w:t xml:space="preserve">obrti in </w:t>
      </w:r>
      <w:r w:rsidR="00747ABD" w:rsidRPr="00701AAF">
        <w:rPr>
          <w:rFonts w:eastAsia="Times New Roman" w:cs="Helvetica"/>
          <w:b/>
          <w:bCs/>
          <w:sz w:val="26"/>
          <w:szCs w:val="26"/>
          <w:u w:val="single"/>
          <w:lang w:eastAsia="sl-SI"/>
        </w:rPr>
        <w:t>podjetništva</w:t>
      </w:r>
      <w:r w:rsidR="002C33E5" w:rsidRPr="00701AAF">
        <w:rPr>
          <w:rFonts w:eastAsia="Times New Roman" w:cs="Helvetica"/>
          <w:b/>
          <w:bCs/>
          <w:sz w:val="26"/>
          <w:szCs w:val="26"/>
          <w:u w:val="single"/>
          <w:lang w:eastAsia="sl-SI"/>
        </w:rPr>
        <w:t xml:space="preserve"> </w:t>
      </w:r>
      <w:r w:rsidR="00747ABD" w:rsidRPr="00701AAF">
        <w:rPr>
          <w:rFonts w:eastAsia="Times New Roman" w:cs="Helvetica"/>
          <w:b/>
          <w:bCs/>
          <w:sz w:val="26"/>
          <w:szCs w:val="26"/>
          <w:u w:val="single"/>
          <w:lang w:eastAsia="sl-SI"/>
        </w:rPr>
        <w:t>v občini Šenčur in k vključevanju</w:t>
      </w:r>
      <w:r w:rsidR="002C33E5" w:rsidRPr="00701AAF">
        <w:rPr>
          <w:rFonts w:eastAsia="Times New Roman" w:cs="Helvetica"/>
          <w:b/>
          <w:bCs/>
          <w:sz w:val="26"/>
          <w:szCs w:val="26"/>
          <w:u w:val="single"/>
          <w:lang w:eastAsia="sl-SI"/>
        </w:rPr>
        <w:t xml:space="preserve"> obrti in</w:t>
      </w:r>
      <w:r w:rsidR="00747ABD" w:rsidRPr="00701AAF">
        <w:rPr>
          <w:rFonts w:eastAsia="Times New Roman" w:cs="Helvetica"/>
          <w:b/>
          <w:bCs/>
          <w:sz w:val="26"/>
          <w:szCs w:val="26"/>
          <w:u w:val="single"/>
          <w:lang w:eastAsia="sl-SI"/>
        </w:rPr>
        <w:t xml:space="preserve"> podjetništva v lokalno skupnost.</w:t>
      </w:r>
    </w:p>
    <w:p w14:paraId="27698F51" w14:textId="48831010" w:rsidR="00893D34" w:rsidRPr="00701AAF" w:rsidRDefault="00893D34" w:rsidP="00893D34">
      <w:pPr>
        <w:spacing w:before="150" w:after="225" w:line="324" w:lineRule="auto"/>
        <w:rPr>
          <w:rFonts w:eastAsia="Times New Roman" w:cs="Helvetica"/>
          <w:sz w:val="24"/>
          <w:szCs w:val="24"/>
          <w:lang w:eastAsia="sl-SI"/>
        </w:rPr>
      </w:pPr>
      <w:r w:rsidRPr="00701AAF">
        <w:rPr>
          <w:rFonts w:eastAsia="Times New Roman" w:cs="Helvetica"/>
          <w:b/>
          <w:bCs/>
          <w:sz w:val="24"/>
          <w:szCs w:val="24"/>
          <w:lang w:eastAsia="sl-SI"/>
        </w:rPr>
        <w:t>1. ŠTEVILO AKTIVNIH ČLANOV IZ OBČINE ŠENČUR (stanje na dan 31.12.202</w:t>
      </w:r>
      <w:r w:rsidR="00701AAF" w:rsidRPr="00701AAF">
        <w:rPr>
          <w:rFonts w:eastAsia="Times New Roman" w:cs="Helvetica"/>
          <w:b/>
          <w:bCs/>
          <w:sz w:val="24"/>
          <w:szCs w:val="24"/>
          <w:lang w:eastAsia="sl-SI"/>
        </w:rPr>
        <w:t>4</w:t>
      </w:r>
      <w:r w:rsidRPr="00701AAF">
        <w:rPr>
          <w:rFonts w:eastAsia="Times New Roman" w:cs="Helvetica"/>
          <w:b/>
          <w:bCs/>
          <w:sz w:val="24"/>
          <w:szCs w:val="24"/>
          <w:lang w:eastAsia="sl-SI"/>
        </w:rPr>
        <w:t>):</w:t>
      </w:r>
      <w:r w:rsidRPr="00701AAF">
        <w:rPr>
          <w:rFonts w:eastAsia="Times New Roman" w:cs="Helvetica"/>
          <w:b/>
          <w:bCs/>
          <w:sz w:val="24"/>
          <w:szCs w:val="24"/>
          <w:lang w:eastAsia="sl-SI"/>
        </w:rPr>
        <w:br/>
      </w:r>
      <w:r w:rsidRPr="00701AAF">
        <w:rPr>
          <w:rFonts w:eastAsia="Times New Roman" w:cs="Helvetica"/>
          <w:sz w:val="24"/>
          <w:szCs w:val="24"/>
          <w:lang w:eastAsia="sl-SI"/>
        </w:rPr>
        <w:t>- nad 50 – 20 točk</w:t>
      </w:r>
      <w:r w:rsidRPr="00701AAF">
        <w:rPr>
          <w:rFonts w:eastAsia="Times New Roman" w:cs="Helvetica"/>
          <w:sz w:val="24"/>
          <w:szCs w:val="24"/>
          <w:lang w:eastAsia="sl-SI"/>
        </w:rPr>
        <w:br/>
        <w:t>- nad 25 – 10 točk</w:t>
      </w:r>
      <w:r w:rsidRPr="00701AAF">
        <w:rPr>
          <w:rFonts w:eastAsia="Times New Roman" w:cs="Helvetica"/>
          <w:sz w:val="24"/>
          <w:szCs w:val="24"/>
          <w:lang w:eastAsia="sl-SI"/>
        </w:rPr>
        <w:br/>
        <w:t>- nad 10 – 5 točk</w:t>
      </w:r>
      <w:r w:rsidRPr="00701AAF">
        <w:rPr>
          <w:rFonts w:eastAsia="Times New Roman" w:cs="Helvetica"/>
          <w:sz w:val="24"/>
          <w:szCs w:val="24"/>
          <w:lang w:eastAsia="sl-SI"/>
        </w:rPr>
        <w:br/>
        <w:t>- nad 5 – 1 točka</w:t>
      </w:r>
      <w:r w:rsidRPr="00701AAF">
        <w:rPr>
          <w:rFonts w:eastAsia="Times New Roman" w:cs="Helvetica"/>
          <w:sz w:val="24"/>
          <w:szCs w:val="24"/>
          <w:lang w:eastAsia="sl-SI"/>
        </w:rPr>
        <w:br/>
        <w:t>- manj kot 5 – 0 točk</w:t>
      </w:r>
    </w:p>
    <w:p w14:paraId="17ABDD16" w14:textId="77777777" w:rsidR="00893D34" w:rsidRPr="00701AAF" w:rsidRDefault="00893D34" w:rsidP="00893D34">
      <w:pPr>
        <w:spacing w:before="150" w:after="225" w:line="324" w:lineRule="auto"/>
        <w:rPr>
          <w:rFonts w:eastAsia="Times New Roman" w:cs="Helvetica"/>
          <w:b/>
          <w:bCs/>
          <w:sz w:val="24"/>
          <w:szCs w:val="24"/>
          <w:lang w:eastAsia="sl-SI"/>
        </w:rPr>
      </w:pPr>
      <w:r w:rsidRPr="00701AAF">
        <w:rPr>
          <w:rFonts w:eastAsia="Times New Roman" w:cs="Helvetica"/>
          <w:b/>
          <w:bCs/>
          <w:sz w:val="24"/>
          <w:szCs w:val="24"/>
          <w:lang w:eastAsia="sl-SI"/>
        </w:rPr>
        <w:t xml:space="preserve">2. DELOVANJE V JAVNEM INTERESU: </w:t>
      </w:r>
    </w:p>
    <w:p w14:paraId="374D537C" w14:textId="77777777" w:rsidR="00893D34" w:rsidRPr="00701AAF" w:rsidRDefault="00893D34" w:rsidP="00893D34">
      <w:pPr>
        <w:pStyle w:val="Brezrazmikov"/>
        <w:rPr>
          <w:sz w:val="24"/>
          <w:szCs w:val="24"/>
          <w:lang w:eastAsia="sl-SI"/>
        </w:rPr>
      </w:pPr>
      <w:r w:rsidRPr="00701AAF">
        <w:rPr>
          <w:lang w:eastAsia="sl-SI"/>
        </w:rPr>
        <w:t xml:space="preserve">- </w:t>
      </w:r>
      <w:r w:rsidRPr="00701AAF">
        <w:rPr>
          <w:sz w:val="24"/>
          <w:szCs w:val="24"/>
          <w:lang w:eastAsia="sl-SI"/>
        </w:rPr>
        <w:t>Prijavitelj ima izdano Odločbo državnega organa, da deluje v javnem interesu - 10 točk</w:t>
      </w:r>
    </w:p>
    <w:p w14:paraId="2C888242" w14:textId="77777777" w:rsidR="00893D34" w:rsidRPr="00701AAF" w:rsidRDefault="00893D34" w:rsidP="00893D34">
      <w:pPr>
        <w:pStyle w:val="Brezrazmikov"/>
        <w:rPr>
          <w:sz w:val="24"/>
          <w:szCs w:val="24"/>
          <w:lang w:eastAsia="sl-SI"/>
        </w:rPr>
      </w:pPr>
      <w:r w:rsidRPr="00701AAF">
        <w:rPr>
          <w:sz w:val="24"/>
          <w:szCs w:val="24"/>
          <w:lang w:eastAsia="sl-SI"/>
        </w:rPr>
        <w:t>- Prijavitelj nima izdane odločbe državnega organa, da deluje v javnem interesu - 0 točk</w:t>
      </w:r>
    </w:p>
    <w:p w14:paraId="0BF9D906" w14:textId="77777777" w:rsidR="00893D34" w:rsidRPr="00701AAF" w:rsidRDefault="00893D34" w:rsidP="00893D34">
      <w:pPr>
        <w:pStyle w:val="Brezrazmikov"/>
        <w:rPr>
          <w:sz w:val="24"/>
          <w:szCs w:val="24"/>
          <w:lang w:eastAsia="sl-SI"/>
        </w:rPr>
      </w:pPr>
    </w:p>
    <w:p w14:paraId="0B0773C1" w14:textId="521B1FD3" w:rsidR="00893D34" w:rsidRPr="00701AAF" w:rsidRDefault="00893D34" w:rsidP="00893D34">
      <w:pPr>
        <w:spacing w:before="150" w:after="225" w:line="324" w:lineRule="auto"/>
        <w:rPr>
          <w:rFonts w:eastAsia="Times New Roman" w:cs="Helvetica"/>
          <w:b/>
          <w:bCs/>
          <w:sz w:val="24"/>
          <w:szCs w:val="24"/>
          <w:lang w:eastAsia="sl-SI"/>
        </w:rPr>
      </w:pPr>
      <w:r w:rsidRPr="00701AAF">
        <w:rPr>
          <w:rFonts w:eastAsia="Times New Roman" w:cs="Helvetica"/>
          <w:b/>
          <w:bCs/>
          <w:sz w:val="24"/>
          <w:szCs w:val="24"/>
          <w:lang w:eastAsia="sl-SI"/>
        </w:rPr>
        <w:t xml:space="preserve">3. ČAS KONTINUIRANEGA DELOVANJA: </w:t>
      </w:r>
    </w:p>
    <w:p w14:paraId="37F06BE9" w14:textId="77777777" w:rsidR="00893D34" w:rsidRPr="00701AAF" w:rsidRDefault="00893D34" w:rsidP="00893D34">
      <w:pPr>
        <w:pStyle w:val="Brezrazmikov"/>
        <w:rPr>
          <w:b/>
          <w:bCs/>
          <w:sz w:val="24"/>
          <w:szCs w:val="24"/>
          <w:lang w:eastAsia="sl-SI"/>
        </w:rPr>
      </w:pPr>
      <w:r w:rsidRPr="00701AAF">
        <w:rPr>
          <w:b/>
          <w:bCs/>
          <w:sz w:val="24"/>
          <w:szCs w:val="24"/>
          <w:lang w:eastAsia="sl-SI"/>
        </w:rPr>
        <w:t xml:space="preserve">Prijavitelj kontinuirano izvaja dejavnost (aktivno deluje) že daljše časovno obdobje: </w:t>
      </w:r>
    </w:p>
    <w:p w14:paraId="1D689759" w14:textId="77777777" w:rsidR="00893D34" w:rsidRPr="00701AAF" w:rsidRDefault="00893D34" w:rsidP="00893D34">
      <w:pPr>
        <w:pStyle w:val="Brezrazmikov"/>
        <w:numPr>
          <w:ilvl w:val="0"/>
          <w:numId w:val="14"/>
        </w:numPr>
        <w:ind w:left="284" w:hanging="284"/>
        <w:rPr>
          <w:sz w:val="24"/>
          <w:szCs w:val="24"/>
          <w:lang w:eastAsia="sl-SI"/>
        </w:rPr>
      </w:pPr>
      <w:r w:rsidRPr="00701AAF">
        <w:rPr>
          <w:sz w:val="24"/>
          <w:szCs w:val="24"/>
          <w:lang w:eastAsia="sl-SI"/>
        </w:rPr>
        <w:t>12 – 24 mesecev – 2 točki</w:t>
      </w:r>
      <w:r w:rsidRPr="00701AAF">
        <w:rPr>
          <w:sz w:val="24"/>
          <w:szCs w:val="24"/>
          <w:lang w:eastAsia="sl-SI"/>
        </w:rPr>
        <w:tab/>
      </w:r>
      <w:r w:rsidRPr="00701AAF">
        <w:rPr>
          <w:sz w:val="24"/>
          <w:szCs w:val="24"/>
          <w:lang w:eastAsia="sl-SI"/>
        </w:rPr>
        <w:tab/>
      </w:r>
      <w:r w:rsidRPr="00701AAF">
        <w:rPr>
          <w:sz w:val="24"/>
          <w:szCs w:val="24"/>
          <w:lang w:eastAsia="sl-SI"/>
        </w:rPr>
        <w:tab/>
      </w:r>
      <w:r w:rsidRPr="00701AAF">
        <w:rPr>
          <w:sz w:val="24"/>
          <w:szCs w:val="24"/>
          <w:lang w:eastAsia="sl-SI"/>
        </w:rPr>
        <w:tab/>
      </w:r>
      <w:r w:rsidRPr="00701AAF">
        <w:rPr>
          <w:sz w:val="24"/>
          <w:szCs w:val="24"/>
          <w:lang w:eastAsia="sl-SI"/>
        </w:rPr>
        <w:tab/>
      </w:r>
    </w:p>
    <w:p w14:paraId="5082F2AB" w14:textId="77777777" w:rsidR="00893D34" w:rsidRPr="00701AAF" w:rsidRDefault="00893D34" w:rsidP="00893D34">
      <w:pPr>
        <w:pStyle w:val="Brezrazmikov"/>
        <w:numPr>
          <w:ilvl w:val="0"/>
          <w:numId w:val="14"/>
        </w:numPr>
        <w:ind w:left="284" w:hanging="284"/>
        <w:rPr>
          <w:sz w:val="24"/>
          <w:szCs w:val="24"/>
          <w:lang w:eastAsia="sl-SI"/>
        </w:rPr>
      </w:pPr>
      <w:r w:rsidRPr="00701AAF">
        <w:rPr>
          <w:sz w:val="24"/>
          <w:szCs w:val="24"/>
          <w:lang w:eastAsia="sl-SI"/>
        </w:rPr>
        <w:t>25 mesecev – 49 mesecev – 4 točke</w:t>
      </w:r>
    </w:p>
    <w:p w14:paraId="4AA472F2" w14:textId="77777777" w:rsidR="00893D34" w:rsidRPr="00701AAF" w:rsidRDefault="00893D34" w:rsidP="00893D34">
      <w:pPr>
        <w:pStyle w:val="Brezrazmikov"/>
        <w:numPr>
          <w:ilvl w:val="0"/>
          <w:numId w:val="14"/>
        </w:numPr>
        <w:ind w:left="284" w:hanging="284"/>
        <w:rPr>
          <w:sz w:val="24"/>
          <w:szCs w:val="24"/>
          <w:lang w:eastAsia="sl-SI"/>
        </w:rPr>
      </w:pPr>
      <w:r w:rsidRPr="00701AAF">
        <w:rPr>
          <w:sz w:val="24"/>
          <w:szCs w:val="24"/>
          <w:lang w:eastAsia="sl-SI"/>
        </w:rPr>
        <w:t>50 mesecev in več – 10 točk</w:t>
      </w:r>
    </w:p>
    <w:p w14:paraId="261CCA50" w14:textId="5DA99312" w:rsidR="00893D34" w:rsidRPr="00701AAF" w:rsidRDefault="00893D34" w:rsidP="00893D34">
      <w:pPr>
        <w:spacing w:before="150" w:after="225" w:line="324" w:lineRule="auto"/>
        <w:rPr>
          <w:rFonts w:eastAsia="Times New Roman" w:cs="Helvetica"/>
          <w:sz w:val="24"/>
          <w:szCs w:val="24"/>
          <w:lang w:eastAsia="sl-SI"/>
        </w:rPr>
      </w:pPr>
      <w:r w:rsidRPr="00701AAF">
        <w:rPr>
          <w:rFonts w:eastAsia="Times New Roman" w:cs="Helvetica"/>
          <w:b/>
          <w:bCs/>
          <w:sz w:val="24"/>
          <w:szCs w:val="24"/>
          <w:lang w:eastAsia="sl-SI"/>
        </w:rPr>
        <w:t>4. KVALITETA, REALNOST, PREGLEDNOST - OCENJUJE SE VSEBINA PROGRAMA, PROJEKTA OZIROMA DEJAVNOSTI, IZVEDLJIVOST, CILJI IN NAMEN PROGRAMA SO JASNO OPREDELJENI:</w:t>
      </w:r>
      <w:r w:rsidRPr="00701AAF">
        <w:rPr>
          <w:rFonts w:eastAsia="Times New Roman" w:cs="Helvetica"/>
          <w:b/>
          <w:bCs/>
          <w:sz w:val="24"/>
          <w:szCs w:val="24"/>
          <w:lang w:eastAsia="sl-SI"/>
        </w:rPr>
        <w:br/>
      </w:r>
      <w:r w:rsidRPr="00701AAF">
        <w:rPr>
          <w:rFonts w:eastAsia="Times New Roman" w:cs="Helvetica"/>
          <w:sz w:val="24"/>
          <w:szCs w:val="24"/>
          <w:lang w:eastAsia="sl-SI"/>
        </w:rPr>
        <w:t>- v celoti - 10 točk</w:t>
      </w:r>
      <w:r w:rsidRPr="00701AAF">
        <w:rPr>
          <w:rFonts w:eastAsia="Times New Roman" w:cs="Helvetica"/>
          <w:sz w:val="24"/>
          <w:szCs w:val="24"/>
          <w:lang w:eastAsia="sl-SI"/>
        </w:rPr>
        <w:br/>
        <w:t>- delno - 5 točk</w:t>
      </w:r>
      <w:r w:rsidRPr="00701AAF">
        <w:rPr>
          <w:rFonts w:eastAsia="Times New Roman" w:cs="Helvetica"/>
          <w:sz w:val="24"/>
          <w:szCs w:val="24"/>
          <w:lang w:eastAsia="sl-SI"/>
        </w:rPr>
        <w:br/>
        <w:t>- ne - 0 točk</w:t>
      </w:r>
    </w:p>
    <w:p w14:paraId="398A22F3" w14:textId="77777777" w:rsidR="00893D34" w:rsidRPr="00701AAF" w:rsidRDefault="00893D34" w:rsidP="00893D34">
      <w:pPr>
        <w:spacing w:before="150" w:after="225" w:line="324" w:lineRule="auto"/>
        <w:rPr>
          <w:rFonts w:eastAsia="Times New Roman" w:cs="Helvetica"/>
          <w:sz w:val="24"/>
          <w:szCs w:val="24"/>
          <w:lang w:eastAsia="sl-SI"/>
        </w:rPr>
      </w:pPr>
      <w:r w:rsidRPr="00701AAF">
        <w:rPr>
          <w:rFonts w:eastAsia="Times New Roman" w:cs="Helvetica"/>
          <w:b/>
          <w:bCs/>
          <w:sz w:val="24"/>
          <w:szCs w:val="24"/>
          <w:lang w:eastAsia="sl-SI"/>
        </w:rPr>
        <w:t>5.</w:t>
      </w:r>
      <w:r w:rsidRPr="00701AAF">
        <w:rPr>
          <w:rFonts w:eastAsia="Times New Roman" w:cs="Helvetica"/>
          <w:sz w:val="24"/>
          <w:szCs w:val="24"/>
          <w:lang w:eastAsia="sl-SI"/>
        </w:rPr>
        <w:t xml:space="preserve"> </w:t>
      </w:r>
      <w:r w:rsidRPr="00701AAF">
        <w:rPr>
          <w:rFonts w:eastAsia="Times New Roman" w:cs="Helvetica"/>
          <w:b/>
          <w:bCs/>
          <w:sz w:val="24"/>
          <w:szCs w:val="24"/>
          <w:lang w:eastAsia="sl-SI"/>
        </w:rPr>
        <w:t>INTERES - PRIJAVITELJ S SVOJIM PROJEKTOM ALI PRIREDITVIJO PRISPEVA IN KORISTI INTERESOM LOKALNE SKUPNOSTI:</w:t>
      </w:r>
      <w:r w:rsidRPr="00701AAF">
        <w:rPr>
          <w:rFonts w:eastAsia="Times New Roman" w:cs="Helvetica"/>
          <w:sz w:val="24"/>
          <w:szCs w:val="24"/>
          <w:lang w:eastAsia="sl-SI"/>
        </w:rPr>
        <w:br/>
        <w:t>- velik (za samo občino) - 15 točk</w:t>
      </w:r>
      <w:r w:rsidRPr="00701AAF">
        <w:rPr>
          <w:rFonts w:eastAsia="Times New Roman" w:cs="Helvetica"/>
          <w:sz w:val="24"/>
          <w:szCs w:val="24"/>
          <w:lang w:eastAsia="sl-SI"/>
        </w:rPr>
        <w:br/>
        <w:t>- srednji (za samo občino) - 10 točk</w:t>
      </w:r>
      <w:r w:rsidRPr="00701AAF">
        <w:rPr>
          <w:rFonts w:eastAsia="Times New Roman" w:cs="Helvetica"/>
          <w:sz w:val="24"/>
          <w:szCs w:val="24"/>
          <w:lang w:eastAsia="sl-SI"/>
        </w:rPr>
        <w:br/>
      </w:r>
      <w:r w:rsidRPr="00701AAF">
        <w:rPr>
          <w:rFonts w:eastAsia="Times New Roman" w:cs="Helvetica"/>
          <w:sz w:val="24"/>
          <w:szCs w:val="24"/>
          <w:lang w:eastAsia="sl-SI"/>
        </w:rPr>
        <w:lastRenderedPageBreak/>
        <w:t>- lokalni (za posamezno naselje) - 5 točk</w:t>
      </w:r>
      <w:r w:rsidRPr="00701AAF">
        <w:rPr>
          <w:rFonts w:eastAsia="Times New Roman" w:cs="Helvetica"/>
          <w:sz w:val="24"/>
          <w:szCs w:val="24"/>
          <w:lang w:eastAsia="sl-SI"/>
        </w:rPr>
        <w:br/>
        <w:t>- ožji (interes prirediteljev) - 2 točki</w:t>
      </w:r>
    </w:p>
    <w:p w14:paraId="5DD1598C" w14:textId="42B26055" w:rsidR="00893D34" w:rsidRPr="00701AAF" w:rsidRDefault="00652124" w:rsidP="00893D34">
      <w:pPr>
        <w:pStyle w:val="Brezrazmikov"/>
        <w:rPr>
          <w:b/>
          <w:bCs/>
          <w:sz w:val="24"/>
          <w:szCs w:val="24"/>
          <w:lang w:eastAsia="sl-SI"/>
        </w:rPr>
      </w:pPr>
      <w:r w:rsidRPr="00701AAF">
        <w:rPr>
          <w:b/>
          <w:bCs/>
          <w:sz w:val="24"/>
          <w:szCs w:val="24"/>
          <w:lang w:eastAsia="sl-SI"/>
        </w:rPr>
        <w:t>6</w:t>
      </w:r>
      <w:r w:rsidR="00893D34" w:rsidRPr="00701AAF">
        <w:rPr>
          <w:b/>
          <w:bCs/>
          <w:sz w:val="24"/>
          <w:szCs w:val="24"/>
          <w:lang w:eastAsia="sl-SI"/>
        </w:rPr>
        <w:t>. FINANČNA KONSTRUKCIJA PROGRAMA ALI PROJEKTA:</w:t>
      </w:r>
      <w:r w:rsidR="00893D34" w:rsidRPr="00701AAF">
        <w:rPr>
          <w:b/>
          <w:bCs/>
          <w:sz w:val="24"/>
          <w:szCs w:val="24"/>
          <w:lang w:eastAsia="sl-SI"/>
        </w:rPr>
        <w:br/>
      </w:r>
    </w:p>
    <w:p w14:paraId="436536E3" w14:textId="77777777" w:rsidR="00893D34" w:rsidRPr="00701AAF" w:rsidRDefault="00893D34" w:rsidP="00893D34">
      <w:pPr>
        <w:pStyle w:val="Brezrazmikov"/>
        <w:rPr>
          <w:b/>
          <w:bCs/>
          <w:sz w:val="24"/>
          <w:szCs w:val="24"/>
          <w:lang w:eastAsia="sl-SI"/>
        </w:rPr>
      </w:pPr>
      <w:r w:rsidRPr="00701AAF">
        <w:rPr>
          <w:b/>
          <w:bCs/>
          <w:sz w:val="24"/>
          <w:szCs w:val="24"/>
          <w:lang w:eastAsia="sl-SI"/>
        </w:rPr>
        <w:t xml:space="preserve">Opredelitev virov financiranja: </w:t>
      </w:r>
    </w:p>
    <w:p w14:paraId="1CF772F1" w14:textId="77777777" w:rsidR="00893D34" w:rsidRPr="00701AAF" w:rsidRDefault="00893D34" w:rsidP="00893D34">
      <w:pPr>
        <w:pStyle w:val="Brezrazmikov"/>
        <w:rPr>
          <w:sz w:val="24"/>
          <w:szCs w:val="24"/>
          <w:lang w:eastAsia="sl-SI"/>
        </w:rPr>
      </w:pPr>
      <w:r w:rsidRPr="00701AAF">
        <w:rPr>
          <w:sz w:val="24"/>
          <w:szCs w:val="24"/>
          <w:lang w:eastAsia="sl-SI"/>
        </w:rPr>
        <w:t xml:space="preserve">- Program ali projekt ima natančno opredeljene vire financiranja za svojo izvedbo - 5 točk </w:t>
      </w:r>
    </w:p>
    <w:p w14:paraId="5C013E2C" w14:textId="77777777" w:rsidR="00893D34" w:rsidRPr="00701AAF" w:rsidRDefault="00893D34" w:rsidP="00893D34">
      <w:pPr>
        <w:pStyle w:val="Brezrazmikov"/>
        <w:rPr>
          <w:sz w:val="24"/>
          <w:szCs w:val="24"/>
          <w:lang w:eastAsia="sl-SI"/>
        </w:rPr>
      </w:pPr>
      <w:r w:rsidRPr="00701AAF">
        <w:rPr>
          <w:sz w:val="24"/>
          <w:szCs w:val="24"/>
          <w:lang w:eastAsia="sl-SI"/>
        </w:rPr>
        <w:t>- Program ali projekt nima natančno opredeljenih virov financiranja za svojo izvedbo - 0 točk</w:t>
      </w:r>
    </w:p>
    <w:p w14:paraId="36BB07C9" w14:textId="77777777" w:rsidR="00893D34" w:rsidRPr="00701AAF" w:rsidRDefault="00893D34" w:rsidP="00893D34">
      <w:pPr>
        <w:pStyle w:val="Brezrazmikov"/>
        <w:rPr>
          <w:b/>
          <w:bCs/>
          <w:sz w:val="24"/>
          <w:szCs w:val="24"/>
          <w:lang w:eastAsia="sl-SI"/>
        </w:rPr>
      </w:pPr>
    </w:p>
    <w:p w14:paraId="40266FC7" w14:textId="77777777" w:rsidR="00893D34" w:rsidRPr="00701AAF" w:rsidRDefault="00893D34" w:rsidP="00893D34">
      <w:pPr>
        <w:pStyle w:val="Brezrazmikov"/>
        <w:rPr>
          <w:b/>
          <w:bCs/>
          <w:sz w:val="24"/>
          <w:szCs w:val="24"/>
          <w:lang w:eastAsia="sl-SI"/>
        </w:rPr>
      </w:pPr>
      <w:r w:rsidRPr="00701AAF">
        <w:rPr>
          <w:b/>
          <w:bCs/>
          <w:sz w:val="24"/>
          <w:szCs w:val="24"/>
          <w:lang w:eastAsia="sl-SI"/>
        </w:rPr>
        <w:t xml:space="preserve">Opredelitev stroškov: </w:t>
      </w:r>
    </w:p>
    <w:p w14:paraId="1D9B0341" w14:textId="77777777" w:rsidR="00893D34" w:rsidRPr="00701AAF" w:rsidRDefault="00893D34" w:rsidP="00893D34">
      <w:pPr>
        <w:pStyle w:val="Brezrazmikov"/>
        <w:rPr>
          <w:sz w:val="24"/>
          <w:szCs w:val="24"/>
          <w:lang w:eastAsia="sl-SI"/>
        </w:rPr>
      </w:pPr>
      <w:r w:rsidRPr="00701AAF">
        <w:rPr>
          <w:sz w:val="24"/>
          <w:szCs w:val="24"/>
          <w:lang w:eastAsia="sl-SI"/>
        </w:rPr>
        <w:t>Program ali projekt ima natančno opredeljene stroškov in njihovo namembnost - 5 točk</w:t>
      </w:r>
    </w:p>
    <w:p w14:paraId="5ED8A5E9" w14:textId="77777777" w:rsidR="00893D34" w:rsidRPr="00701AAF" w:rsidRDefault="00893D34" w:rsidP="00893D34">
      <w:pPr>
        <w:pStyle w:val="Brezrazmikov"/>
        <w:rPr>
          <w:sz w:val="24"/>
          <w:szCs w:val="24"/>
          <w:lang w:eastAsia="sl-SI"/>
        </w:rPr>
      </w:pPr>
      <w:r w:rsidRPr="00701AAF">
        <w:rPr>
          <w:sz w:val="24"/>
          <w:szCs w:val="24"/>
          <w:lang w:eastAsia="sl-SI"/>
        </w:rPr>
        <w:t>Program ali projekt nima natančno opredeljenih stroškov in njihove namembnosti - 0 točk</w:t>
      </w:r>
    </w:p>
    <w:p w14:paraId="3861B88E" w14:textId="77777777" w:rsidR="00893D34" w:rsidRPr="00701AAF" w:rsidRDefault="00893D34" w:rsidP="00893D34">
      <w:pPr>
        <w:pStyle w:val="Brezrazmikov"/>
        <w:rPr>
          <w:sz w:val="24"/>
          <w:szCs w:val="24"/>
          <w:lang w:eastAsia="sl-SI"/>
        </w:rPr>
      </w:pPr>
    </w:p>
    <w:p w14:paraId="17F2026B" w14:textId="77777777" w:rsidR="00893D34" w:rsidRPr="00701AAF" w:rsidRDefault="00893D34" w:rsidP="00893D34">
      <w:pPr>
        <w:pStyle w:val="Brezrazmikov"/>
        <w:rPr>
          <w:sz w:val="24"/>
          <w:szCs w:val="24"/>
          <w:lang w:eastAsia="sl-SI"/>
        </w:rPr>
      </w:pPr>
    </w:p>
    <w:p w14:paraId="3A538CC0" w14:textId="77777777" w:rsidR="00893D34" w:rsidRPr="00701AAF" w:rsidRDefault="00893D34" w:rsidP="00893D34">
      <w:pPr>
        <w:pStyle w:val="Brezrazmikov"/>
        <w:rPr>
          <w:b/>
          <w:bCs/>
          <w:sz w:val="24"/>
          <w:szCs w:val="24"/>
          <w:lang w:eastAsia="sl-SI"/>
        </w:rPr>
      </w:pPr>
      <w:r w:rsidRPr="00701AAF">
        <w:rPr>
          <w:b/>
          <w:bCs/>
          <w:sz w:val="24"/>
          <w:szCs w:val="24"/>
          <w:lang w:eastAsia="sl-SI"/>
        </w:rPr>
        <w:t xml:space="preserve">Pričakovana višina sofinanciranja s strani proračuna Občine Šenčur: </w:t>
      </w:r>
    </w:p>
    <w:p w14:paraId="324B7F56" w14:textId="77777777" w:rsidR="00893D34" w:rsidRPr="00701AAF" w:rsidRDefault="00893D34" w:rsidP="00893D34">
      <w:pPr>
        <w:pStyle w:val="Brezrazmikov"/>
        <w:numPr>
          <w:ilvl w:val="0"/>
          <w:numId w:val="14"/>
        </w:numPr>
        <w:ind w:left="284" w:hanging="284"/>
        <w:rPr>
          <w:sz w:val="24"/>
          <w:szCs w:val="24"/>
          <w:lang w:eastAsia="sl-SI"/>
        </w:rPr>
      </w:pPr>
      <w:r w:rsidRPr="00701AAF">
        <w:rPr>
          <w:sz w:val="24"/>
          <w:szCs w:val="24"/>
          <w:lang w:eastAsia="sl-SI"/>
        </w:rPr>
        <w:t xml:space="preserve">1 % - 25 % </w:t>
      </w:r>
      <w:r w:rsidRPr="00701AAF">
        <w:rPr>
          <w:sz w:val="24"/>
          <w:szCs w:val="24"/>
          <w:lang w:eastAsia="sl-SI"/>
        </w:rPr>
        <w:tab/>
        <w:t xml:space="preserve">      - 5 točk</w:t>
      </w:r>
    </w:p>
    <w:p w14:paraId="1560DB10" w14:textId="77777777" w:rsidR="00893D34" w:rsidRPr="00701AAF" w:rsidRDefault="00893D34" w:rsidP="00893D34">
      <w:pPr>
        <w:pStyle w:val="Brezrazmikov"/>
        <w:numPr>
          <w:ilvl w:val="0"/>
          <w:numId w:val="14"/>
        </w:numPr>
        <w:ind w:left="284" w:hanging="284"/>
        <w:rPr>
          <w:sz w:val="24"/>
          <w:szCs w:val="24"/>
          <w:lang w:eastAsia="sl-SI"/>
        </w:rPr>
      </w:pPr>
      <w:r w:rsidRPr="00701AAF">
        <w:rPr>
          <w:sz w:val="24"/>
          <w:szCs w:val="24"/>
          <w:lang w:eastAsia="sl-SI"/>
        </w:rPr>
        <w:t>26 % - 50%      -  3 točke</w:t>
      </w:r>
    </w:p>
    <w:p w14:paraId="3FC0BFF7" w14:textId="77777777" w:rsidR="00893D34" w:rsidRPr="00701AAF" w:rsidRDefault="00893D34" w:rsidP="00893D34">
      <w:pPr>
        <w:pStyle w:val="Brezrazmikov"/>
        <w:numPr>
          <w:ilvl w:val="0"/>
          <w:numId w:val="14"/>
        </w:numPr>
        <w:ind w:left="284" w:hanging="284"/>
        <w:rPr>
          <w:sz w:val="24"/>
          <w:szCs w:val="24"/>
          <w:lang w:eastAsia="sl-SI"/>
        </w:rPr>
      </w:pPr>
      <w:r w:rsidRPr="00701AAF">
        <w:rPr>
          <w:sz w:val="24"/>
          <w:szCs w:val="24"/>
          <w:lang w:eastAsia="sl-SI"/>
        </w:rPr>
        <w:t>51% - 70 %       - 1 točka</w:t>
      </w:r>
    </w:p>
    <w:p w14:paraId="609147B0" w14:textId="77777777" w:rsidR="00893D34" w:rsidRPr="00701AAF" w:rsidRDefault="00893D34" w:rsidP="00893D34">
      <w:pPr>
        <w:pStyle w:val="Brezrazmikov"/>
        <w:numPr>
          <w:ilvl w:val="0"/>
          <w:numId w:val="14"/>
        </w:numPr>
        <w:ind w:left="284" w:hanging="284"/>
        <w:rPr>
          <w:sz w:val="24"/>
          <w:szCs w:val="24"/>
          <w:lang w:eastAsia="sl-SI"/>
        </w:rPr>
      </w:pPr>
      <w:r w:rsidRPr="00701AAF">
        <w:rPr>
          <w:sz w:val="24"/>
          <w:szCs w:val="24"/>
          <w:lang w:eastAsia="sl-SI"/>
        </w:rPr>
        <w:t>71% in več       -  0 točk</w:t>
      </w:r>
    </w:p>
    <w:p w14:paraId="54A56395" w14:textId="360F6A65" w:rsidR="00893D34" w:rsidRPr="00701AAF" w:rsidRDefault="00893D34" w:rsidP="00893D34">
      <w:pPr>
        <w:spacing w:before="150" w:after="225" w:line="324" w:lineRule="auto"/>
        <w:jc w:val="both"/>
        <w:rPr>
          <w:rFonts w:eastAsia="Times New Roman" w:cs="Helvetica"/>
          <w:sz w:val="24"/>
          <w:szCs w:val="24"/>
          <w:lang w:eastAsia="sl-SI"/>
        </w:rPr>
      </w:pPr>
      <w:r w:rsidRPr="00701AAF">
        <w:rPr>
          <w:rFonts w:eastAsia="Times New Roman" w:cs="Helvetica"/>
          <w:sz w:val="24"/>
          <w:szCs w:val="24"/>
          <w:lang w:eastAsia="sl-SI"/>
        </w:rPr>
        <w:t xml:space="preserve">Največje možno število točk: </w:t>
      </w:r>
      <w:r w:rsidR="00652124" w:rsidRPr="00701AAF">
        <w:rPr>
          <w:rFonts w:eastAsia="Times New Roman" w:cs="Helvetica"/>
          <w:sz w:val="24"/>
          <w:szCs w:val="24"/>
          <w:lang w:eastAsia="sl-SI"/>
        </w:rPr>
        <w:t>8</w:t>
      </w:r>
      <w:r w:rsidR="00D851CC" w:rsidRPr="00701AAF">
        <w:rPr>
          <w:rFonts w:eastAsia="Times New Roman" w:cs="Helvetica"/>
          <w:sz w:val="24"/>
          <w:szCs w:val="24"/>
          <w:lang w:eastAsia="sl-SI"/>
        </w:rPr>
        <w:t>0</w:t>
      </w:r>
      <w:r w:rsidRPr="00701AAF">
        <w:rPr>
          <w:rFonts w:eastAsia="Times New Roman" w:cs="Helvetica"/>
          <w:sz w:val="24"/>
          <w:szCs w:val="24"/>
          <w:lang w:eastAsia="sl-SI"/>
        </w:rPr>
        <w:t xml:space="preserve">. Sofinancirani bodo projekti in prireditve, ki bodo pri točkovanju dosegli najmanj </w:t>
      </w:r>
      <w:r w:rsidR="00D851CC" w:rsidRPr="00701AAF">
        <w:rPr>
          <w:rFonts w:eastAsia="Times New Roman" w:cs="Helvetica"/>
          <w:sz w:val="24"/>
          <w:szCs w:val="24"/>
          <w:lang w:eastAsia="sl-SI"/>
        </w:rPr>
        <w:t>4</w:t>
      </w:r>
      <w:r w:rsidR="00652124" w:rsidRPr="00701AAF">
        <w:rPr>
          <w:rFonts w:eastAsia="Times New Roman" w:cs="Helvetica"/>
          <w:sz w:val="24"/>
          <w:szCs w:val="24"/>
          <w:lang w:eastAsia="sl-SI"/>
        </w:rPr>
        <w:t>0</w:t>
      </w:r>
      <w:r w:rsidRPr="00701AAF">
        <w:rPr>
          <w:rFonts w:eastAsia="Times New Roman" w:cs="Helvetica"/>
          <w:sz w:val="24"/>
          <w:szCs w:val="24"/>
          <w:lang w:eastAsia="sl-SI"/>
        </w:rPr>
        <w:t xml:space="preserve"> točk.</w:t>
      </w:r>
    </w:p>
    <w:p w14:paraId="7D649AD9" w14:textId="77777777" w:rsidR="00385F42" w:rsidRPr="00DC5A0A" w:rsidRDefault="00385F42" w:rsidP="00385F42">
      <w:pPr>
        <w:spacing w:before="150" w:after="225" w:line="324" w:lineRule="auto"/>
        <w:jc w:val="both"/>
        <w:rPr>
          <w:rFonts w:eastAsia="Times New Roman" w:cs="Helvetica"/>
          <w:b/>
          <w:bCs/>
          <w:sz w:val="26"/>
          <w:szCs w:val="26"/>
          <w:u w:val="single"/>
          <w:lang w:eastAsia="sl-SI"/>
        </w:rPr>
      </w:pPr>
      <w:bookmarkStart w:id="0" w:name="_Hlk158208844"/>
      <w:r w:rsidRPr="00DC5A0A">
        <w:rPr>
          <w:rFonts w:eastAsia="Times New Roman" w:cs="Helvetica"/>
          <w:b/>
          <w:bCs/>
          <w:sz w:val="26"/>
          <w:szCs w:val="26"/>
          <w:u w:val="single"/>
          <w:lang w:eastAsia="sl-SI"/>
        </w:rPr>
        <w:t>MERILA - SKLOP B: Projekti in druge splošne in posebne prireditve ter dejavnosti, ki pomenijo prispevek k zadovoljevanju javnih potreb in prepoznavnosti Občine Šenčur in drugo.</w:t>
      </w:r>
    </w:p>
    <w:p w14:paraId="179560B5" w14:textId="715AE862" w:rsidR="00385F42" w:rsidRPr="00DC5A0A" w:rsidRDefault="00385F42" w:rsidP="00385F42">
      <w:pPr>
        <w:spacing w:before="150" w:after="225" w:line="324" w:lineRule="auto"/>
        <w:rPr>
          <w:rFonts w:eastAsia="Times New Roman" w:cs="Helvetica"/>
          <w:sz w:val="24"/>
          <w:szCs w:val="24"/>
          <w:lang w:eastAsia="sl-SI"/>
        </w:rPr>
      </w:pPr>
      <w:r w:rsidRPr="00DC5A0A">
        <w:rPr>
          <w:rFonts w:eastAsia="Times New Roman" w:cs="Helvetica"/>
          <w:b/>
          <w:bCs/>
          <w:sz w:val="24"/>
          <w:szCs w:val="24"/>
          <w:lang w:eastAsia="sl-SI"/>
        </w:rPr>
        <w:t>1. ŠTEVILO AKTIVNIH ČLANOV IZ OBČINE ŠENČUR (stanje na dan 31.12.20</w:t>
      </w:r>
      <w:r w:rsidR="00A3480C" w:rsidRPr="00DC5A0A">
        <w:rPr>
          <w:rFonts w:eastAsia="Times New Roman" w:cs="Helvetica"/>
          <w:b/>
          <w:bCs/>
          <w:sz w:val="24"/>
          <w:szCs w:val="24"/>
          <w:lang w:eastAsia="sl-SI"/>
        </w:rPr>
        <w:t>2</w:t>
      </w:r>
      <w:r w:rsidR="007718E4" w:rsidRPr="00DC5A0A">
        <w:rPr>
          <w:rFonts w:eastAsia="Times New Roman" w:cs="Helvetica"/>
          <w:b/>
          <w:bCs/>
          <w:sz w:val="24"/>
          <w:szCs w:val="24"/>
          <w:lang w:eastAsia="sl-SI"/>
        </w:rPr>
        <w:t>4</w:t>
      </w:r>
      <w:r w:rsidRPr="00DC5A0A">
        <w:rPr>
          <w:rFonts w:eastAsia="Times New Roman" w:cs="Helvetica"/>
          <w:b/>
          <w:bCs/>
          <w:sz w:val="24"/>
          <w:szCs w:val="24"/>
          <w:lang w:eastAsia="sl-SI"/>
        </w:rPr>
        <w:t>):</w:t>
      </w:r>
      <w:r w:rsidRPr="00DC5A0A">
        <w:rPr>
          <w:rFonts w:eastAsia="Times New Roman" w:cs="Helvetica"/>
          <w:b/>
          <w:bCs/>
          <w:sz w:val="24"/>
          <w:szCs w:val="24"/>
          <w:lang w:eastAsia="sl-SI"/>
        </w:rPr>
        <w:br/>
      </w:r>
      <w:r w:rsidRPr="00DC5A0A">
        <w:rPr>
          <w:rFonts w:eastAsia="Times New Roman" w:cs="Helvetica"/>
          <w:sz w:val="24"/>
          <w:szCs w:val="24"/>
          <w:lang w:eastAsia="sl-SI"/>
        </w:rPr>
        <w:t>- nad 50 – 20 točk</w:t>
      </w:r>
      <w:r w:rsidRPr="00DC5A0A">
        <w:rPr>
          <w:rFonts w:eastAsia="Times New Roman" w:cs="Helvetica"/>
          <w:sz w:val="24"/>
          <w:szCs w:val="24"/>
          <w:lang w:eastAsia="sl-SI"/>
        </w:rPr>
        <w:br/>
        <w:t>- nad 25 – 10 točk</w:t>
      </w:r>
      <w:r w:rsidRPr="00DC5A0A">
        <w:rPr>
          <w:rFonts w:eastAsia="Times New Roman" w:cs="Helvetica"/>
          <w:sz w:val="24"/>
          <w:szCs w:val="24"/>
          <w:lang w:eastAsia="sl-SI"/>
        </w:rPr>
        <w:br/>
        <w:t>- nad 10 – 5 točk</w:t>
      </w:r>
      <w:r w:rsidRPr="00DC5A0A">
        <w:rPr>
          <w:rFonts w:eastAsia="Times New Roman" w:cs="Helvetica"/>
          <w:sz w:val="24"/>
          <w:szCs w:val="24"/>
          <w:lang w:eastAsia="sl-SI"/>
        </w:rPr>
        <w:br/>
        <w:t>- nad 5 – 1 točk</w:t>
      </w:r>
      <w:r w:rsidR="00782264" w:rsidRPr="00DC5A0A">
        <w:rPr>
          <w:rFonts w:eastAsia="Times New Roman" w:cs="Helvetica"/>
          <w:sz w:val="24"/>
          <w:szCs w:val="24"/>
          <w:lang w:eastAsia="sl-SI"/>
        </w:rPr>
        <w:t>a</w:t>
      </w:r>
      <w:r w:rsidRPr="00DC5A0A">
        <w:rPr>
          <w:rFonts w:eastAsia="Times New Roman" w:cs="Helvetica"/>
          <w:sz w:val="24"/>
          <w:szCs w:val="24"/>
          <w:lang w:eastAsia="sl-SI"/>
        </w:rPr>
        <w:br/>
        <w:t>- manj kot 5 – 0 točk</w:t>
      </w:r>
    </w:p>
    <w:p w14:paraId="58ABCC8E" w14:textId="77777777" w:rsidR="00385F42" w:rsidRPr="00DC5A0A" w:rsidRDefault="00385F42" w:rsidP="00385F42">
      <w:pPr>
        <w:spacing w:before="150" w:after="225" w:line="324" w:lineRule="auto"/>
        <w:rPr>
          <w:rFonts w:eastAsia="Times New Roman" w:cs="Helvetica"/>
          <w:b/>
          <w:bCs/>
          <w:sz w:val="24"/>
          <w:szCs w:val="24"/>
          <w:lang w:eastAsia="sl-SI"/>
        </w:rPr>
      </w:pPr>
      <w:r w:rsidRPr="00DC5A0A">
        <w:rPr>
          <w:rFonts w:eastAsia="Times New Roman" w:cs="Helvetica"/>
          <w:b/>
          <w:bCs/>
          <w:sz w:val="24"/>
          <w:szCs w:val="24"/>
          <w:lang w:eastAsia="sl-SI"/>
        </w:rPr>
        <w:t xml:space="preserve">2. DELOVANJE V JAVNEM INTERESU: </w:t>
      </w:r>
    </w:p>
    <w:p w14:paraId="51D34464" w14:textId="45C44038" w:rsidR="00385F42" w:rsidRPr="00DC5A0A" w:rsidRDefault="00385F42" w:rsidP="00385F42">
      <w:pPr>
        <w:pStyle w:val="Brezrazmikov"/>
        <w:rPr>
          <w:sz w:val="24"/>
          <w:szCs w:val="24"/>
          <w:lang w:eastAsia="sl-SI"/>
        </w:rPr>
      </w:pPr>
      <w:r w:rsidRPr="00DC5A0A">
        <w:rPr>
          <w:lang w:eastAsia="sl-SI"/>
        </w:rPr>
        <w:t xml:space="preserve">- </w:t>
      </w:r>
      <w:r w:rsidR="00C71330" w:rsidRPr="00DC5A0A">
        <w:rPr>
          <w:sz w:val="24"/>
          <w:szCs w:val="24"/>
          <w:lang w:eastAsia="sl-SI"/>
        </w:rPr>
        <w:t xml:space="preserve">Prijavitelj </w:t>
      </w:r>
      <w:r w:rsidRPr="00DC5A0A">
        <w:rPr>
          <w:sz w:val="24"/>
          <w:szCs w:val="24"/>
          <w:lang w:eastAsia="sl-SI"/>
        </w:rPr>
        <w:t>ima izdano Odločbo državnega organa, da deluje v javnem interesu</w:t>
      </w:r>
      <w:r w:rsidR="00782264" w:rsidRPr="00DC5A0A">
        <w:rPr>
          <w:sz w:val="24"/>
          <w:szCs w:val="24"/>
          <w:lang w:eastAsia="sl-SI"/>
        </w:rPr>
        <w:t xml:space="preserve"> -</w:t>
      </w:r>
      <w:r w:rsidRPr="00DC5A0A">
        <w:rPr>
          <w:sz w:val="24"/>
          <w:szCs w:val="24"/>
          <w:lang w:eastAsia="sl-SI"/>
        </w:rPr>
        <w:t xml:space="preserve"> 10 točk</w:t>
      </w:r>
    </w:p>
    <w:p w14:paraId="0DF0B84A" w14:textId="31D4FE57" w:rsidR="00385F42" w:rsidRPr="00DC5A0A" w:rsidRDefault="00385F42" w:rsidP="00385F42">
      <w:pPr>
        <w:pStyle w:val="Brezrazmikov"/>
        <w:rPr>
          <w:sz w:val="24"/>
          <w:szCs w:val="24"/>
          <w:lang w:eastAsia="sl-SI"/>
        </w:rPr>
      </w:pPr>
      <w:r w:rsidRPr="00DC5A0A">
        <w:rPr>
          <w:sz w:val="24"/>
          <w:szCs w:val="24"/>
          <w:lang w:eastAsia="sl-SI"/>
        </w:rPr>
        <w:t xml:space="preserve">- </w:t>
      </w:r>
      <w:r w:rsidR="00C71330" w:rsidRPr="00DC5A0A">
        <w:rPr>
          <w:sz w:val="24"/>
          <w:szCs w:val="24"/>
          <w:lang w:eastAsia="sl-SI"/>
        </w:rPr>
        <w:t>Prijavitelj</w:t>
      </w:r>
      <w:r w:rsidRPr="00DC5A0A">
        <w:rPr>
          <w:sz w:val="24"/>
          <w:szCs w:val="24"/>
          <w:lang w:eastAsia="sl-SI"/>
        </w:rPr>
        <w:t xml:space="preserve"> nima izdane odločbe državnega organa, da deluje v javnem interesu </w:t>
      </w:r>
      <w:r w:rsidR="00782264" w:rsidRPr="00DC5A0A">
        <w:rPr>
          <w:sz w:val="24"/>
          <w:szCs w:val="24"/>
          <w:lang w:eastAsia="sl-SI"/>
        </w:rPr>
        <w:t xml:space="preserve">- </w:t>
      </w:r>
      <w:r w:rsidRPr="00DC5A0A">
        <w:rPr>
          <w:sz w:val="24"/>
          <w:szCs w:val="24"/>
          <w:lang w:eastAsia="sl-SI"/>
        </w:rPr>
        <w:t>0 točk</w:t>
      </w:r>
      <w:r w:rsidR="002C33E5" w:rsidRPr="00DC5A0A">
        <w:rPr>
          <w:sz w:val="24"/>
          <w:szCs w:val="24"/>
          <w:lang w:eastAsia="sl-SI"/>
        </w:rPr>
        <w:t xml:space="preserve"> </w:t>
      </w:r>
    </w:p>
    <w:p w14:paraId="66DAB996" w14:textId="77777777" w:rsidR="00385F42" w:rsidRPr="00DC5A0A" w:rsidRDefault="00385F42" w:rsidP="00385F42">
      <w:pPr>
        <w:spacing w:before="150" w:after="225" w:line="324" w:lineRule="auto"/>
        <w:rPr>
          <w:rFonts w:eastAsia="Times New Roman" w:cs="Helvetica"/>
          <w:b/>
          <w:bCs/>
          <w:sz w:val="24"/>
          <w:szCs w:val="24"/>
          <w:lang w:eastAsia="sl-SI"/>
        </w:rPr>
      </w:pPr>
      <w:r w:rsidRPr="00DC5A0A">
        <w:rPr>
          <w:rFonts w:eastAsia="Times New Roman" w:cs="Helvetica"/>
          <w:b/>
          <w:bCs/>
          <w:sz w:val="24"/>
          <w:szCs w:val="24"/>
          <w:lang w:eastAsia="sl-SI"/>
        </w:rPr>
        <w:t xml:space="preserve">3. ČAS KONTINUIRANEGA DELOVANJA IN JUBILEJ: </w:t>
      </w:r>
    </w:p>
    <w:p w14:paraId="700E8D00" w14:textId="77777777" w:rsidR="00385F42" w:rsidRPr="00DC5A0A" w:rsidRDefault="00C71330" w:rsidP="00385F42">
      <w:pPr>
        <w:pStyle w:val="Brezrazmikov"/>
        <w:rPr>
          <w:b/>
          <w:bCs/>
          <w:sz w:val="24"/>
          <w:szCs w:val="24"/>
          <w:lang w:eastAsia="sl-SI"/>
        </w:rPr>
      </w:pPr>
      <w:r w:rsidRPr="00DC5A0A">
        <w:rPr>
          <w:b/>
          <w:bCs/>
          <w:sz w:val="24"/>
          <w:szCs w:val="24"/>
          <w:lang w:eastAsia="sl-SI"/>
        </w:rPr>
        <w:t>Prijavitelj</w:t>
      </w:r>
      <w:r w:rsidR="00385F42" w:rsidRPr="00DC5A0A">
        <w:rPr>
          <w:b/>
          <w:bCs/>
          <w:sz w:val="24"/>
          <w:szCs w:val="24"/>
          <w:lang w:eastAsia="sl-SI"/>
        </w:rPr>
        <w:t xml:space="preserve"> kontinuirano izvaja dejavnost (aktivno deluje) že daljše časovno obdobje: </w:t>
      </w:r>
    </w:p>
    <w:p w14:paraId="79442D36" w14:textId="77777777" w:rsidR="00385F42" w:rsidRPr="00DC5A0A" w:rsidRDefault="00385F42" w:rsidP="00385F42">
      <w:pPr>
        <w:pStyle w:val="Brezrazmikov"/>
        <w:numPr>
          <w:ilvl w:val="0"/>
          <w:numId w:val="14"/>
        </w:numPr>
        <w:ind w:left="284" w:hanging="284"/>
        <w:rPr>
          <w:sz w:val="24"/>
          <w:szCs w:val="24"/>
          <w:lang w:eastAsia="sl-SI"/>
        </w:rPr>
      </w:pPr>
      <w:r w:rsidRPr="00DC5A0A">
        <w:rPr>
          <w:sz w:val="24"/>
          <w:szCs w:val="24"/>
          <w:lang w:eastAsia="sl-SI"/>
        </w:rPr>
        <w:lastRenderedPageBreak/>
        <w:t>12 – 24 mesecev – 2 točki</w:t>
      </w:r>
      <w:r w:rsidRPr="00DC5A0A">
        <w:rPr>
          <w:sz w:val="24"/>
          <w:szCs w:val="24"/>
          <w:lang w:eastAsia="sl-SI"/>
        </w:rPr>
        <w:tab/>
      </w:r>
      <w:r w:rsidRPr="00DC5A0A">
        <w:rPr>
          <w:sz w:val="24"/>
          <w:szCs w:val="24"/>
          <w:lang w:eastAsia="sl-SI"/>
        </w:rPr>
        <w:tab/>
      </w:r>
      <w:r w:rsidRPr="00DC5A0A">
        <w:rPr>
          <w:sz w:val="24"/>
          <w:szCs w:val="24"/>
          <w:lang w:eastAsia="sl-SI"/>
        </w:rPr>
        <w:tab/>
      </w:r>
      <w:r w:rsidRPr="00DC5A0A">
        <w:rPr>
          <w:sz w:val="24"/>
          <w:szCs w:val="24"/>
          <w:lang w:eastAsia="sl-SI"/>
        </w:rPr>
        <w:tab/>
      </w:r>
      <w:r w:rsidRPr="00DC5A0A">
        <w:rPr>
          <w:sz w:val="24"/>
          <w:szCs w:val="24"/>
          <w:lang w:eastAsia="sl-SI"/>
        </w:rPr>
        <w:tab/>
      </w:r>
    </w:p>
    <w:p w14:paraId="47876654" w14:textId="77777777" w:rsidR="00385F42" w:rsidRPr="00DC5A0A" w:rsidRDefault="00385F42" w:rsidP="00385F42">
      <w:pPr>
        <w:pStyle w:val="Brezrazmikov"/>
        <w:numPr>
          <w:ilvl w:val="0"/>
          <w:numId w:val="14"/>
        </w:numPr>
        <w:ind w:left="284" w:hanging="284"/>
        <w:rPr>
          <w:sz w:val="24"/>
          <w:szCs w:val="24"/>
          <w:lang w:eastAsia="sl-SI"/>
        </w:rPr>
      </w:pPr>
      <w:r w:rsidRPr="00DC5A0A">
        <w:rPr>
          <w:sz w:val="24"/>
          <w:szCs w:val="24"/>
          <w:lang w:eastAsia="sl-SI"/>
        </w:rPr>
        <w:t>25 mesecev – 49 mesecev – 4 točke</w:t>
      </w:r>
    </w:p>
    <w:p w14:paraId="306D8C25" w14:textId="77777777" w:rsidR="00385F42" w:rsidRPr="00DC5A0A" w:rsidRDefault="00385F42" w:rsidP="00385F42">
      <w:pPr>
        <w:pStyle w:val="Brezrazmikov"/>
        <w:numPr>
          <w:ilvl w:val="0"/>
          <w:numId w:val="14"/>
        </w:numPr>
        <w:ind w:left="284" w:hanging="284"/>
        <w:rPr>
          <w:sz w:val="24"/>
          <w:szCs w:val="24"/>
          <w:lang w:eastAsia="sl-SI"/>
        </w:rPr>
      </w:pPr>
      <w:r w:rsidRPr="00DC5A0A">
        <w:rPr>
          <w:sz w:val="24"/>
          <w:szCs w:val="24"/>
          <w:lang w:eastAsia="sl-SI"/>
        </w:rPr>
        <w:t>50 mesecev in več – 10 točk</w:t>
      </w:r>
    </w:p>
    <w:p w14:paraId="75A622EE" w14:textId="77777777" w:rsidR="00385F42" w:rsidRPr="00DC5A0A" w:rsidRDefault="00385F42" w:rsidP="00385F42">
      <w:pPr>
        <w:pStyle w:val="Brezrazmikov"/>
        <w:rPr>
          <w:sz w:val="24"/>
          <w:szCs w:val="24"/>
          <w:lang w:eastAsia="sl-SI"/>
        </w:rPr>
      </w:pPr>
    </w:p>
    <w:p w14:paraId="01970D36" w14:textId="77777777" w:rsidR="00385F42" w:rsidRPr="00DC5A0A" w:rsidRDefault="00385F42" w:rsidP="00385F42">
      <w:pPr>
        <w:pStyle w:val="Brezrazmikov"/>
        <w:rPr>
          <w:b/>
          <w:bCs/>
          <w:sz w:val="24"/>
          <w:szCs w:val="24"/>
          <w:lang w:eastAsia="sl-SI"/>
        </w:rPr>
      </w:pPr>
      <w:r w:rsidRPr="00DC5A0A">
        <w:rPr>
          <w:b/>
          <w:bCs/>
          <w:sz w:val="24"/>
          <w:szCs w:val="24"/>
          <w:lang w:eastAsia="sl-SI"/>
        </w:rPr>
        <w:t xml:space="preserve">Jubilej </w:t>
      </w:r>
      <w:r w:rsidR="00C71330" w:rsidRPr="00DC5A0A">
        <w:rPr>
          <w:b/>
          <w:bCs/>
          <w:sz w:val="24"/>
          <w:szCs w:val="24"/>
          <w:lang w:eastAsia="sl-SI"/>
        </w:rPr>
        <w:t xml:space="preserve">prijavitelja </w:t>
      </w:r>
      <w:r w:rsidRPr="00DC5A0A">
        <w:rPr>
          <w:b/>
          <w:bCs/>
          <w:sz w:val="24"/>
          <w:szCs w:val="24"/>
          <w:lang w:eastAsia="sl-SI"/>
        </w:rPr>
        <w:t xml:space="preserve">v letu javnega razpisa (šteje se le vsakih deset let delovanja): </w:t>
      </w:r>
    </w:p>
    <w:p w14:paraId="1AE270C4" w14:textId="77777777" w:rsidR="00385F42" w:rsidRPr="00DC5A0A" w:rsidRDefault="00385F42" w:rsidP="00385F42">
      <w:pPr>
        <w:pStyle w:val="Brezrazmikov"/>
        <w:numPr>
          <w:ilvl w:val="0"/>
          <w:numId w:val="14"/>
        </w:numPr>
        <w:ind w:left="284" w:hanging="287"/>
        <w:rPr>
          <w:sz w:val="24"/>
          <w:szCs w:val="24"/>
          <w:lang w:eastAsia="sl-SI"/>
        </w:rPr>
      </w:pPr>
      <w:r w:rsidRPr="00DC5A0A">
        <w:rPr>
          <w:sz w:val="24"/>
          <w:szCs w:val="24"/>
          <w:lang w:eastAsia="sl-SI"/>
        </w:rPr>
        <w:t xml:space="preserve">Od 10- 40 let delovanja – 10 točk </w:t>
      </w:r>
      <w:r w:rsidRPr="00DC5A0A">
        <w:rPr>
          <w:sz w:val="24"/>
          <w:szCs w:val="24"/>
          <w:lang w:eastAsia="sl-SI"/>
        </w:rPr>
        <w:tab/>
      </w:r>
      <w:r w:rsidRPr="00DC5A0A">
        <w:rPr>
          <w:sz w:val="24"/>
          <w:szCs w:val="24"/>
          <w:lang w:eastAsia="sl-SI"/>
        </w:rPr>
        <w:tab/>
      </w:r>
      <w:r w:rsidRPr="00DC5A0A">
        <w:rPr>
          <w:sz w:val="24"/>
          <w:szCs w:val="24"/>
          <w:lang w:eastAsia="sl-SI"/>
        </w:rPr>
        <w:tab/>
      </w:r>
      <w:r w:rsidRPr="00DC5A0A">
        <w:rPr>
          <w:sz w:val="24"/>
          <w:szCs w:val="24"/>
          <w:lang w:eastAsia="sl-SI"/>
        </w:rPr>
        <w:tab/>
      </w:r>
      <w:r w:rsidRPr="00DC5A0A">
        <w:rPr>
          <w:sz w:val="24"/>
          <w:szCs w:val="24"/>
          <w:lang w:eastAsia="sl-SI"/>
        </w:rPr>
        <w:tab/>
      </w:r>
      <w:r w:rsidRPr="00DC5A0A">
        <w:rPr>
          <w:sz w:val="24"/>
          <w:szCs w:val="24"/>
          <w:lang w:eastAsia="sl-SI"/>
        </w:rPr>
        <w:tab/>
      </w:r>
      <w:r w:rsidRPr="00DC5A0A">
        <w:rPr>
          <w:sz w:val="24"/>
          <w:szCs w:val="24"/>
          <w:lang w:eastAsia="sl-SI"/>
        </w:rPr>
        <w:tab/>
      </w:r>
      <w:r w:rsidRPr="00DC5A0A">
        <w:rPr>
          <w:sz w:val="24"/>
          <w:szCs w:val="24"/>
          <w:lang w:eastAsia="sl-SI"/>
        </w:rPr>
        <w:tab/>
        <w:t xml:space="preserve">       </w:t>
      </w:r>
    </w:p>
    <w:p w14:paraId="7C0CBFC1" w14:textId="77777777" w:rsidR="00385F42" w:rsidRPr="00DC5A0A" w:rsidRDefault="00385F42" w:rsidP="00385F42">
      <w:pPr>
        <w:pStyle w:val="Brezrazmikov"/>
        <w:numPr>
          <w:ilvl w:val="0"/>
          <w:numId w:val="14"/>
        </w:numPr>
        <w:ind w:left="284" w:hanging="287"/>
        <w:rPr>
          <w:sz w:val="24"/>
          <w:szCs w:val="24"/>
          <w:lang w:eastAsia="sl-SI"/>
        </w:rPr>
      </w:pPr>
      <w:r w:rsidRPr="00DC5A0A">
        <w:rPr>
          <w:sz w:val="24"/>
          <w:szCs w:val="24"/>
          <w:lang w:eastAsia="sl-SI"/>
        </w:rPr>
        <w:t>50 in več let delovanja  - 20 točk</w:t>
      </w:r>
      <w:r w:rsidRPr="00DC5A0A">
        <w:rPr>
          <w:sz w:val="24"/>
          <w:szCs w:val="24"/>
          <w:lang w:eastAsia="sl-SI"/>
        </w:rPr>
        <w:tab/>
      </w:r>
      <w:r w:rsidRPr="00DC5A0A">
        <w:rPr>
          <w:sz w:val="24"/>
          <w:szCs w:val="24"/>
          <w:lang w:eastAsia="sl-SI"/>
        </w:rPr>
        <w:tab/>
      </w:r>
      <w:r w:rsidRPr="00DC5A0A">
        <w:rPr>
          <w:sz w:val="24"/>
          <w:szCs w:val="24"/>
          <w:lang w:eastAsia="sl-SI"/>
        </w:rPr>
        <w:tab/>
      </w:r>
      <w:r w:rsidRPr="00DC5A0A">
        <w:rPr>
          <w:sz w:val="24"/>
          <w:szCs w:val="24"/>
          <w:lang w:eastAsia="sl-SI"/>
        </w:rPr>
        <w:tab/>
      </w:r>
      <w:r w:rsidRPr="00DC5A0A">
        <w:rPr>
          <w:sz w:val="24"/>
          <w:szCs w:val="24"/>
          <w:lang w:eastAsia="sl-SI"/>
        </w:rPr>
        <w:tab/>
      </w:r>
      <w:r w:rsidRPr="00DC5A0A">
        <w:rPr>
          <w:sz w:val="24"/>
          <w:szCs w:val="24"/>
          <w:lang w:eastAsia="sl-SI"/>
        </w:rPr>
        <w:tab/>
      </w:r>
      <w:r w:rsidRPr="00DC5A0A">
        <w:rPr>
          <w:sz w:val="24"/>
          <w:szCs w:val="24"/>
          <w:lang w:eastAsia="sl-SI"/>
        </w:rPr>
        <w:tab/>
      </w:r>
      <w:r w:rsidRPr="00DC5A0A">
        <w:rPr>
          <w:sz w:val="24"/>
          <w:szCs w:val="24"/>
          <w:lang w:eastAsia="sl-SI"/>
        </w:rPr>
        <w:tab/>
        <w:t xml:space="preserve">      </w:t>
      </w:r>
    </w:p>
    <w:p w14:paraId="10254F6E" w14:textId="77777777" w:rsidR="00385F42" w:rsidRPr="00DC5A0A" w:rsidRDefault="00385F42" w:rsidP="00385F42">
      <w:pPr>
        <w:pStyle w:val="Brezrazmikov"/>
        <w:numPr>
          <w:ilvl w:val="0"/>
          <w:numId w:val="14"/>
        </w:numPr>
        <w:ind w:left="284" w:hanging="287"/>
        <w:rPr>
          <w:sz w:val="24"/>
          <w:szCs w:val="24"/>
          <w:lang w:eastAsia="sl-SI"/>
        </w:rPr>
      </w:pPr>
      <w:r w:rsidRPr="00DC5A0A">
        <w:rPr>
          <w:sz w:val="24"/>
          <w:szCs w:val="24"/>
          <w:lang w:eastAsia="sl-SI"/>
        </w:rPr>
        <w:t>izdaja biltena oz. zbornika ob jubileju delovanja- 10 točk</w:t>
      </w:r>
    </w:p>
    <w:p w14:paraId="0264F805" w14:textId="45180E64" w:rsidR="00385F42" w:rsidRPr="00DC5A0A" w:rsidRDefault="00385F42" w:rsidP="00385F42">
      <w:pPr>
        <w:spacing w:before="150" w:after="225" w:line="324" w:lineRule="auto"/>
        <w:rPr>
          <w:rFonts w:eastAsia="Times New Roman" w:cs="Helvetica"/>
          <w:sz w:val="24"/>
          <w:szCs w:val="24"/>
          <w:lang w:eastAsia="sl-SI"/>
        </w:rPr>
      </w:pPr>
      <w:r w:rsidRPr="00DC5A0A">
        <w:rPr>
          <w:rFonts w:eastAsia="Times New Roman" w:cs="Helvetica"/>
          <w:b/>
          <w:bCs/>
          <w:sz w:val="24"/>
          <w:szCs w:val="24"/>
          <w:lang w:eastAsia="sl-SI"/>
        </w:rPr>
        <w:t>4. KVALITETA, REALNOST, PREGLEDNOST - OCENJUJE SE VSEBINA PROGRAMA, PROJEKTA OZIROMA DEJAVNOSTI, IZVEDLJIVOST, CILJI IN NAMEN PROGRAMA SO JASNO OPREDELJENI:</w:t>
      </w:r>
      <w:r w:rsidRPr="00DC5A0A">
        <w:rPr>
          <w:rFonts w:eastAsia="Times New Roman" w:cs="Helvetica"/>
          <w:b/>
          <w:bCs/>
          <w:sz w:val="24"/>
          <w:szCs w:val="24"/>
          <w:lang w:eastAsia="sl-SI"/>
        </w:rPr>
        <w:br/>
      </w:r>
      <w:r w:rsidRPr="00DC5A0A">
        <w:rPr>
          <w:rFonts w:eastAsia="Times New Roman" w:cs="Helvetica"/>
          <w:sz w:val="24"/>
          <w:szCs w:val="24"/>
          <w:lang w:eastAsia="sl-SI"/>
        </w:rPr>
        <w:t>- v celoti</w:t>
      </w:r>
      <w:r w:rsidR="00782264" w:rsidRPr="00DC5A0A">
        <w:rPr>
          <w:rFonts w:eastAsia="Times New Roman" w:cs="Helvetica"/>
          <w:sz w:val="24"/>
          <w:szCs w:val="24"/>
          <w:lang w:eastAsia="sl-SI"/>
        </w:rPr>
        <w:t xml:space="preserve"> -</w:t>
      </w:r>
      <w:r w:rsidRPr="00DC5A0A">
        <w:rPr>
          <w:rFonts w:eastAsia="Times New Roman" w:cs="Helvetica"/>
          <w:sz w:val="24"/>
          <w:szCs w:val="24"/>
          <w:lang w:eastAsia="sl-SI"/>
        </w:rPr>
        <w:t xml:space="preserve"> 10 točk</w:t>
      </w:r>
      <w:r w:rsidRPr="00DC5A0A">
        <w:rPr>
          <w:rFonts w:eastAsia="Times New Roman" w:cs="Helvetica"/>
          <w:sz w:val="24"/>
          <w:szCs w:val="24"/>
          <w:lang w:eastAsia="sl-SI"/>
        </w:rPr>
        <w:br/>
        <w:t xml:space="preserve">- delno </w:t>
      </w:r>
      <w:r w:rsidR="00782264" w:rsidRPr="00DC5A0A">
        <w:rPr>
          <w:rFonts w:eastAsia="Times New Roman" w:cs="Helvetica"/>
          <w:sz w:val="24"/>
          <w:szCs w:val="24"/>
          <w:lang w:eastAsia="sl-SI"/>
        </w:rPr>
        <w:t xml:space="preserve">- </w:t>
      </w:r>
      <w:r w:rsidRPr="00DC5A0A">
        <w:rPr>
          <w:rFonts w:eastAsia="Times New Roman" w:cs="Helvetica"/>
          <w:sz w:val="24"/>
          <w:szCs w:val="24"/>
          <w:lang w:eastAsia="sl-SI"/>
        </w:rPr>
        <w:t>5 točk</w:t>
      </w:r>
      <w:r w:rsidRPr="00DC5A0A">
        <w:rPr>
          <w:rFonts w:eastAsia="Times New Roman" w:cs="Helvetica"/>
          <w:sz w:val="24"/>
          <w:szCs w:val="24"/>
          <w:lang w:eastAsia="sl-SI"/>
        </w:rPr>
        <w:br/>
        <w:t>- ne</w:t>
      </w:r>
      <w:r w:rsidR="00782264" w:rsidRPr="00DC5A0A">
        <w:rPr>
          <w:rFonts w:eastAsia="Times New Roman" w:cs="Helvetica"/>
          <w:sz w:val="24"/>
          <w:szCs w:val="24"/>
          <w:lang w:eastAsia="sl-SI"/>
        </w:rPr>
        <w:t xml:space="preserve"> -</w:t>
      </w:r>
      <w:r w:rsidRPr="00DC5A0A">
        <w:rPr>
          <w:rFonts w:eastAsia="Times New Roman" w:cs="Helvetica"/>
          <w:sz w:val="24"/>
          <w:szCs w:val="24"/>
          <w:lang w:eastAsia="sl-SI"/>
        </w:rPr>
        <w:t xml:space="preserve"> 0 točk</w:t>
      </w:r>
    </w:p>
    <w:p w14:paraId="768B8F1C" w14:textId="77777777" w:rsidR="00385F42" w:rsidRPr="00DC5A0A" w:rsidRDefault="00385F42" w:rsidP="00385F42">
      <w:pPr>
        <w:spacing w:before="150" w:after="225" w:line="324" w:lineRule="auto"/>
        <w:rPr>
          <w:rFonts w:eastAsia="Times New Roman" w:cs="Helvetica"/>
          <w:sz w:val="24"/>
          <w:szCs w:val="24"/>
          <w:lang w:eastAsia="sl-SI"/>
        </w:rPr>
      </w:pPr>
      <w:r w:rsidRPr="00DC5A0A">
        <w:rPr>
          <w:rFonts w:eastAsia="Times New Roman" w:cs="Helvetica"/>
          <w:b/>
          <w:bCs/>
          <w:sz w:val="24"/>
          <w:szCs w:val="24"/>
          <w:lang w:eastAsia="sl-SI"/>
        </w:rPr>
        <w:t>5.</w:t>
      </w:r>
      <w:r w:rsidRPr="00DC5A0A">
        <w:rPr>
          <w:rFonts w:eastAsia="Times New Roman" w:cs="Helvetica"/>
          <w:sz w:val="24"/>
          <w:szCs w:val="24"/>
          <w:lang w:eastAsia="sl-SI"/>
        </w:rPr>
        <w:t xml:space="preserve"> </w:t>
      </w:r>
      <w:r w:rsidRPr="00DC5A0A">
        <w:rPr>
          <w:rFonts w:eastAsia="Times New Roman" w:cs="Helvetica"/>
          <w:b/>
          <w:bCs/>
          <w:sz w:val="24"/>
          <w:szCs w:val="24"/>
          <w:lang w:eastAsia="sl-SI"/>
        </w:rPr>
        <w:t xml:space="preserve">INTERES - </w:t>
      </w:r>
      <w:r w:rsidR="00C71330" w:rsidRPr="00DC5A0A">
        <w:rPr>
          <w:rFonts w:eastAsia="Times New Roman" w:cs="Helvetica"/>
          <w:b/>
          <w:bCs/>
          <w:sz w:val="24"/>
          <w:szCs w:val="24"/>
          <w:lang w:eastAsia="sl-SI"/>
        </w:rPr>
        <w:t>PRIJAVITELJ</w:t>
      </w:r>
      <w:r w:rsidRPr="00DC5A0A">
        <w:rPr>
          <w:rFonts w:eastAsia="Times New Roman" w:cs="Helvetica"/>
          <w:b/>
          <w:bCs/>
          <w:sz w:val="24"/>
          <w:szCs w:val="24"/>
          <w:lang w:eastAsia="sl-SI"/>
        </w:rPr>
        <w:t xml:space="preserve"> S SVOJIM PROJEKTOM ALI PRIREDITVIJO PRISPEVA IN KORISTI INTERESOM LOKALNE SKUPNOSTI:</w:t>
      </w:r>
      <w:r w:rsidRPr="00DC5A0A">
        <w:rPr>
          <w:rFonts w:eastAsia="Times New Roman" w:cs="Helvetica"/>
          <w:sz w:val="24"/>
          <w:szCs w:val="24"/>
          <w:lang w:eastAsia="sl-SI"/>
        </w:rPr>
        <w:br/>
        <w:t>- velik (za samo občino) - 15 točk</w:t>
      </w:r>
      <w:r w:rsidRPr="00DC5A0A">
        <w:rPr>
          <w:rFonts w:eastAsia="Times New Roman" w:cs="Helvetica"/>
          <w:sz w:val="24"/>
          <w:szCs w:val="24"/>
          <w:lang w:eastAsia="sl-SI"/>
        </w:rPr>
        <w:br/>
        <w:t>- srednji (za samo občino) - 10 točk</w:t>
      </w:r>
      <w:r w:rsidRPr="00DC5A0A">
        <w:rPr>
          <w:rFonts w:eastAsia="Times New Roman" w:cs="Helvetica"/>
          <w:sz w:val="24"/>
          <w:szCs w:val="24"/>
          <w:lang w:eastAsia="sl-SI"/>
        </w:rPr>
        <w:br/>
        <w:t>- lokalni (za posamezno naselje) - 5 točk</w:t>
      </w:r>
      <w:r w:rsidRPr="00DC5A0A">
        <w:rPr>
          <w:rFonts w:eastAsia="Times New Roman" w:cs="Helvetica"/>
          <w:sz w:val="24"/>
          <w:szCs w:val="24"/>
          <w:lang w:eastAsia="sl-SI"/>
        </w:rPr>
        <w:br/>
        <w:t>- ožji (interes prirediteljev) - 2 točki</w:t>
      </w:r>
    </w:p>
    <w:p w14:paraId="62FE2753" w14:textId="0866D3BB" w:rsidR="00385F42" w:rsidRPr="00DC5A0A" w:rsidRDefault="00385F42" w:rsidP="00385F42">
      <w:pPr>
        <w:spacing w:before="150" w:after="225" w:line="324" w:lineRule="auto"/>
        <w:rPr>
          <w:rFonts w:eastAsia="Times New Roman" w:cs="Helvetica"/>
          <w:sz w:val="24"/>
          <w:szCs w:val="24"/>
          <w:lang w:eastAsia="sl-SI"/>
        </w:rPr>
      </w:pPr>
      <w:r w:rsidRPr="00DC5A0A">
        <w:rPr>
          <w:rFonts w:eastAsia="Times New Roman" w:cs="Helvetica"/>
          <w:b/>
          <w:bCs/>
          <w:sz w:val="24"/>
          <w:szCs w:val="24"/>
          <w:lang w:eastAsia="sl-SI"/>
        </w:rPr>
        <w:t>6. PROJEKTI IN PRIREDITVE PRISPEVAJO K PREPOZNAVNOSTI OBČINE ŠENČUR:</w:t>
      </w:r>
      <w:r w:rsidRPr="00DC5A0A">
        <w:rPr>
          <w:rFonts w:eastAsia="Times New Roman" w:cs="Helvetica"/>
          <w:b/>
          <w:bCs/>
          <w:sz w:val="24"/>
          <w:szCs w:val="24"/>
          <w:lang w:eastAsia="sl-SI"/>
        </w:rPr>
        <w:br/>
      </w:r>
      <w:r w:rsidRPr="00DC5A0A">
        <w:rPr>
          <w:rFonts w:eastAsia="Times New Roman" w:cs="Helvetica"/>
          <w:sz w:val="24"/>
          <w:szCs w:val="24"/>
          <w:lang w:eastAsia="sl-SI"/>
        </w:rPr>
        <w:t>- mednarodni - 10 točk</w:t>
      </w:r>
      <w:r w:rsidRPr="00DC5A0A">
        <w:rPr>
          <w:rFonts w:eastAsia="Times New Roman" w:cs="Helvetica"/>
          <w:sz w:val="24"/>
          <w:szCs w:val="24"/>
          <w:lang w:eastAsia="sl-SI"/>
        </w:rPr>
        <w:br/>
        <w:t>- državni -  8 točk</w:t>
      </w:r>
      <w:r w:rsidRPr="00DC5A0A">
        <w:rPr>
          <w:rFonts w:eastAsia="Times New Roman" w:cs="Helvetica"/>
          <w:sz w:val="24"/>
          <w:szCs w:val="24"/>
          <w:lang w:eastAsia="sl-SI"/>
        </w:rPr>
        <w:br/>
        <w:t>- regijski - 6 točk</w:t>
      </w:r>
      <w:r w:rsidRPr="00DC5A0A">
        <w:rPr>
          <w:rFonts w:eastAsia="Times New Roman" w:cs="Helvetica"/>
          <w:sz w:val="24"/>
          <w:szCs w:val="24"/>
          <w:lang w:eastAsia="sl-SI"/>
        </w:rPr>
        <w:br/>
        <w:t>- občinski - 4 točk</w:t>
      </w:r>
      <w:r w:rsidR="00782264" w:rsidRPr="00DC5A0A">
        <w:rPr>
          <w:rFonts w:eastAsia="Times New Roman" w:cs="Helvetica"/>
          <w:sz w:val="24"/>
          <w:szCs w:val="24"/>
          <w:lang w:eastAsia="sl-SI"/>
        </w:rPr>
        <w:t>e</w:t>
      </w:r>
      <w:r w:rsidRPr="00DC5A0A">
        <w:rPr>
          <w:rFonts w:eastAsia="Times New Roman" w:cs="Helvetica"/>
          <w:sz w:val="24"/>
          <w:szCs w:val="24"/>
          <w:lang w:eastAsia="sl-SI"/>
        </w:rPr>
        <w:br/>
        <w:t>- krajevni - 2 točk</w:t>
      </w:r>
      <w:r w:rsidR="00782264" w:rsidRPr="00DC5A0A">
        <w:rPr>
          <w:rFonts w:eastAsia="Times New Roman" w:cs="Helvetica"/>
          <w:sz w:val="24"/>
          <w:szCs w:val="24"/>
          <w:lang w:eastAsia="sl-SI"/>
        </w:rPr>
        <w:t>i</w:t>
      </w:r>
    </w:p>
    <w:p w14:paraId="4B377930" w14:textId="77777777" w:rsidR="00385F42" w:rsidRPr="00DC5A0A" w:rsidRDefault="00385F42" w:rsidP="00385F42">
      <w:pPr>
        <w:rPr>
          <w:b/>
          <w:bCs/>
          <w:sz w:val="24"/>
          <w:szCs w:val="24"/>
          <w:lang w:eastAsia="sl-SI"/>
        </w:rPr>
      </w:pPr>
      <w:r w:rsidRPr="00DC5A0A">
        <w:rPr>
          <w:b/>
          <w:bCs/>
          <w:sz w:val="24"/>
          <w:szCs w:val="24"/>
          <w:lang w:eastAsia="sl-SI"/>
        </w:rPr>
        <w:t xml:space="preserve">7. SODELOVANJE – IZVAJALCI SODELUJEJO PRI AKTIVNOSTIH, KATERIH ORGANIZATOR JE OBČINA ŠENČUR: </w:t>
      </w:r>
    </w:p>
    <w:p w14:paraId="2A30FEB4" w14:textId="73A6F066" w:rsidR="00385F42" w:rsidRPr="00DC5A0A" w:rsidRDefault="00385F42" w:rsidP="00385F42">
      <w:pPr>
        <w:rPr>
          <w:sz w:val="24"/>
          <w:szCs w:val="24"/>
          <w:lang w:eastAsia="sl-SI"/>
        </w:rPr>
      </w:pPr>
      <w:r w:rsidRPr="00DC5A0A">
        <w:rPr>
          <w:sz w:val="24"/>
          <w:szCs w:val="24"/>
          <w:lang w:eastAsia="sl-SI"/>
        </w:rPr>
        <w:t>- dva ali večkrat</w:t>
      </w:r>
      <w:r w:rsidR="00782264" w:rsidRPr="00DC5A0A">
        <w:rPr>
          <w:sz w:val="24"/>
          <w:szCs w:val="24"/>
          <w:lang w:eastAsia="sl-SI"/>
        </w:rPr>
        <w:t xml:space="preserve"> -</w:t>
      </w:r>
      <w:r w:rsidRPr="00DC5A0A">
        <w:rPr>
          <w:sz w:val="24"/>
          <w:szCs w:val="24"/>
          <w:lang w:eastAsia="sl-SI"/>
        </w:rPr>
        <w:t xml:space="preserve"> 10 točk</w:t>
      </w:r>
    </w:p>
    <w:p w14:paraId="34A8182F" w14:textId="4544A169" w:rsidR="00385F42" w:rsidRPr="00DC5A0A" w:rsidRDefault="00385F42" w:rsidP="00385F42">
      <w:pPr>
        <w:pStyle w:val="Brezrazmikov"/>
        <w:spacing w:line="360" w:lineRule="auto"/>
        <w:rPr>
          <w:sz w:val="24"/>
          <w:szCs w:val="24"/>
          <w:lang w:eastAsia="sl-SI"/>
        </w:rPr>
      </w:pPr>
      <w:r w:rsidRPr="00DC5A0A">
        <w:rPr>
          <w:sz w:val="24"/>
          <w:szCs w:val="24"/>
          <w:lang w:eastAsia="sl-SI"/>
        </w:rPr>
        <w:t>- enkrat</w:t>
      </w:r>
      <w:r w:rsidR="00782264" w:rsidRPr="00DC5A0A">
        <w:rPr>
          <w:sz w:val="24"/>
          <w:szCs w:val="24"/>
          <w:lang w:eastAsia="sl-SI"/>
        </w:rPr>
        <w:t xml:space="preserve"> -</w:t>
      </w:r>
      <w:r w:rsidRPr="00DC5A0A">
        <w:rPr>
          <w:sz w:val="24"/>
          <w:szCs w:val="24"/>
          <w:lang w:eastAsia="sl-SI"/>
        </w:rPr>
        <w:t xml:space="preserve"> 5 točk</w:t>
      </w:r>
    </w:p>
    <w:p w14:paraId="2FB47FEB" w14:textId="61F32261" w:rsidR="00385F42" w:rsidRPr="00DC5A0A" w:rsidRDefault="00385F42" w:rsidP="00385F42">
      <w:pPr>
        <w:pStyle w:val="Brezrazmikov"/>
        <w:spacing w:line="360" w:lineRule="auto"/>
        <w:rPr>
          <w:sz w:val="24"/>
          <w:szCs w:val="24"/>
          <w:lang w:eastAsia="sl-SI"/>
        </w:rPr>
      </w:pPr>
      <w:r w:rsidRPr="00DC5A0A">
        <w:rPr>
          <w:sz w:val="24"/>
          <w:szCs w:val="24"/>
          <w:lang w:eastAsia="sl-SI"/>
        </w:rPr>
        <w:t>- ne sodelujejo</w:t>
      </w:r>
      <w:r w:rsidR="00782264" w:rsidRPr="00DC5A0A">
        <w:rPr>
          <w:sz w:val="24"/>
          <w:szCs w:val="24"/>
          <w:lang w:eastAsia="sl-SI"/>
        </w:rPr>
        <w:t xml:space="preserve"> -</w:t>
      </w:r>
      <w:r w:rsidRPr="00DC5A0A">
        <w:rPr>
          <w:sz w:val="24"/>
          <w:szCs w:val="24"/>
          <w:lang w:eastAsia="sl-SI"/>
        </w:rPr>
        <w:t xml:space="preserve"> 0 točk</w:t>
      </w:r>
    </w:p>
    <w:p w14:paraId="3A9C20BB" w14:textId="77777777" w:rsidR="00385F42" w:rsidRPr="00DC5A0A" w:rsidRDefault="00385F42" w:rsidP="00385F42">
      <w:pPr>
        <w:pStyle w:val="Brezrazmikov"/>
        <w:rPr>
          <w:b/>
          <w:bCs/>
          <w:sz w:val="24"/>
          <w:szCs w:val="24"/>
          <w:lang w:eastAsia="sl-SI"/>
        </w:rPr>
      </w:pPr>
      <w:r w:rsidRPr="00DC5A0A">
        <w:rPr>
          <w:b/>
          <w:bCs/>
          <w:sz w:val="24"/>
          <w:szCs w:val="24"/>
          <w:lang w:eastAsia="sl-SI"/>
        </w:rPr>
        <w:t>8. FINANČNA KONSTRUKCIJA PROGRAMA ALI PROJEKTA:</w:t>
      </w:r>
      <w:r w:rsidRPr="00DC5A0A">
        <w:rPr>
          <w:b/>
          <w:bCs/>
          <w:sz w:val="24"/>
          <w:szCs w:val="24"/>
          <w:lang w:eastAsia="sl-SI"/>
        </w:rPr>
        <w:br/>
      </w:r>
    </w:p>
    <w:p w14:paraId="12A06EEB" w14:textId="77777777" w:rsidR="00385F42" w:rsidRPr="00DC5A0A" w:rsidRDefault="00385F42" w:rsidP="00385F42">
      <w:pPr>
        <w:pStyle w:val="Brezrazmikov"/>
        <w:rPr>
          <w:b/>
          <w:bCs/>
          <w:sz w:val="24"/>
          <w:szCs w:val="24"/>
          <w:lang w:eastAsia="sl-SI"/>
        </w:rPr>
      </w:pPr>
      <w:r w:rsidRPr="00DC5A0A">
        <w:rPr>
          <w:b/>
          <w:bCs/>
          <w:sz w:val="24"/>
          <w:szCs w:val="24"/>
          <w:lang w:eastAsia="sl-SI"/>
        </w:rPr>
        <w:t xml:space="preserve">Opredelitev virov financiranja: </w:t>
      </w:r>
    </w:p>
    <w:p w14:paraId="2FCBDDB3" w14:textId="3BEB9AF4" w:rsidR="00385F42" w:rsidRPr="00B25B53" w:rsidRDefault="00385F42" w:rsidP="00385F42">
      <w:pPr>
        <w:pStyle w:val="Brezrazmikov"/>
        <w:rPr>
          <w:sz w:val="24"/>
          <w:szCs w:val="24"/>
          <w:lang w:eastAsia="sl-SI"/>
        </w:rPr>
      </w:pPr>
      <w:r w:rsidRPr="00B25B53">
        <w:rPr>
          <w:sz w:val="24"/>
          <w:szCs w:val="24"/>
          <w:lang w:eastAsia="sl-SI"/>
        </w:rPr>
        <w:lastRenderedPageBreak/>
        <w:t>- Program ali projekt ima natančno opredeljene vire financiranja za svojo izvedbo</w:t>
      </w:r>
      <w:r w:rsidR="00782264" w:rsidRPr="00B25B53">
        <w:rPr>
          <w:sz w:val="24"/>
          <w:szCs w:val="24"/>
          <w:lang w:eastAsia="sl-SI"/>
        </w:rPr>
        <w:t xml:space="preserve"> -</w:t>
      </w:r>
      <w:r w:rsidRPr="00B25B53">
        <w:rPr>
          <w:sz w:val="24"/>
          <w:szCs w:val="24"/>
          <w:lang w:eastAsia="sl-SI"/>
        </w:rPr>
        <w:t xml:space="preserve"> 5 točk </w:t>
      </w:r>
    </w:p>
    <w:p w14:paraId="3B04FBF0" w14:textId="337F68DD" w:rsidR="00385F42" w:rsidRPr="00B25B53" w:rsidRDefault="00385F42" w:rsidP="00385F42">
      <w:pPr>
        <w:pStyle w:val="Brezrazmikov"/>
        <w:rPr>
          <w:sz w:val="24"/>
          <w:szCs w:val="24"/>
          <w:lang w:eastAsia="sl-SI"/>
        </w:rPr>
      </w:pPr>
      <w:r w:rsidRPr="00B25B53">
        <w:rPr>
          <w:sz w:val="24"/>
          <w:szCs w:val="24"/>
          <w:lang w:eastAsia="sl-SI"/>
        </w:rPr>
        <w:t>- Program ali projekt nima natančno opredeljenih virov financiranja za svojo izvedbo</w:t>
      </w:r>
      <w:r w:rsidR="00782264" w:rsidRPr="00B25B53">
        <w:rPr>
          <w:sz w:val="24"/>
          <w:szCs w:val="24"/>
          <w:lang w:eastAsia="sl-SI"/>
        </w:rPr>
        <w:t xml:space="preserve"> -</w:t>
      </w:r>
      <w:r w:rsidRPr="00B25B53">
        <w:rPr>
          <w:sz w:val="24"/>
          <w:szCs w:val="24"/>
          <w:lang w:eastAsia="sl-SI"/>
        </w:rPr>
        <w:t xml:space="preserve"> 0 točk</w:t>
      </w:r>
    </w:p>
    <w:p w14:paraId="4941ECD8" w14:textId="77777777" w:rsidR="00385F42" w:rsidRPr="00B25B53" w:rsidRDefault="00385F42" w:rsidP="00385F42">
      <w:pPr>
        <w:pStyle w:val="Brezrazmikov"/>
        <w:rPr>
          <w:b/>
          <w:bCs/>
          <w:sz w:val="24"/>
          <w:szCs w:val="24"/>
          <w:lang w:eastAsia="sl-SI"/>
        </w:rPr>
      </w:pPr>
    </w:p>
    <w:p w14:paraId="0127FF54" w14:textId="77777777" w:rsidR="00385F42" w:rsidRPr="00B25B53" w:rsidRDefault="00385F42" w:rsidP="00385F42">
      <w:pPr>
        <w:pStyle w:val="Brezrazmikov"/>
        <w:rPr>
          <w:b/>
          <w:bCs/>
          <w:sz w:val="24"/>
          <w:szCs w:val="24"/>
          <w:lang w:eastAsia="sl-SI"/>
        </w:rPr>
      </w:pPr>
      <w:r w:rsidRPr="00B25B53">
        <w:rPr>
          <w:b/>
          <w:bCs/>
          <w:sz w:val="24"/>
          <w:szCs w:val="24"/>
          <w:lang w:eastAsia="sl-SI"/>
        </w:rPr>
        <w:t xml:space="preserve">Opredelitev stroškov: </w:t>
      </w:r>
    </w:p>
    <w:p w14:paraId="767AD95B" w14:textId="220C12EA" w:rsidR="00385F42" w:rsidRPr="00B25B53" w:rsidRDefault="00385F42" w:rsidP="00385F42">
      <w:pPr>
        <w:pStyle w:val="Brezrazmikov"/>
        <w:rPr>
          <w:sz w:val="24"/>
          <w:szCs w:val="24"/>
          <w:lang w:eastAsia="sl-SI"/>
        </w:rPr>
      </w:pPr>
      <w:r w:rsidRPr="00B25B53">
        <w:rPr>
          <w:sz w:val="24"/>
          <w:szCs w:val="24"/>
          <w:lang w:eastAsia="sl-SI"/>
        </w:rPr>
        <w:t xml:space="preserve">Program ali projekt ima natančno opredeljene stroškov in njihovo namembnost </w:t>
      </w:r>
      <w:r w:rsidR="00782264" w:rsidRPr="00B25B53">
        <w:rPr>
          <w:sz w:val="24"/>
          <w:szCs w:val="24"/>
          <w:lang w:eastAsia="sl-SI"/>
        </w:rPr>
        <w:t xml:space="preserve">- </w:t>
      </w:r>
      <w:r w:rsidRPr="00B25B53">
        <w:rPr>
          <w:sz w:val="24"/>
          <w:szCs w:val="24"/>
          <w:lang w:eastAsia="sl-SI"/>
        </w:rPr>
        <w:t>5 točk</w:t>
      </w:r>
    </w:p>
    <w:p w14:paraId="61F17FD4" w14:textId="34C341F5" w:rsidR="00385F42" w:rsidRPr="00B25B53" w:rsidRDefault="00385F42" w:rsidP="00385F42">
      <w:pPr>
        <w:pStyle w:val="Brezrazmikov"/>
        <w:rPr>
          <w:sz w:val="24"/>
          <w:szCs w:val="24"/>
          <w:lang w:eastAsia="sl-SI"/>
        </w:rPr>
      </w:pPr>
      <w:r w:rsidRPr="00B25B53">
        <w:rPr>
          <w:sz w:val="24"/>
          <w:szCs w:val="24"/>
          <w:lang w:eastAsia="sl-SI"/>
        </w:rPr>
        <w:t>Program ali projekt nima natančno opredeljenih stroškov in njihove namembnosti</w:t>
      </w:r>
      <w:r w:rsidR="00782264" w:rsidRPr="00B25B53">
        <w:rPr>
          <w:sz w:val="24"/>
          <w:szCs w:val="24"/>
          <w:lang w:eastAsia="sl-SI"/>
        </w:rPr>
        <w:t xml:space="preserve"> -</w:t>
      </w:r>
      <w:r w:rsidRPr="00B25B53">
        <w:rPr>
          <w:sz w:val="24"/>
          <w:szCs w:val="24"/>
          <w:lang w:eastAsia="sl-SI"/>
        </w:rPr>
        <w:t xml:space="preserve"> 0 točk</w:t>
      </w:r>
    </w:p>
    <w:p w14:paraId="08C1D27E" w14:textId="41C61A10" w:rsidR="00385F42" w:rsidRPr="00B25B53" w:rsidRDefault="00385F42" w:rsidP="00385F42">
      <w:pPr>
        <w:pStyle w:val="Brezrazmikov"/>
        <w:rPr>
          <w:sz w:val="24"/>
          <w:szCs w:val="24"/>
          <w:lang w:eastAsia="sl-SI"/>
        </w:rPr>
      </w:pPr>
    </w:p>
    <w:p w14:paraId="67E2AB48" w14:textId="77777777" w:rsidR="00782264" w:rsidRPr="00B25B53" w:rsidRDefault="00782264" w:rsidP="00385F42">
      <w:pPr>
        <w:pStyle w:val="Brezrazmikov"/>
        <w:rPr>
          <w:sz w:val="24"/>
          <w:szCs w:val="24"/>
          <w:lang w:eastAsia="sl-SI"/>
        </w:rPr>
      </w:pPr>
    </w:p>
    <w:p w14:paraId="0EB4E386" w14:textId="77777777" w:rsidR="00385F42" w:rsidRPr="00B25B53" w:rsidRDefault="00385F42" w:rsidP="00385F42">
      <w:pPr>
        <w:pStyle w:val="Brezrazmikov"/>
        <w:rPr>
          <w:b/>
          <w:bCs/>
          <w:sz w:val="24"/>
          <w:szCs w:val="24"/>
          <w:lang w:eastAsia="sl-SI"/>
        </w:rPr>
      </w:pPr>
      <w:r w:rsidRPr="00B25B53">
        <w:rPr>
          <w:b/>
          <w:bCs/>
          <w:sz w:val="24"/>
          <w:szCs w:val="24"/>
          <w:lang w:eastAsia="sl-SI"/>
        </w:rPr>
        <w:t xml:space="preserve">Pričakovana višina sofinanciranja s strani proračuna Občine Šenčur: </w:t>
      </w:r>
    </w:p>
    <w:p w14:paraId="4C89448D" w14:textId="77777777" w:rsidR="00385F42" w:rsidRPr="00B25B53" w:rsidRDefault="00385F42" w:rsidP="00385F42">
      <w:pPr>
        <w:pStyle w:val="Brezrazmikov"/>
        <w:numPr>
          <w:ilvl w:val="0"/>
          <w:numId w:val="14"/>
        </w:numPr>
        <w:ind w:left="284" w:hanging="284"/>
        <w:rPr>
          <w:sz w:val="24"/>
          <w:szCs w:val="24"/>
          <w:lang w:eastAsia="sl-SI"/>
        </w:rPr>
      </w:pPr>
      <w:r w:rsidRPr="00B25B53">
        <w:rPr>
          <w:sz w:val="24"/>
          <w:szCs w:val="24"/>
          <w:lang w:eastAsia="sl-SI"/>
        </w:rPr>
        <w:t xml:space="preserve">1 % - 25 % </w:t>
      </w:r>
      <w:r w:rsidRPr="00B25B53">
        <w:rPr>
          <w:sz w:val="24"/>
          <w:szCs w:val="24"/>
          <w:lang w:eastAsia="sl-SI"/>
        </w:rPr>
        <w:tab/>
        <w:t xml:space="preserve">      - 5 točk</w:t>
      </w:r>
    </w:p>
    <w:p w14:paraId="4917A9E4" w14:textId="75322B49" w:rsidR="00385F42" w:rsidRPr="00B25B53" w:rsidRDefault="00385F42" w:rsidP="00385F42">
      <w:pPr>
        <w:pStyle w:val="Brezrazmikov"/>
        <w:numPr>
          <w:ilvl w:val="0"/>
          <w:numId w:val="14"/>
        </w:numPr>
        <w:ind w:left="284" w:hanging="284"/>
        <w:rPr>
          <w:sz w:val="24"/>
          <w:szCs w:val="24"/>
          <w:lang w:eastAsia="sl-SI"/>
        </w:rPr>
      </w:pPr>
      <w:r w:rsidRPr="00B25B53">
        <w:rPr>
          <w:sz w:val="24"/>
          <w:szCs w:val="24"/>
          <w:lang w:eastAsia="sl-SI"/>
        </w:rPr>
        <w:t>26 % - 50%      -  3</w:t>
      </w:r>
      <w:r w:rsidR="00782264" w:rsidRPr="00B25B53">
        <w:rPr>
          <w:sz w:val="24"/>
          <w:szCs w:val="24"/>
          <w:lang w:eastAsia="sl-SI"/>
        </w:rPr>
        <w:t xml:space="preserve"> </w:t>
      </w:r>
      <w:r w:rsidRPr="00B25B53">
        <w:rPr>
          <w:sz w:val="24"/>
          <w:szCs w:val="24"/>
          <w:lang w:eastAsia="sl-SI"/>
        </w:rPr>
        <w:t>točk</w:t>
      </w:r>
      <w:r w:rsidR="00782264" w:rsidRPr="00B25B53">
        <w:rPr>
          <w:sz w:val="24"/>
          <w:szCs w:val="24"/>
          <w:lang w:eastAsia="sl-SI"/>
        </w:rPr>
        <w:t>e</w:t>
      </w:r>
    </w:p>
    <w:p w14:paraId="2BDD7369" w14:textId="20B38AA1" w:rsidR="00385F42" w:rsidRPr="00B25B53" w:rsidRDefault="00385F42" w:rsidP="00385F42">
      <w:pPr>
        <w:pStyle w:val="Brezrazmikov"/>
        <w:numPr>
          <w:ilvl w:val="0"/>
          <w:numId w:val="14"/>
        </w:numPr>
        <w:ind w:left="284" w:hanging="284"/>
        <w:rPr>
          <w:sz w:val="24"/>
          <w:szCs w:val="24"/>
          <w:lang w:eastAsia="sl-SI"/>
        </w:rPr>
      </w:pPr>
      <w:r w:rsidRPr="00B25B53">
        <w:rPr>
          <w:sz w:val="24"/>
          <w:szCs w:val="24"/>
          <w:lang w:eastAsia="sl-SI"/>
        </w:rPr>
        <w:t>51% - 70 %       - 1 točk</w:t>
      </w:r>
      <w:r w:rsidR="00782264" w:rsidRPr="00B25B53">
        <w:rPr>
          <w:sz w:val="24"/>
          <w:szCs w:val="24"/>
          <w:lang w:eastAsia="sl-SI"/>
        </w:rPr>
        <w:t>a</w:t>
      </w:r>
    </w:p>
    <w:p w14:paraId="69A145FA" w14:textId="22DA06C0" w:rsidR="00385F42" w:rsidRPr="00B25B53" w:rsidRDefault="00385F42" w:rsidP="00385F42">
      <w:pPr>
        <w:pStyle w:val="Brezrazmikov"/>
        <w:numPr>
          <w:ilvl w:val="0"/>
          <w:numId w:val="14"/>
        </w:numPr>
        <w:ind w:left="284" w:hanging="284"/>
        <w:rPr>
          <w:sz w:val="24"/>
          <w:szCs w:val="24"/>
          <w:lang w:eastAsia="sl-SI"/>
        </w:rPr>
      </w:pPr>
      <w:r w:rsidRPr="00B25B53">
        <w:rPr>
          <w:sz w:val="24"/>
          <w:szCs w:val="24"/>
          <w:lang w:eastAsia="sl-SI"/>
        </w:rPr>
        <w:t>71% in več       -</w:t>
      </w:r>
      <w:r w:rsidR="00782264" w:rsidRPr="00B25B53">
        <w:rPr>
          <w:sz w:val="24"/>
          <w:szCs w:val="24"/>
          <w:lang w:eastAsia="sl-SI"/>
        </w:rPr>
        <w:t xml:space="preserve"> </w:t>
      </w:r>
      <w:r w:rsidRPr="00B25B53">
        <w:rPr>
          <w:sz w:val="24"/>
          <w:szCs w:val="24"/>
          <w:lang w:eastAsia="sl-SI"/>
        </w:rPr>
        <w:t xml:space="preserve"> 0 točk</w:t>
      </w:r>
    </w:p>
    <w:p w14:paraId="6B0688EB" w14:textId="77777777" w:rsidR="00385F42" w:rsidRPr="00B25B53" w:rsidRDefault="00385F42" w:rsidP="00385F42">
      <w:pPr>
        <w:spacing w:before="150" w:after="225" w:line="324" w:lineRule="auto"/>
        <w:jc w:val="both"/>
        <w:rPr>
          <w:rFonts w:eastAsia="Times New Roman" w:cs="Helvetica"/>
          <w:sz w:val="24"/>
          <w:szCs w:val="24"/>
          <w:lang w:eastAsia="sl-SI"/>
        </w:rPr>
      </w:pPr>
      <w:r w:rsidRPr="00B25B53">
        <w:rPr>
          <w:rFonts w:eastAsia="Times New Roman" w:cs="Helvetica"/>
          <w:sz w:val="24"/>
          <w:szCs w:val="24"/>
          <w:lang w:eastAsia="sl-SI"/>
        </w:rPr>
        <w:t>Največje možno število točk: 130. Sofinancirani bodo projekti in prireditve, ki bodo pri točkovanju dosegli najmanj 65 točk.</w:t>
      </w:r>
    </w:p>
    <w:bookmarkEnd w:id="0"/>
    <w:p w14:paraId="74BF9E4C" w14:textId="77777777" w:rsidR="00385F42" w:rsidRPr="0080158D" w:rsidRDefault="00385F42" w:rsidP="00385F42">
      <w:pPr>
        <w:spacing w:before="150" w:after="225" w:line="324" w:lineRule="auto"/>
        <w:jc w:val="both"/>
        <w:rPr>
          <w:rFonts w:eastAsia="Times New Roman" w:cs="Helvetica"/>
          <w:b/>
          <w:bCs/>
          <w:sz w:val="26"/>
          <w:szCs w:val="26"/>
          <w:u w:val="single"/>
          <w:lang w:eastAsia="sl-SI"/>
        </w:rPr>
      </w:pPr>
      <w:r w:rsidRPr="0080158D">
        <w:rPr>
          <w:rFonts w:eastAsia="Times New Roman" w:cs="Helvetica"/>
          <w:b/>
          <w:bCs/>
          <w:sz w:val="26"/>
          <w:szCs w:val="26"/>
          <w:u w:val="single"/>
          <w:lang w:eastAsia="sl-SI"/>
        </w:rPr>
        <w:t>MERILA - SKLOP C: Projekti oziroma prireditve v okviru pusta, ki pomenijo ohranjanje etnografske dediščine in z njim povezanih pustnih likov ter prispevek k razvoju pustovanja na območju občine. V okviru tega sklopa se upoštevajo in prijavljajo vsi stroški, ki so nastali z zvezi s posamezno prireditvijo oz. projektom.</w:t>
      </w:r>
    </w:p>
    <w:p w14:paraId="7628BE6B" w14:textId="3B801767" w:rsidR="00385F42" w:rsidRPr="0080158D" w:rsidRDefault="00385F42" w:rsidP="00385F42">
      <w:pPr>
        <w:spacing w:before="150" w:after="225" w:line="324" w:lineRule="auto"/>
        <w:rPr>
          <w:rFonts w:eastAsia="Times New Roman" w:cs="Helvetica"/>
          <w:sz w:val="24"/>
          <w:szCs w:val="24"/>
          <w:lang w:eastAsia="sl-SI"/>
        </w:rPr>
      </w:pPr>
      <w:bookmarkStart w:id="1" w:name="_Hlk27475625"/>
      <w:bookmarkStart w:id="2" w:name="_Hlk27475690"/>
      <w:r w:rsidRPr="0080158D">
        <w:rPr>
          <w:rFonts w:eastAsia="Times New Roman" w:cs="Helvetica"/>
          <w:b/>
          <w:bCs/>
          <w:sz w:val="24"/>
          <w:szCs w:val="24"/>
          <w:lang w:eastAsia="sl-SI"/>
        </w:rPr>
        <w:t>1. ŠTEVILO AKTIVNIH ČLANOV IZ OBČINE ŠENČUR (stanje na dan 31.12.20</w:t>
      </w:r>
      <w:r w:rsidR="00A3480C" w:rsidRPr="0080158D">
        <w:rPr>
          <w:rFonts w:eastAsia="Times New Roman" w:cs="Helvetica"/>
          <w:b/>
          <w:bCs/>
          <w:sz w:val="24"/>
          <w:szCs w:val="24"/>
          <w:lang w:eastAsia="sl-SI"/>
        </w:rPr>
        <w:t>2</w:t>
      </w:r>
      <w:r w:rsidR="0080158D" w:rsidRPr="0080158D">
        <w:rPr>
          <w:rFonts w:eastAsia="Times New Roman" w:cs="Helvetica"/>
          <w:b/>
          <w:bCs/>
          <w:sz w:val="24"/>
          <w:szCs w:val="24"/>
          <w:lang w:eastAsia="sl-SI"/>
        </w:rPr>
        <w:t>4</w:t>
      </w:r>
      <w:r w:rsidRPr="0080158D">
        <w:rPr>
          <w:rFonts w:eastAsia="Times New Roman" w:cs="Helvetica"/>
          <w:b/>
          <w:bCs/>
          <w:sz w:val="24"/>
          <w:szCs w:val="24"/>
          <w:lang w:eastAsia="sl-SI"/>
        </w:rPr>
        <w:t>)</w:t>
      </w:r>
      <w:r w:rsidRPr="0080158D">
        <w:rPr>
          <w:rFonts w:eastAsia="Times New Roman" w:cs="Helvetica"/>
          <w:b/>
          <w:bCs/>
          <w:sz w:val="24"/>
          <w:szCs w:val="24"/>
          <w:lang w:eastAsia="sl-SI"/>
        </w:rPr>
        <w:br/>
      </w:r>
      <w:r w:rsidRPr="0080158D">
        <w:rPr>
          <w:rFonts w:eastAsia="Times New Roman" w:cs="Helvetica"/>
          <w:sz w:val="24"/>
          <w:szCs w:val="24"/>
          <w:lang w:eastAsia="sl-SI"/>
        </w:rPr>
        <w:t>- nad 50 – 20 točk</w:t>
      </w:r>
      <w:r w:rsidRPr="0080158D">
        <w:rPr>
          <w:rFonts w:eastAsia="Times New Roman" w:cs="Helvetica"/>
          <w:sz w:val="24"/>
          <w:szCs w:val="24"/>
          <w:lang w:eastAsia="sl-SI"/>
        </w:rPr>
        <w:br/>
        <w:t>- nad 25 – 10 točk</w:t>
      </w:r>
      <w:r w:rsidRPr="0080158D">
        <w:rPr>
          <w:rFonts w:eastAsia="Times New Roman" w:cs="Helvetica"/>
          <w:sz w:val="24"/>
          <w:szCs w:val="24"/>
          <w:lang w:eastAsia="sl-SI"/>
        </w:rPr>
        <w:br/>
        <w:t>- nad 10 – 5 točk</w:t>
      </w:r>
      <w:r w:rsidRPr="0080158D">
        <w:rPr>
          <w:rFonts w:eastAsia="Times New Roman" w:cs="Helvetica"/>
          <w:sz w:val="24"/>
          <w:szCs w:val="24"/>
          <w:lang w:eastAsia="sl-SI"/>
        </w:rPr>
        <w:br/>
        <w:t>- nad 5 – 1 točk</w:t>
      </w:r>
      <w:r w:rsidR="00782264" w:rsidRPr="0080158D">
        <w:rPr>
          <w:rFonts w:eastAsia="Times New Roman" w:cs="Helvetica"/>
          <w:sz w:val="24"/>
          <w:szCs w:val="24"/>
          <w:lang w:eastAsia="sl-SI"/>
        </w:rPr>
        <w:t>a</w:t>
      </w:r>
      <w:r w:rsidRPr="0080158D">
        <w:rPr>
          <w:rFonts w:eastAsia="Times New Roman" w:cs="Helvetica"/>
          <w:sz w:val="24"/>
          <w:szCs w:val="24"/>
          <w:lang w:eastAsia="sl-SI"/>
        </w:rPr>
        <w:br/>
        <w:t>- manj kot 5 – 0 točk</w:t>
      </w:r>
    </w:p>
    <w:p w14:paraId="141E15F8" w14:textId="77777777" w:rsidR="00385F42" w:rsidRPr="0080158D" w:rsidRDefault="00385F42" w:rsidP="00385F42">
      <w:pPr>
        <w:pStyle w:val="Brezrazmikov"/>
        <w:rPr>
          <w:b/>
          <w:bCs/>
          <w:sz w:val="24"/>
          <w:szCs w:val="24"/>
          <w:lang w:eastAsia="sl-SI"/>
        </w:rPr>
      </w:pPr>
      <w:r w:rsidRPr="0080158D">
        <w:rPr>
          <w:b/>
          <w:bCs/>
          <w:sz w:val="24"/>
          <w:szCs w:val="24"/>
          <w:lang w:eastAsia="sl-SI"/>
        </w:rPr>
        <w:t xml:space="preserve">2. ČAS KONTINUIRANEGA DELOVANJA IN JUBILEJ: </w:t>
      </w:r>
    </w:p>
    <w:p w14:paraId="613D91C0" w14:textId="77777777" w:rsidR="00385F42" w:rsidRPr="0080158D" w:rsidRDefault="00385F42" w:rsidP="00385F42">
      <w:pPr>
        <w:pStyle w:val="Brezrazmikov"/>
        <w:rPr>
          <w:b/>
          <w:bCs/>
          <w:sz w:val="24"/>
          <w:szCs w:val="24"/>
          <w:lang w:eastAsia="sl-SI"/>
        </w:rPr>
      </w:pPr>
    </w:p>
    <w:p w14:paraId="120D579B" w14:textId="77777777" w:rsidR="00385F42" w:rsidRPr="0080158D" w:rsidRDefault="00385F42" w:rsidP="00385F42">
      <w:pPr>
        <w:pStyle w:val="Brezrazmikov"/>
        <w:rPr>
          <w:b/>
          <w:bCs/>
          <w:sz w:val="24"/>
          <w:szCs w:val="24"/>
          <w:lang w:eastAsia="sl-SI"/>
        </w:rPr>
      </w:pPr>
      <w:r w:rsidRPr="0080158D">
        <w:rPr>
          <w:b/>
          <w:bCs/>
          <w:sz w:val="24"/>
          <w:szCs w:val="24"/>
          <w:lang w:eastAsia="sl-SI"/>
        </w:rPr>
        <w:t xml:space="preserve">Prijavitelj kontinuirano izvaja dejavnost (aktivno deluje) že daljše časovno obdobje: </w:t>
      </w:r>
    </w:p>
    <w:p w14:paraId="24E69B85" w14:textId="77777777" w:rsidR="00385F42" w:rsidRPr="0080158D" w:rsidRDefault="00385F42" w:rsidP="00385F42">
      <w:pPr>
        <w:pStyle w:val="Brezrazmikov"/>
        <w:numPr>
          <w:ilvl w:val="0"/>
          <w:numId w:val="14"/>
        </w:numPr>
        <w:ind w:left="284" w:hanging="284"/>
        <w:rPr>
          <w:sz w:val="24"/>
          <w:szCs w:val="24"/>
          <w:lang w:eastAsia="sl-SI"/>
        </w:rPr>
      </w:pPr>
      <w:r w:rsidRPr="0080158D">
        <w:rPr>
          <w:sz w:val="24"/>
          <w:szCs w:val="24"/>
          <w:lang w:eastAsia="sl-SI"/>
        </w:rPr>
        <w:t>12 – 24 mesecev – 2 točki</w:t>
      </w:r>
      <w:r w:rsidRPr="0080158D">
        <w:rPr>
          <w:sz w:val="24"/>
          <w:szCs w:val="24"/>
          <w:lang w:eastAsia="sl-SI"/>
        </w:rPr>
        <w:tab/>
      </w:r>
      <w:r w:rsidRPr="0080158D">
        <w:rPr>
          <w:sz w:val="24"/>
          <w:szCs w:val="24"/>
          <w:lang w:eastAsia="sl-SI"/>
        </w:rPr>
        <w:tab/>
      </w:r>
      <w:r w:rsidRPr="0080158D">
        <w:rPr>
          <w:sz w:val="24"/>
          <w:szCs w:val="24"/>
          <w:lang w:eastAsia="sl-SI"/>
        </w:rPr>
        <w:tab/>
      </w:r>
      <w:r w:rsidRPr="0080158D">
        <w:rPr>
          <w:sz w:val="24"/>
          <w:szCs w:val="24"/>
          <w:lang w:eastAsia="sl-SI"/>
        </w:rPr>
        <w:tab/>
      </w:r>
      <w:r w:rsidRPr="0080158D">
        <w:rPr>
          <w:sz w:val="24"/>
          <w:szCs w:val="24"/>
          <w:lang w:eastAsia="sl-SI"/>
        </w:rPr>
        <w:tab/>
      </w:r>
    </w:p>
    <w:p w14:paraId="3DE8F85C" w14:textId="77777777" w:rsidR="00385F42" w:rsidRPr="0080158D" w:rsidRDefault="00385F42" w:rsidP="00385F42">
      <w:pPr>
        <w:pStyle w:val="Brezrazmikov"/>
        <w:numPr>
          <w:ilvl w:val="0"/>
          <w:numId w:val="14"/>
        </w:numPr>
        <w:ind w:left="284" w:hanging="284"/>
        <w:rPr>
          <w:sz w:val="24"/>
          <w:szCs w:val="24"/>
          <w:lang w:eastAsia="sl-SI"/>
        </w:rPr>
      </w:pPr>
      <w:r w:rsidRPr="0080158D">
        <w:rPr>
          <w:sz w:val="24"/>
          <w:szCs w:val="24"/>
          <w:lang w:eastAsia="sl-SI"/>
        </w:rPr>
        <w:t>25 mesecev – 49 mesecev – 4 točke</w:t>
      </w:r>
    </w:p>
    <w:p w14:paraId="2D8CC05C" w14:textId="7558F101" w:rsidR="00385F42" w:rsidRPr="0080158D" w:rsidRDefault="00385F42" w:rsidP="00385F42">
      <w:pPr>
        <w:pStyle w:val="Brezrazmikov"/>
        <w:numPr>
          <w:ilvl w:val="0"/>
          <w:numId w:val="14"/>
        </w:numPr>
        <w:ind w:left="284" w:hanging="284"/>
        <w:rPr>
          <w:sz w:val="24"/>
          <w:szCs w:val="24"/>
          <w:lang w:eastAsia="sl-SI"/>
        </w:rPr>
      </w:pPr>
      <w:r w:rsidRPr="0080158D">
        <w:rPr>
          <w:sz w:val="24"/>
          <w:szCs w:val="24"/>
          <w:lang w:eastAsia="sl-SI"/>
        </w:rPr>
        <w:t>50 mesecev in več – 10 točk</w:t>
      </w:r>
    </w:p>
    <w:p w14:paraId="702299CA" w14:textId="77777777" w:rsidR="00782264" w:rsidRPr="0080158D" w:rsidRDefault="00782264" w:rsidP="00782264">
      <w:pPr>
        <w:pStyle w:val="Brezrazmikov"/>
        <w:ind w:left="284"/>
        <w:rPr>
          <w:sz w:val="24"/>
          <w:szCs w:val="24"/>
          <w:lang w:eastAsia="sl-SI"/>
        </w:rPr>
      </w:pPr>
    </w:p>
    <w:p w14:paraId="0BBC4239" w14:textId="77777777" w:rsidR="00385F42" w:rsidRPr="0080158D" w:rsidRDefault="00385F42" w:rsidP="00385F42">
      <w:pPr>
        <w:pStyle w:val="Brezrazmikov"/>
        <w:rPr>
          <w:b/>
          <w:bCs/>
          <w:sz w:val="24"/>
          <w:szCs w:val="24"/>
          <w:lang w:eastAsia="sl-SI"/>
        </w:rPr>
      </w:pPr>
      <w:r w:rsidRPr="0080158D">
        <w:rPr>
          <w:b/>
          <w:bCs/>
          <w:sz w:val="24"/>
          <w:szCs w:val="24"/>
          <w:lang w:eastAsia="sl-SI"/>
        </w:rPr>
        <w:t xml:space="preserve">Jubilej prijavitelja v letu javnega razpisa (šteje se le vsakih deset let delovanja): </w:t>
      </w:r>
    </w:p>
    <w:p w14:paraId="1AC115B2" w14:textId="09CBD2FA" w:rsidR="00782264" w:rsidRPr="0080158D" w:rsidRDefault="00385F42" w:rsidP="00637EFB">
      <w:pPr>
        <w:pStyle w:val="Brezrazmikov"/>
        <w:numPr>
          <w:ilvl w:val="0"/>
          <w:numId w:val="14"/>
        </w:numPr>
        <w:ind w:left="284" w:hanging="287"/>
        <w:rPr>
          <w:sz w:val="24"/>
          <w:szCs w:val="24"/>
          <w:lang w:eastAsia="sl-SI"/>
        </w:rPr>
      </w:pPr>
      <w:r w:rsidRPr="0080158D">
        <w:rPr>
          <w:sz w:val="24"/>
          <w:szCs w:val="24"/>
          <w:lang w:eastAsia="sl-SI"/>
        </w:rPr>
        <w:t xml:space="preserve">Od 10- 40 let delovanja </w:t>
      </w:r>
      <w:r w:rsidR="00782264" w:rsidRPr="0080158D">
        <w:rPr>
          <w:sz w:val="24"/>
          <w:szCs w:val="24"/>
          <w:lang w:eastAsia="sl-SI"/>
        </w:rPr>
        <w:t>-</w:t>
      </w:r>
      <w:r w:rsidRPr="0080158D">
        <w:rPr>
          <w:sz w:val="24"/>
          <w:szCs w:val="24"/>
          <w:lang w:eastAsia="sl-SI"/>
        </w:rPr>
        <w:t xml:space="preserve"> 10 točk </w:t>
      </w:r>
      <w:r w:rsidRPr="0080158D">
        <w:rPr>
          <w:sz w:val="24"/>
          <w:szCs w:val="24"/>
          <w:lang w:eastAsia="sl-SI"/>
        </w:rPr>
        <w:tab/>
      </w:r>
      <w:r w:rsidRPr="0080158D">
        <w:rPr>
          <w:sz w:val="24"/>
          <w:szCs w:val="24"/>
          <w:lang w:eastAsia="sl-SI"/>
        </w:rPr>
        <w:tab/>
      </w:r>
      <w:r w:rsidRPr="0080158D">
        <w:rPr>
          <w:sz w:val="24"/>
          <w:szCs w:val="24"/>
          <w:lang w:eastAsia="sl-SI"/>
        </w:rPr>
        <w:tab/>
      </w:r>
      <w:r w:rsidRPr="0080158D">
        <w:rPr>
          <w:sz w:val="24"/>
          <w:szCs w:val="24"/>
          <w:lang w:eastAsia="sl-SI"/>
        </w:rPr>
        <w:tab/>
      </w:r>
      <w:r w:rsidRPr="0080158D">
        <w:rPr>
          <w:sz w:val="24"/>
          <w:szCs w:val="24"/>
          <w:lang w:eastAsia="sl-SI"/>
        </w:rPr>
        <w:tab/>
      </w:r>
      <w:r w:rsidRPr="0080158D">
        <w:rPr>
          <w:sz w:val="24"/>
          <w:szCs w:val="24"/>
          <w:lang w:eastAsia="sl-SI"/>
        </w:rPr>
        <w:tab/>
      </w:r>
    </w:p>
    <w:p w14:paraId="08B789B3" w14:textId="6399B4FC" w:rsidR="00385F42" w:rsidRPr="0080158D" w:rsidRDefault="00385F42" w:rsidP="00637EFB">
      <w:pPr>
        <w:pStyle w:val="Brezrazmikov"/>
        <w:numPr>
          <w:ilvl w:val="0"/>
          <w:numId w:val="14"/>
        </w:numPr>
        <w:ind w:left="284" w:hanging="287"/>
        <w:rPr>
          <w:sz w:val="24"/>
          <w:szCs w:val="24"/>
          <w:lang w:eastAsia="sl-SI"/>
        </w:rPr>
      </w:pPr>
      <w:r w:rsidRPr="0080158D">
        <w:rPr>
          <w:sz w:val="24"/>
          <w:szCs w:val="24"/>
          <w:lang w:eastAsia="sl-SI"/>
        </w:rPr>
        <w:t>50 in več let delovanja  - 20 točk</w:t>
      </w:r>
      <w:r w:rsidRPr="0080158D">
        <w:rPr>
          <w:sz w:val="24"/>
          <w:szCs w:val="24"/>
          <w:lang w:eastAsia="sl-SI"/>
        </w:rPr>
        <w:tab/>
      </w:r>
      <w:r w:rsidRPr="0080158D">
        <w:rPr>
          <w:sz w:val="24"/>
          <w:szCs w:val="24"/>
          <w:lang w:eastAsia="sl-SI"/>
        </w:rPr>
        <w:tab/>
      </w:r>
      <w:r w:rsidRPr="0080158D">
        <w:rPr>
          <w:sz w:val="24"/>
          <w:szCs w:val="24"/>
          <w:lang w:eastAsia="sl-SI"/>
        </w:rPr>
        <w:tab/>
      </w:r>
      <w:r w:rsidRPr="0080158D">
        <w:rPr>
          <w:sz w:val="24"/>
          <w:szCs w:val="24"/>
          <w:lang w:eastAsia="sl-SI"/>
        </w:rPr>
        <w:tab/>
      </w:r>
      <w:r w:rsidRPr="0080158D">
        <w:rPr>
          <w:sz w:val="24"/>
          <w:szCs w:val="24"/>
          <w:lang w:eastAsia="sl-SI"/>
        </w:rPr>
        <w:tab/>
      </w:r>
      <w:r w:rsidRPr="0080158D">
        <w:rPr>
          <w:sz w:val="24"/>
          <w:szCs w:val="24"/>
          <w:lang w:eastAsia="sl-SI"/>
        </w:rPr>
        <w:tab/>
      </w:r>
      <w:r w:rsidRPr="0080158D">
        <w:rPr>
          <w:sz w:val="24"/>
          <w:szCs w:val="24"/>
          <w:lang w:eastAsia="sl-SI"/>
        </w:rPr>
        <w:tab/>
      </w:r>
      <w:r w:rsidRPr="0080158D">
        <w:rPr>
          <w:sz w:val="24"/>
          <w:szCs w:val="24"/>
          <w:lang w:eastAsia="sl-SI"/>
        </w:rPr>
        <w:tab/>
        <w:t xml:space="preserve">      </w:t>
      </w:r>
    </w:p>
    <w:p w14:paraId="042A5A7E" w14:textId="6B69817B" w:rsidR="00385F42" w:rsidRPr="0080158D" w:rsidRDefault="00385F42" w:rsidP="00385F42">
      <w:pPr>
        <w:pStyle w:val="Brezrazmikov"/>
        <w:numPr>
          <w:ilvl w:val="0"/>
          <w:numId w:val="14"/>
        </w:numPr>
        <w:ind w:left="284" w:hanging="287"/>
        <w:rPr>
          <w:sz w:val="24"/>
          <w:szCs w:val="24"/>
          <w:lang w:eastAsia="sl-SI"/>
        </w:rPr>
      </w:pPr>
      <w:r w:rsidRPr="0080158D">
        <w:rPr>
          <w:sz w:val="24"/>
          <w:szCs w:val="24"/>
          <w:lang w:eastAsia="sl-SI"/>
        </w:rPr>
        <w:t>izdaja biltena oz. zbornika ob jubileju delovanja</w:t>
      </w:r>
      <w:r w:rsidR="00782264" w:rsidRPr="0080158D">
        <w:rPr>
          <w:sz w:val="24"/>
          <w:szCs w:val="24"/>
          <w:lang w:eastAsia="sl-SI"/>
        </w:rPr>
        <w:t xml:space="preserve"> </w:t>
      </w:r>
      <w:r w:rsidRPr="0080158D">
        <w:rPr>
          <w:sz w:val="24"/>
          <w:szCs w:val="24"/>
          <w:lang w:eastAsia="sl-SI"/>
        </w:rPr>
        <w:t>- 10 točk</w:t>
      </w:r>
      <w:r w:rsidRPr="0080158D">
        <w:rPr>
          <w:sz w:val="24"/>
          <w:szCs w:val="24"/>
          <w:lang w:eastAsia="sl-SI"/>
        </w:rPr>
        <w:tab/>
      </w:r>
      <w:r w:rsidRPr="0080158D">
        <w:rPr>
          <w:sz w:val="24"/>
          <w:szCs w:val="24"/>
          <w:lang w:eastAsia="sl-SI"/>
        </w:rPr>
        <w:tab/>
      </w:r>
      <w:r w:rsidRPr="0080158D">
        <w:rPr>
          <w:sz w:val="24"/>
          <w:szCs w:val="24"/>
          <w:lang w:eastAsia="sl-SI"/>
        </w:rPr>
        <w:tab/>
      </w:r>
      <w:r w:rsidRPr="0080158D">
        <w:rPr>
          <w:sz w:val="24"/>
          <w:szCs w:val="24"/>
          <w:lang w:eastAsia="sl-SI"/>
        </w:rPr>
        <w:tab/>
      </w:r>
      <w:r w:rsidRPr="0080158D">
        <w:rPr>
          <w:sz w:val="24"/>
          <w:szCs w:val="24"/>
          <w:lang w:eastAsia="sl-SI"/>
        </w:rPr>
        <w:tab/>
      </w:r>
      <w:r w:rsidRPr="0080158D">
        <w:rPr>
          <w:sz w:val="24"/>
          <w:szCs w:val="24"/>
          <w:lang w:eastAsia="sl-SI"/>
        </w:rPr>
        <w:tab/>
      </w:r>
    </w:p>
    <w:p w14:paraId="67DE4BAB" w14:textId="77777777" w:rsidR="00385F42" w:rsidRPr="00645B2A" w:rsidRDefault="00385F42" w:rsidP="00385F42">
      <w:pPr>
        <w:spacing w:before="150" w:after="225" w:line="324" w:lineRule="auto"/>
        <w:rPr>
          <w:rFonts w:eastAsia="Times New Roman" w:cs="Helvetica"/>
          <w:sz w:val="24"/>
          <w:szCs w:val="24"/>
          <w:lang w:eastAsia="sl-SI"/>
        </w:rPr>
      </w:pPr>
      <w:r w:rsidRPr="00645B2A">
        <w:rPr>
          <w:rFonts w:eastAsia="Times New Roman" w:cs="Helvetica"/>
          <w:b/>
          <w:bCs/>
          <w:sz w:val="24"/>
          <w:szCs w:val="24"/>
          <w:lang w:eastAsia="sl-SI"/>
        </w:rPr>
        <w:lastRenderedPageBreak/>
        <w:t>3.</w:t>
      </w:r>
      <w:r w:rsidRPr="00645B2A">
        <w:rPr>
          <w:rFonts w:eastAsia="Times New Roman" w:cs="Helvetica"/>
          <w:sz w:val="24"/>
          <w:szCs w:val="24"/>
          <w:lang w:eastAsia="sl-SI"/>
        </w:rPr>
        <w:t xml:space="preserve"> </w:t>
      </w:r>
      <w:r w:rsidRPr="00645B2A">
        <w:rPr>
          <w:rFonts w:eastAsia="Times New Roman" w:cs="Helvetica"/>
          <w:b/>
          <w:bCs/>
          <w:sz w:val="24"/>
          <w:szCs w:val="24"/>
          <w:lang w:eastAsia="sl-SI"/>
        </w:rPr>
        <w:t xml:space="preserve">INTERES - </w:t>
      </w:r>
      <w:r w:rsidR="00C71330" w:rsidRPr="00645B2A">
        <w:rPr>
          <w:rFonts w:eastAsia="Times New Roman" w:cs="Helvetica"/>
          <w:b/>
          <w:bCs/>
          <w:sz w:val="24"/>
          <w:szCs w:val="24"/>
          <w:lang w:eastAsia="sl-SI"/>
        </w:rPr>
        <w:t>PRIJAVITELJ</w:t>
      </w:r>
      <w:r w:rsidRPr="00645B2A">
        <w:rPr>
          <w:rFonts w:eastAsia="Times New Roman" w:cs="Helvetica"/>
          <w:b/>
          <w:bCs/>
          <w:sz w:val="24"/>
          <w:szCs w:val="24"/>
          <w:lang w:eastAsia="sl-SI"/>
        </w:rPr>
        <w:t xml:space="preserve"> S SVOJIM PROJEKTOM ALI PRIREDITVIJO PRISPEVA IN KORISTI INTERESOM LOKALNE SKUPNOSTI:</w:t>
      </w:r>
      <w:r w:rsidRPr="00645B2A">
        <w:rPr>
          <w:rFonts w:eastAsia="Times New Roman" w:cs="Helvetica"/>
          <w:sz w:val="24"/>
          <w:szCs w:val="24"/>
          <w:lang w:eastAsia="sl-SI"/>
        </w:rPr>
        <w:br/>
        <w:t>- velik (za samo občino) - 15 točk</w:t>
      </w:r>
      <w:r w:rsidRPr="00645B2A">
        <w:rPr>
          <w:rFonts w:eastAsia="Times New Roman" w:cs="Helvetica"/>
          <w:sz w:val="24"/>
          <w:szCs w:val="24"/>
          <w:lang w:eastAsia="sl-SI"/>
        </w:rPr>
        <w:br/>
        <w:t>- srednji (za samo občino) - 10 točk</w:t>
      </w:r>
      <w:r w:rsidRPr="00645B2A">
        <w:rPr>
          <w:rFonts w:eastAsia="Times New Roman" w:cs="Helvetica"/>
          <w:sz w:val="24"/>
          <w:szCs w:val="24"/>
          <w:lang w:eastAsia="sl-SI"/>
        </w:rPr>
        <w:br/>
        <w:t>- lokalni (za posamezno naselje) - 5 točk</w:t>
      </w:r>
      <w:r w:rsidRPr="00645B2A">
        <w:rPr>
          <w:rFonts w:eastAsia="Times New Roman" w:cs="Helvetica"/>
          <w:sz w:val="24"/>
          <w:szCs w:val="24"/>
          <w:lang w:eastAsia="sl-SI"/>
        </w:rPr>
        <w:br/>
        <w:t>- ožji (interes prirediteljev) - 2 točki</w:t>
      </w:r>
    </w:p>
    <w:p w14:paraId="5609CC4A" w14:textId="1799C574" w:rsidR="00385F42" w:rsidRPr="00645B2A" w:rsidRDefault="00385F42" w:rsidP="00385F42">
      <w:pPr>
        <w:spacing w:before="150" w:after="225" w:line="324" w:lineRule="auto"/>
        <w:rPr>
          <w:rFonts w:eastAsia="Times New Roman" w:cs="Helvetica"/>
          <w:sz w:val="24"/>
          <w:szCs w:val="24"/>
          <w:lang w:eastAsia="sl-SI"/>
        </w:rPr>
      </w:pPr>
      <w:r w:rsidRPr="00645B2A">
        <w:rPr>
          <w:rFonts w:eastAsia="Times New Roman" w:cs="Helvetica"/>
          <w:b/>
          <w:bCs/>
          <w:sz w:val="24"/>
          <w:szCs w:val="24"/>
          <w:lang w:eastAsia="sl-SI"/>
        </w:rPr>
        <w:t>4. PROJEKTI IN PRIREDITVE PRISPEVAJO K PREPOZNAVNOSTI OBČINE ŠENČUR:</w:t>
      </w:r>
      <w:r w:rsidRPr="00645B2A">
        <w:rPr>
          <w:rFonts w:eastAsia="Times New Roman" w:cs="Helvetica"/>
          <w:b/>
          <w:bCs/>
          <w:sz w:val="24"/>
          <w:szCs w:val="24"/>
          <w:lang w:eastAsia="sl-SI"/>
        </w:rPr>
        <w:br/>
      </w:r>
      <w:r w:rsidRPr="00645B2A">
        <w:rPr>
          <w:rFonts w:eastAsia="Times New Roman" w:cs="Helvetica"/>
          <w:sz w:val="24"/>
          <w:szCs w:val="24"/>
          <w:lang w:eastAsia="sl-SI"/>
        </w:rPr>
        <w:t>- mednarodni - 10 točk</w:t>
      </w:r>
      <w:r w:rsidRPr="00645B2A">
        <w:rPr>
          <w:rFonts w:eastAsia="Times New Roman" w:cs="Helvetica"/>
          <w:sz w:val="24"/>
          <w:szCs w:val="24"/>
          <w:lang w:eastAsia="sl-SI"/>
        </w:rPr>
        <w:br/>
        <w:t>- državni -  8 točk</w:t>
      </w:r>
      <w:r w:rsidRPr="00645B2A">
        <w:rPr>
          <w:rFonts w:eastAsia="Times New Roman" w:cs="Helvetica"/>
          <w:sz w:val="24"/>
          <w:szCs w:val="24"/>
          <w:lang w:eastAsia="sl-SI"/>
        </w:rPr>
        <w:br/>
        <w:t>- regijski - 6 točk</w:t>
      </w:r>
      <w:r w:rsidRPr="00645B2A">
        <w:rPr>
          <w:rFonts w:eastAsia="Times New Roman" w:cs="Helvetica"/>
          <w:sz w:val="24"/>
          <w:szCs w:val="24"/>
          <w:lang w:eastAsia="sl-SI"/>
        </w:rPr>
        <w:br/>
        <w:t>-  občinski - 4 točk</w:t>
      </w:r>
      <w:r w:rsidR="00782264" w:rsidRPr="00645B2A">
        <w:rPr>
          <w:rFonts w:eastAsia="Times New Roman" w:cs="Helvetica"/>
          <w:sz w:val="24"/>
          <w:szCs w:val="24"/>
          <w:lang w:eastAsia="sl-SI"/>
        </w:rPr>
        <w:t>e</w:t>
      </w:r>
      <w:r w:rsidRPr="00645B2A">
        <w:rPr>
          <w:rFonts w:eastAsia="Times New Roman" w:cs="Helvetica"/>
          <w:sz w:val="24"/>
          <w:szCs w:val="24"/>
          <w:lang w:eastAsia="sl-SI"/>
        </w:rPr>
        <w:br/>
        <w:t>- krajevni - 2 točk</w:t>
      </w:r>
      <w:r w:rsidR="00782264" w:rsidRPr="00645B2A">
        <w:rPr>
          <w:rFonts w:eastAsia="Times New Roman" w:cs="Helvetica"/>
          <w:sz w:val="24"/>
          <w:szCs w:val="24"/>
          <w:lang w:eastAsia="sl-SI"/>
        </w:rPr>
        <w:t>i</w:t>
      </w:r>
    </w:p>
    <w:p w14:paraId="50EF25AC" w14:textId="77777777" w:rsidR="00385F42" w:rsidRPr="00645B2A" w:rsidRDefault="00385F42" w:rsidP="00385F42">
      <w:pPr>
        <w:pStyle w:val="Brezrazmikov"/>
        <w:rPr>
          <w:b/>
          <w:bCs/>
          <w:sz w:val="24"/>
          <w:szCs w:val="24"/>
          <w:lang w:eastAsia="sl-SI"/>
        </w:rPr>
      </w:pPr>
      <w:r w:rsidRPr="00645B2A">
        <w:rPr>
          <w:b/>
          <w:bCs/>
          <w:sz w:val="24"/>
          <w:szCs w:val="24"/>
          <w:lang w:eastAsia="sl-SI"/>
        </w:rPr>
        <w:t xml:space="preserve">5. MOŽNOST SODELOVANJA OBČANOV: </w:t>
      </w:r>
    </w:p>
    <w:p w14:paraId="01851BD1" w14:textId="79D7B977" w:rsidR="00385F42" w:rsidRPr="00645B2A" w:rsidRDefault="00385F42" w:rsidP="00385F42">
      <w:pPr>
        <w:pStyle w:val="Brezrazmikov"/>
        <w:rPr>
          <w:sz w:val="24"/>
          <w:szCs w:val="24"/>
          <w:lang w:eastAsia="sl-SI"/>
        </w:rPr>
      </w:pPr>
      <w:r w:rsidRPr="00645B2A">
        <w:rPr>
          <w:sz w:val="24"/>
          <w:szCs w:val="24"/>
          <w:lang w:eastAsia="sl-SI"/>
        </w:rPr>
        <w:t>- občanom je zagotovljena možnost sodelovanja</w:t>
      </w:r>
      <w:r w:rsidR="00782264" w:rsidRPr="00645B2A">
        <w:rPr>
          <w:sz w:val="24"/>
          <w:szCs w:val="24"/>
          <w:lang w:eastAsia="sl-SI"/>
        </w:rPr>
        <w:t xml:space="preserve"> </w:t>
      </w:r>
      <w:r w:rsidRPr="00645B2A">
        <w:rPr>
          <w:sz w:val="24"/>
          <w:szCs w:val="24"/>
          <w:lang w:eastAsia="sl-SI"/>
        </w:rPr>
        <w:t>- 10 točk</w:t>
      </w:r>
    </w:p>
    <w:p w14:paraId="6A88DCB7" w14:textId="244C381D" w:rsidR="00385F42" w:rsidRPr="00645B2A" w:rsidRDefault="00385F42" w:rsidP="00385F42">
      <w:pPr>
        <w:pStyle w:val="Brezrazmikov"/>
        <w:rPr>
          <w:sz w:val="24"/>
          <w:szCs w:val="24"/>
          <w:lang w:eastAsia="sl-SI"/>
        </w:rPr>
      </w:pPr>
      <w:r w:rsidRPr="00645B2A">
        <w:rPr>
          <w:sz w:val="24"/>
          <w:szCs w:val="24"/>
          <w:lang w:eastAsia="sl-SI"/>
        </w:rPr>
        <w:t>- občanom ni zagotovljena možnost sodelovanja - 0 točk</w:t>
      </w:r>
    </w:p>
    <w:p w14:paraId="1F8856BD" w14:textId="77777777" w:rsidR="00385F42" w:rsidRPr="00645B2A" w:rsidRDefault="00385F42" w:rsidP="00385F42">
      <w:pPr>
        <w:pStyle w:val="Brezrazmikov"/>
        <w:rPr>
          <w:b/>
          <w:bCs/>
          <w:sz w:val="24"/>
          <w:szCs w:val="24"/>
          <w:lang w:eastAsia="sl-SI"/>
        </w:rPr>
      </w:pPr>
    </w:p>
    <w:p w14:paraId="4C745212" w14:textId="77777777" w:rsidR="00385F42" w:rsidRPr="00645B2A" w:rsidRDefault="00385F42" w:rsidP="00385F42">
      <w:pPr>
        <w:pStyle w:val="Brezrazmikov"/>
        <w:rPr>
          <w:b/>
          <w:bCs/>
          <w:sz w:val="24"/>
          <w:szCs w:val="24"/>
          <w:lang w:eastAsia="sl-SI"/>
        </w:rPr>
      </w:pPr>
      <w:r w:rsidRPr="00645B2A">
        <w:rPr>
          <w:b/>
          <w:bCs/>
          <w:sz w:val="24"/>
          <w:szCs w:val="24"/>
          <w:lang w:eastAsia="sl-SI"/>
        </w:rPr>
        <w:t xml:space="preserve">6. OBISKANOST PRIREDITVE: </w:t>
      </w:r>
    </w:p>
    <w:p w14:paraId="257D6C56" w14:textId="0630AD84" w:rsidR="00385F42" w:rsidRPr="00645B2A" w:rsidRDefault="00385F42" w:rsidP="00385F42">
      <w:pPr>
        <w:pStyle w:val="Brezrazmikov"/>
        <w:rPr>
          <w:sz w:val="24"/>
          <w:szCs w:val="24"/>
          <w:lang w:eastAsia="sl-SI"/>
        </w:rPr>
      </w:pPr>
      <w:r w:rsidRPr="00645B2A">
        <w:rPr>
          <w:sz w:val="24"/>
          <w:szCs w:val="24"/>
          <w:lang w:eastAsia="sl-SI"/>
        </w:rPr>
        <w:t>- z območja širše regije</w:t>
      </w:r>
      <w:r w:rsidR="00782264" w:rsidRPr="00645B2A">
        <w:rPr>
          <w:sz w:val="24"/>
          <w:szCs w:val="24"/>
          <w:lang w:eastAsia="sl-SI"/>
        </w:rPr>
        <w:t xml:space="preserve"> </w:t>
      </w:r>
      <w:r w:rsidRPr="00645B2A">
        <w:rPr>
          <w:sz w:val="24"/>
          <w:szCs w:val="24"/>
          <w:lang w:eastAsia="sl-SI"/>
        </w:rPr>
        <w:t>- 20 točk</w:t>
      </w:r>
    </w:p>
    <w:p w14:paraId="57B1D304" w14:textId="1F6489FB" w:rsidR="00385F42" w:rsidRPr="00645B2A" w:rsidRDefault="00385F42" w:rsidP="00385F42">
      <w:pPr>
        <w:pStyle w:val="Brezrazmikov"/>
        <w:rPr>
          <w:sz w:val="24"/>
          <w:szCs w:val="24"/>
          <w:lang w:eastAsia="sl-SI"/>
        </w:rPr>
      </w:pPr>
      <w:r w:rsidRPr="00645B2A">
        <w:rPr>
          <w:sz w:val="24"/>
          <w:szCs w:val="24"/>
          <w:lang w:eastAsia="sl-SI"/>
        </w:rPr>
        <w:t>- z območna celotne občine</w:t>
      </w:r>
      <w:r w:rsidR="00782264" w:rsidRPr="00645B2A">
        <w:rPr>
          <w:sz w:val="24"/>
          <w:szCs w:val="24"/>
          <w:lang w:eastAsia="sl-SI"/>
        </w:rPr>
        <w:t xml:space="preserve"> </w:t>
      </w:r>
      <w:r w:rsidRPr="00645B2A">
        <w:rPr>
          <w:sz w:val="24"/>
          <w:szCs w:val="24"/>
          <w:lang w:eastAsia="sl-SI"/>
        </w:rPr>
        <w:t>- 15 točk</w:t>
      </w:r>
    </w:p>
    <w:p w14:paraId="5BF92DFF" w14:textId="36DF4FED" w:rsidR="00385F42" w:rsidRPr="00645B2A" w:rsidRDefault="00385F42" w:rsidP="00385F42">
      <w:pPr>
        <w:pStyle w:val="Brezrazmikov"/>
        <w:rPr>
          <w:sz w:val="24"/>
          <w:szCs w:val="24"/>
          <w:lang w:eastAsia="sl-SI"/>
        </w:rPr>
      </w:pPr>
      <w:r w:rsidRPr="00645B2A">
        <w:rPr>
          <w:sz w:val="24"/>
          <w:szCs w:val="24"/>
          <w:lang w:eastAsia="sl-SI"/>
        </w:rPr>
        <w:t>- z območja posamezne vasi oz. naselj</w:t>
      </w:r>
      <w:r w:rsidR="00782264" w:rsidRPr="00645B2A">
        <w:rPr>
          <w:sz w:val="24"/>
          <w:szCs w:val="24"/>
          <w:lang w:eastAsia="sl-SI"/>
        </w:rPr>
        <w:t>a -</w:t>
      </w:r>
      <w:r w:rsidRPr="00645B2A">
        <w:rPr>
          <w:sz w:val="24"/>
          <w:szCs w:val="24"/>
          <w:lang w:eastAsia="sl-SI"/>
        </w:rPr>
        <w:t xml:space="preserve"> 5 točk </w:t>
      </w:r>
    </w:p>
    <w:p w14:paraId="01667EE9" w14:textId="77777777" w:rsidR="00385F42" w:rsidRPr="00645B2A" w:rsidRDefault="00385F42" w:rsidP="00385F42">
      <w:pPr>
        <w:pStyle w:val="Brezrazmikov"/>
        <w:rPr>
          <w:sz w:val="24"/>
          <w:szCs w:val="24"/>
          <w:lang w:eastAsia="sl-SI"/>
        </w:rPr>
      </w:pPr>
    </w:p>
    <w:p w14:paraId="541F5A01" w14:textId="77777777" w:rsidR="00385F42" w:rsidRPr="00645B2A" w:rsidRDefault="00385F42" w:rsidP="00385F42">
      <w:pPr>
        <w:pStyle w:val="Brezrazmikov"/>
        <w:rPr>
          <w:b/>
          <w:bCs/>
          <w:sz w:val="24"/>
          <w:szCs w:val="24"/>
          <w:lang w:eastAsia="sl-SI"/>
        </w:rPr>
      </w:pPr>
    </w:p>
    <w:p w14:paraId="51CCBC65" w14:textId="77777777" w:rsidR="00385F42" w:rsidRPr="00645B2A" w:rsidRDefault="00385F42" w:rsidP="00385F42">
      <w:pPr>
        <w:pStyle w:val="Brezrazmikov"/>
        <w:rPr>
          <w:b/>
          <w:bCs/>
          <w:sz w:val="24"/>
          <w:szCs w:val="24"/>
          <w:lang w:eastAsia="sl-SI"/>
        </w:rPr>
      </w:pPr>
      <w:r w:rsidRPr="00645B2A">
        <w:rPr>
          <w:b/>
          <w:bCs/>
          <w:sz w:val="24"/>
          <w:szCs w:val="24"/>
          <w:lang w:eastAsia="sl-SI"/>
        </w:rPr>
        <w:t>7. FINANČNA KONSTRUKCIJA PROGRAMA ALI PROJEKTA:</w:t>
      </w:r>
      <w:r w:rsidRPr="00645B2A">
        <w:rPr>
          <w:b/>
          <w:bCs/>
          <w:sz w:val="24"/>
          <w:szCs w:val="24"/>
          <w:lang w:eastAsia="sl-SI"/>
        </w:rPr>
        <w:br/>
        <w:t xml:space="preserve">Opredelitev virov financiranja: </w:t>
      </w:r>
    </w:p>
    <w:p w14:paraId="36644070" w14:textId="79E0C0CC" w:rsidR="00385F42" w:rsidRPr="00645B2A" w:rsidRDefault="00385F42" w:rsidP="00385F42">
      <w:pPr>
        <w:pStyle w:val="Brezrazmikov"/>
        <w:rPr>
          <w:sz w:val="24"/>
          <w:szCs w:val="24"/>
          <w:lang w:eastAsia="sl-SI"/>
        </w:rPr>
      </w:pPr>
      <w:r w:rsidRPr="00645B2A">
        <w:rPr>
          <w:sz w:val="24"/>
          <w:szCs w:val="24"/>
          <w:lang w:eastAsia="sl-SI"/>
        </w:rPr>
        <w:t>- Program ali projekt ima natančno opredeljene vire financiranja za svojo izvedbo</w:t>
      </w:r>
      <w:r w:rsidR="00782264" w:rsidRPr="00645B2A">
        <w:rPr>
          <w:sz w:val="24"/>
          <w:szCs w:val="24"/>
          <w:lang w:eastAsia="sl-SI"/>
        </w:rPr>
        <w:t xml:space="preserve"> - </w:t>
      </w:r>
      <w:r w:rsidRPr="00645B2A">
        <w:rPr>
          <w:sz w:val="24"/>
          <w:szCs w:val="24"/>
          <w:lang w:eastAsia="sl-SI"/>
        </w:rPr>
        <w:t xml:space="preserve">5 točk </w:t>
      </w:r>
    </w:p>
    <w:p w14:paraId="3F08E90C" w14:textId="1F726889" w:rsidR="00385F42" w:rsidRPr="00645B2A" w:rsidRDefault="00385F42" w:rsidP="00385F42">
      <w:pPr>
        <w:pStyle w:val="Brezrazmikov"/>
        <w:rPr>
          <w:sz w:val="24"/>
          <w:szCs w:val="24"/>
          <w:lang w:eastAsia="sl-SI"/>
        </w:rPr>
      </w:pPr>
      <w:r w:rsidRPr="00645B2A">
        <w:rPr>
          <w:sz w:val="24"/>
          <w:szCs w:val="24"/>
          <w:lang w:eastAsia="sl-SI"/>
        </w:rPr>
        <w:t>- Program ali projekt nima natančno opredeljenih virov financiranja za svojo izvedbo</w:t>
      </w:r>
      <w:r w:rsidR="00782264" w:rsidRPr="00645B2A">
        <w:rPr>
          <w:sz w:val="24"/>
          <w:szCs w:val="24"/>
          <w:lang w:eastAsia="sl-SI"/>
        </w:rPr>
        <w:t xml:space="preserve"> -</w:t>
      </w:r>
      <w:r w:rsidRPr="00645B2A">
        <w:rPr>
          <w:sz w:val="24"/>
          <w:szCs w:val="24"/>
          <w:lang w:eastAsia="sl-SI"/>
        </w:rPr>
        <w:t xml:space="preserve"> 0 točk</w:t>
      </w:r>
    </w:p>
    <w:p w14:paraId="53E13B76" w14:textId="77777777" w:rsidR="00385F42" w:rsidRPr="00645B2A" w:rsidRDefault="00385F42" w:rsidP="00385F42">
      <w:pPr>
        <w:pStyle w:val="Brezrazmikov"/>
        <w:rPr>
          <w:b/>
          <w:bCs/>
          <w:sz w:val="24"/>
          <w:szCs w:val="24"/>
          <w:lang w:eastAsia="sl-SI"/>
        </w:rPr>
      </w:pPr>
    </w:p>
    <w:p w14:paraId="02B3105D" w14:textId="77777777" w:rsidR="00385F42" w:rsidRPr="00645B2A" w:rsidRDefault="00385F42" w:rsidP="00385F42">
      <w:pPr>
        <w:pStyle w:val="Brezrazmikov"/>
        <w:rPr>
          <w:b/>
          <w:bCs/>
          <w:sz w:val="24"/>
          <w:szCs w:val="24"/>
          <w:lang w:eastAsia="sl-SI"/>
        </w:rPr>
      </w:pPr>
      <w:r w:rsidRPr="00645B2A">
        <w:rPr>
          <w:b/>
          <w:bCs/>
          <w:sz w:val="24"/>
          <w:szCs w:val="24"/>
          <w:lang w:eastAsia="sl-SI"/>
        </w:rPr>
        <w:t xml:space="preserve">Opredelitev stroškov: </w:t>
      </w:r>
    </w:p>
    <w:p w14:paraId="2A8761E1" w14:textId="36A3954B" w:rsidR="00385F42" w:rsidRPr="00645B2A" w:rsidRDefault="00385F42" w:rsidP="00385F42">
      <w:pPr>
        <w:pStyle w:val="Brezrazmikov"/>
        <w:rPr>
          <w:sz w:val="24"/>
          <w:szCs w:val="24"/>
          <w:lang w:eastAsia="sl-SI"/>
        </w:rPr>
      </w:pPr>
      <w:r w:rsidRPr="00645B2A">
        <w:rPr>
          <w:sz w:val="24"/>
          <w:szCs w:val="24"/>
          <w:lang w:eastAsia="sl-SI"/>
        </w:rPr>
        <w:t>Program ali projekt ima natančno opredeljene stroškov in njihovo namembnost</w:t>
      </w:r>
      <w:r w:rsidR="00782264" w:rsidRPr="00645B2A">
        <w:rPr>
          <w:sz w:val="24"/>
          <w:szCs w:val="24"/>
          <w:lang w:eastAsia="sl-SI"/>
        </w:rPr>
        <w:t xml:space="preserve"> - </w:t>
      </w:r>
      <w:r w:rsidRPr="00645B2A">
        <w:rPr>
          <w:sz w:val="24"/>
          <w:szCs w:val="24"/>
          <w:lang w:eastAsia="sl-SI"/>
        </w:rPr>
        <w:t>5 točk</w:t>
      </w:r>
    </w:p>
    <w:p w14:paraId="26C2C105" w14:textId="047C2A89" w:rsidR="00385F42" w:rsidRPr="00645B2A" w:rsidRDefault="00385F42" w:rsidP="00385F42">
      <w:pPr>
        <w:pStyle w:val="Brezrazmikov"/>
        <w:rPr>
          <w:sz w:val="24"/>
          <w:szCs w:val="24"/>
          <w:lang w:eastAsia="sl-SI"/>
        </w:rPr>
      </w:pPr>
      <w:r w:rsidRPr="00645B2A">
        <w:rPr>
          <w:sz w:val="24"/>
          <w:szCs w:val="24"/>
          <w:lang w:eastAsia="sl-SI"/>
        </w:rPr>
        <w:t>Program ali projekt nima natančno opredeljenih stroškov in njihove namembnosti</w:t>
      </w:r>
      <w:r w:rsidR="00782264" w:rsidRPr="00645B2A">
        <w:rPr>
          <w:sz w:val="24"/>
          <w:szCs w:val="24"/>
          <w:lang w:eastAsia="sl-SI"/>
        </w:rPr>
        <w:t xml:space="preserve"> -</w:t>
      </w:r>
      <w:r w:rsidRPr="00645B2A">
        <w:rPr>
          <w:sz w:val="24"/>
          <w:szCs w:val="24"/>
          <w:lang w:eastAsia="sl-SI"/>
        </w:rPr>
        <w:t xml:space="preserve"> 0 točk</w:t>
      </w:r>
    </w:p>
    <w:p w14:paraId="1873A3DA" w14:textId="77777777" w:rsidR="00385F42" w:rsidRPr="00645B2A" w:rsidRDefault="00385F42" w:rsidP="00385F42">
      <w:pPr>
        <w:pStyle w:val="Brezrazmikov"/>
        <w:rPr>
          <w:sz w:val="24"/>
          <w:szCs w:val="24"/>
          <w:lang w:eastAsia="sl-SI"/>
        </w:rPr>
      </w:pPr>
    </w:p>
    <w:p w14:paraId="27619D2A" w14:textId="77777777" w:rsidR="00385F42" w:rsidRPr="00645B2A" w:rsidRDefault="00385F42" w:rsidP="00385F42">
      <w:pPr>
        <w:pStyle w:val="Brezrazmikov"/>
        <w:rPr>
          <w:b/>
          <w:bCs/>
          <w:sz w:val="24"/>
          <w:szCs w:val="24"/>
          <w:lang w:eastAsia="sl-SI"/>
        </w:rPr>
      </w:pPr>
      <w:r w:rsidRPr="00645B2A">
        <w:rPr>
          <w:b/>
          <w:bCs/>
          <w:sz w:val="24"/>
          <w:szCs w:val="24"/>
          <w:lang w:eastAsia="sl-SI"/>
        </w:rPr>
        <w:t xml:space="preserve">Pričakovana višina sofinanciranja s strani proračuna Občine Šenčur: </w:t>
      </w:r>
    </w:p>
    <w:p w14:paraId="66D72C39" w14:textId="77777777" w:rsidR="00385F42" w:rsidRPr="00645B2A" w:rsidRDefault="00385F42" w:rsidP="00385F42">
      <w:pPr>
        <w:pStyle w:val="Brezrazmikov"/>
        <w:numPr>
          <w:ilvl w:val="0"/>
          <w:numId w:val="14"/>
        </w:numPr>
        <w:ind w:left="284" w:hanging="284"/>
        <w:rPr>
          <w:sz w:val="24"/>
          <w:szCs w:val="24"/>
          <w:lang w:eastAsia="sl-SI"/>
        </w:rPr>
      </w:pPr>
      <w:r w:rsidRPr="00645B2A">
        <w:rPr>
          <w:sz w:val="24"/>
          <w:szCs w:val="24"/>
          <w:lang w:eastAsia="sl-SI"/>
        </w:rPr>
        <w:t xml:space="preserve">1 % - 25 % </w:t>
      </w:r>
      <w:r w:rsidRPr="00645B2A">
        <w:rPr>
          <w:sz w:val="24"/>
          <w:szCs w:val="24"/>
          <w:lang w:eastAsia="sl-SI"/>
        </w:rPr>
        <w:tab/>
        <w:t xml:space="preserve">      - 5 točk</w:t>
      </w:r>
    </w:p>
    <w:p w14:paraId="67C869FC" w14:textId="16FC1836" w:rsidR="00385F42" w:rsidRPr="00645B2A" w:rsidRDefault="00385F42" w:rsidP="00385F42">
      <w:pPr>
        <w:pStyle w:val="Brezrazmikov"/>
        <w:numPr>
          <w:ilvl w:val="0"/>
          <w:numId w:val="14"/>
        </w:numPr>
        <w:ind w:left="284" w:hanging="284"/>
        <w:rPr>
          <w:sz w:val="24"/>
          <w:szCs w:val="24"/>
          <w:lang w:eastAsia="sl-SI"/>
        </w:rPr>
      </w:pPr>
      <w:r w:rsidRPr="00645B2A">
        <w:rPr>
          <w:sz w:val="24"/>
          <w:szCs w:val="24"/>
          <w:lang w:eastAsia="sl-SI"/>
        </w:rPr>
        <w:t xml:space="preserve">26 % - 50%      </w:t>
      </w:r>
      <w:r w:rsidR="004E39D1" w:rsidRPr="00645B2A">
        <w:rPr>
          <w:sz w:val="24"/>
          <w:szCs w:val="24"/>
          <w:lang w:eastAsia="sl-SI"/>
        </w:rPr>
        <w:t xml:space="preserve"> </w:t>
      </w:r>
      <w:r w:rsidRPr="00645B2A">
        <w:rPr>
          <w:sz w:val="24"/>
          <w:szCs w:val="24"/>
          <w:lang w:eastAsia="sl-SI"/>
        </w:rPr>
        <w:t>- 3</w:t>
      </w:r>
      <w:r w:rsidR="00782264" w:rsidRPr="00645B2A">
        <w:rPr>
          <w:sz w:val="24"/>
          <w:szCs w:val="24"/>
          <w:lang w:eastAsia="sl-SI"/>
        </w:rPr>
        <w:t xml:space="preserve"> </w:t>
      </w:r>
      <w:r w:rsidRPr="00645B2A">
        <w:rPr>
          <w:sz w:val="24"/>
          <w:szCs w:val="24"/>
          <w:lang w:eastAsia="sl-SI"/>
        </w:rPr>
        <w:t>točk</w:t>
      </w:r>
      <w:r w:rsidR="00782264" w:rsidRPr="00645B2A">
        <w:rPr>
          <w:sz w:val="24"/>
          <w:szCs w:val="24"/>
          <w:lang w:eastAsia="sl-SI"/>
        </w:rPr>
        <w:t>e</w:t>
      </w:r>
    </w:p>
    <w:p w14:paraId="0E96DC3D" w14:textId="12DDE368" w:rsidR="00385F42" w:rsidRPr="00645B2A" w:rsidRDefault="00385F42" w:rsidP="00385F42">
      <w:pPr>
        <w:pStyle w:val="Brezrazmikov"/>
        <w:numPr>
          <w:ilvl w:val="0"/>
          <w:numId w:val="14"/>
        </w:numPr>
        <w:ind w:left="284" w:hanging="284"/>
        <w:rPr>
          <w:sz w:val="24"/>
          <w:szCs w:val="24"/>
          <w:lang w:eastAsia="sl-SI"/>
        </w:rPr>
      </w:pPr>
      <w:r w:rsidRPr="00645B2A">
        <w:rPr>
          <w:sz w:val="24"/>
          <w:szCs w:val="24"/>
          <w:lang w:eastAsia="sl-SI"/>
        </w:rPr>
        <w:t>51% - 70 %       - 1 točk</w:t>
      </w:r>
      <w:r w:rsidR="00782264" w:rsidRPr="00645B2A">
        <w:rPr>
          <w:sz w:val="24"/>
          <w:szCs w:val="24"/>
          <w:lang w:eastAsia="sl-SI"/>
        </w:rPr>
        <w:t>a</w:t>
      </w:r>
    </w:p>
    <w:p w14:paraId="4C8BD505" w14:textId="77777777" w:rsidR="00385F42" w:rsidRPr="00645B2A" w:rsidRDefault="00385F42" w:rsidP="00385F42">
      <w:pPr>
        <w:pStyle w:val="Brezrazmikov"/>
        <w:numPr>
          <w:ilvl w:val="0"/>
          <w:numId w:val="14"/>
        </w:numPr>
        <w:ind w:left="284" w:hanging="284"/>
        <w:rPr>
          <w:sz w:val="24"/>
          <w:szCs w:val="24"/>
          <w:lang w:eastAsia="sl-SI"/>
        </w:rPr>
      </w:pPr>
      <w:r w:rsidRPr="00645B2A">
        <w:rPr>
          <w:sz w:val="24"/>
          <w:szCs w:val="24"/>
          <w:lang w:eastAsia="sl-SI"/>
        </w:rPr>
        <w:t>71% in več       - 0 točk</w:t>
      </w:r>
    </w:p>
    <w:p w14:paraId="2B77F7E2" w14:textId="77777777" w:rsidR="00385F42" w:rsidRPr="00645B2A" w:rsidRDefault="00385F42" w:rsidP="00385F42">
      <w:pPr>
        <w:spacing w:before="150" w:after="225" w:line="324" w:lineRule="auto"/>
        <w:rPr>
          <w:rFonts w:eastAsia="Times New Roman" w:cs="Helvetica"/>
          <w:sz w:val="24"/>
          <w:szCs w:val="24"/>
          <w:lang w:eastAsia="sl-SI"/>
        </w:rPr>
      </w:pPr>
    </w:p>
    <w:p w14:paraId="346D757D" w14:textId="77777777" w:rsidR="00385F42" w:rsidRPr="00645B2A" w:rsidRDefault="00385F42" w:rsidP="00385F42">
      <w:pPr>
        <w:spacing w:before="150" w:after="225" w:line="324" w:lineRule="auto"/>
        <w:rPr>
          <w:rFonts w:eastAsia="Times New Roman" w:cs="Helvetica"/>
          <w:sz w:val="24"/>
          <w:szCs w:val="24"/>
          <w:lang w:eastAsia="sl-SI"/>
        </w:rPr>
      </w:pPr>
      <w:r w:rsidRPr="00645B2A">
        <w:rPr>
          <w:rFonts w:eastAsia="Times New Roman" w:cs="Helvetica"/>
          <w:sz w:val="24"/>
          <w:szCs w:val="24"/>
          <w:lang w:eastAsia="sl-SI"/>
        </w:rPr>
        <w:lastRenderedPageBreak/>
        <w:t>Največje možno število točk v okviru sklopa C: 130. Sofinancirani bodo projekti in prireditve, ki bodo pri točkovanju dosegli najmanj 65 točk.</w:t>
      </w:r>
    </w:p>
    <w:bookmarkEnd w:id="1"/>
    <w:bookmarkEnd w:id="2"/>
    <w:p w14:paraId="664114D3" w14:textId="77777777" w:rsidR="00385F42" w:rsidRPr="005056B1" w:rsidRDefault="00385F42" w:rsidP="00385F42">
      <w:pPr>
        <w:spacing w:before="150" w:after="225" w:line="324" w:lineRule="auto"/>
        <w:jc w:val="both"/>
        <w:rPr>
          <w:rFonts w:eastAsia="Times New Roman" w:cs="Helvetica"/>
          <w:b/>
          <w:bCs/>
          <w:sz w:val="26"/>
          <w:szCs w:val="26"/>
          <w:u w:val="single"/>
          <w:lang w:eastAsia="sl-SI"/>
        </w:rPr>
      </w:pPr>
      <w:r w:rsidRPr="005056B1">
        <w:rPr>
          <w:rFonts w:eastAsia="Times New Roman" w:cs="Helvetica"/>
          <w:b/>
          <w:bCs/>
          <w:sz w:val="26"/>
          <w:szCs w:val="26"/>
          <w:u w:val="single"/>
          <w:lang w:eastAsia="sl-SI"/>
        </w:rPr>
        <w:t xml:space="preserve">MERILA - SKLOP D: Programi in projekti društev s sedežem v drugih občinah. Programi in projekti, v katerih aktivno sodelujejo občani občine Šenčur, njihovi projekti in programi pa so po presoji strokovne komisije tudi v interesu Občine Šenčur. </w:t>
      </w:r>
    </w:p>
    <w:p w14:paraId="69C8C960" w14:textId="7DFFC242" w:rsidR="00385F42" w:rsidRPr="005056B1" w:rsidRDefault="00385F42" w:rsidP="00385F42">
      <w:pPr>
        <w:spacing w:before="150" w:after="225" w:line="324" w:lineRule="auto"/>
        <w:rPr>
          <w:rFonts w:eastAsia="Times New Roman" w:cs="Helvetica"/>
          <w:sz w:val="24"/>
          <w:szCs w:val="24"/>
          <w:lang w:eastAsia="sl-SI"/>
        </w:rPr>
      </w:pPr>
      <w:r w:rsidRPr="005056B1">
        <w:rPr>
          <w:rFonts w:eastAsia="Times New Roman" w:cs="Helvetica"/>
          <w:b/>
          <w:bCs/>
          <w:sz w:val="24"/>
          <w:szCs w:val="24"/>
          <w:lang w:eastAsia="sl-SI"/>
        </w:rPr>
        <w:t>1. ŠTEVILO AKTIVNIH ČLANOV IZ OBČINE ŠENČUR (stanje na dan 31.12.20</w:t>
      </w:r>
      <w:r w:rsidR="00D763E1" w:rsidRPr="005056B1">
        <w:rPr>
          <w:rFonts w:eastAsia="Times New Roman" w:cs="Helvetica"/>
          <w:b/>
          <w:bCs/>
          <w:sz w:val="24"/>
          <w:szCs w:val="24"/>
          <w:lang w:eastAsia="sl-SI"/>
        </w:rPr>
        <w:t>2</w:t>
      </w:r>
      <w:r w:rsidR="005056B1" w:rsidRPr="005056B1">
        <w:rPr>
          <w:rFonts w:eastAsia="Times New Roman" w:cs="Helvetica"/>
          <w:b/>
          <w:bCs/>
          <w:sz w:val="24"/>
          <w:szCs w:val="24"/>
          <w:lang w:eastAsia="sl-SI"/>
        </w:rPr>
        <w:t>4</w:t>
      </w:r>
      <w:r w:rsidRPr="005056B1">
        <w:rPr>
          <w:rFonts w:eastAsia="Times New Roman" w:cs="Helvetica"/>
          <w:b/>
          <w:bCs/>
          <w:sz w:val="24"/>
          <w:szCs w:val="24"/>
          <w:lang w:eastAsia="sl-SI"/>
        </w:rPr>
        <w:t>)</w:t>
      </w:r>
      <w:r w:rsidRPr="005056B1">
        <w:rPr>
          <w:rFonts w:eastAsia="Times New Roman" w:cs="Helvetica"/>
          <w:sz w:val="24"/>
          <w:szCs w:val="24"/>
          <w:lang w:eastAsia="sl-SI"/>
        </w:rPr>
        <w:br/>
        <w:t>- nad 25 – 10 točk</w:t>
      </w:r>
      <w:r w:rsidRPr="005056B1">
        <w:rPr>
          <w:rFonts w:eastAsia="Times New Roman" w:cs="Helvetica"/>
          <w:sz w:val="24"/>
          <w:szCs w:val="24"/>
          <w:lang w:eastAsia="sl-SI"/>
        </w:rPr>
        <w:br/>
        <w:t>- nad 10 – 5 točk</w:t>
      </w:r>
      <w:r w:rsidRPr="005056B1">
        <w:rPr>
          <w:rFonts w:eastAsia="Times New Roman" w:cs="Helvetica"/>
          <w:sz w:val="24"/>
          <w:szCs w:val="24"/>
          <w:lang w:eastAsia="sl-SI"/>
        </w:rPr>
        <w:br/>
        <w:t>- nad 5 – 1 točk</w:t>
      </w:r>
      <w:r w:rsidR="004E39D1" w:rsidRPr="005056B1">
        <w:rPr>
          <w:rFonts w:eastAsia="Times New Roman" w:cs="Helvetica"/>
          <w:sz w:val="24"/>
          <w:szCs w:val="24"/>
          <w:lang w:eastAsia="sl-SI"/>
        </w:rPr>
        <w:t>a</w:t>
      </w:r>
      <w:r w:rsidRPr="005056B1">
        <w:rPr>
          <w:rFonts w:eastAsia="Times New Roman" w:cs="Helvetica"/>
          <w:sz w:val="24"/>
          <w:szCs w:val="24"/>
          <w:lang w:eastAsia="sl-SI"/>
        </w:rPr>
        <w:br/>
        <w:t>- manj kot 5 – 0 točk</w:t>
      </w:r>
    </w:p>
    <w:p w14:paraId="56E26933" w14:textId="77777777" w:rsidR="00385F42" w:rsidRPr="005056B1" w:rsidRDefault="00385F42" w:rsidP="00385F42">
      <w:pPr>
        <w:spacing w:before="150" w:after="225" w:line="324" w:lineRule="auto"/>
        <w:rPr>
          <w:rFonts w:eastAsia="Times New Roman" w:cs="Helvetica"/>
          <w:b/>
          <w:bCs/>
          <w:sz w:val="24"/>
          <w:szCs w:val="24"/>
          <w:lang w:eastAsia="sl-SI"/>
        </w:rPr>
      </w:pPr>
      <w:r w:rsidRPr="005056B1">
        <w:rPr>
          <w:rFonts w:eastAsia="Times New Roman" w:cs="Helvetica"/>
          <w:b/>
          <w:bCs/>
          <w:sz w:val="24"/>
          <w:szCs w:val="24"/>
          <w:lang w:eastAsia="sl-SI"/>
        </w:rPr>
        <w:t xml:space="preserve">2. DELOVANJE V JAVNEM INTERESU: </w:t>
      </w:r>
    </w:p>
    <w:p w14:paraId="46EAB6FF" w14:textId="3CDC2672" w:rsidR="00385F42" w:rsidRPr="005056B1" w:rsidRDefault="00385F42" w:rsidP="00385F42">
      <w:pPr>
        <w:pStyle w:val="Brezrazmikov"/>
        <w:rPr>
          <w:sz w:val="24"/>
          <w:szCs w:val="24"/>
          <w:lang w:eastAsia="sl-SI"/>
        </w:rPr>
      </w:pPr>
      <w:r w:rsidRPr="005056B1">
        <w:rPr>
          <w:lang w:eastAsia="sl-SI"/>
        </w:rPr>
        <w:t xml:space="preserve">- </w:t>
      </w:r>
      <w:r w:rsidRPr="005056B1">
        <w:rPr>
          <w:sz w:val="24"/>
          <w:szCs w:val="24"/>
          <w:lang w:eastAsia="sl-SI"/>
        </w:rPr>
        <w:t>Prijavitelj ima izdano Odločbo državnega organa, da deluje v javnem interesu</w:t>
      </w:r>
      <w:r w:rsidR="004E39D1" w:rsidRPr="005056B1">
        <w:rPr>
          <w:sz w:val="24"/>
          <w:szCs w:val="24"/>
          <w:lang w:eastAsia="sl-SI"/>
        </w:rPr>
        <w:t xml:space="preserve"> - </w:t>
      </w:r>
      <w:r w:rsidRPr="005056B1">
        <w:rPr>
          <w:sz w:val="24"/>
          <w:szCs w:val="24"/>
          <w:lang w:eastAsia="sl-SI"/>
        </w:rPr>
        <w:t>10 točk</w:t>
      </w:r>
    </w:p>
    <w:p w14:paraId="357B3CF0" w14:textId="0DF5B491" w:rsidR="00385F42" w:rsidRPr="005056B1" w:rsidRDefault="00385F42" w:rsidP="00385F42">
      <w:pPr>
        <w:pStyle w:val="Brezrazmikov"/>
        <w:rPr>
          <w:sz w:val="24"/>
          <w:szCs w:val="24"/>
          <w:lang w:eastAsia="sl-SI"/>
        </w:rPr>
      </w:pPr>
      <w:r w:rsidRPr="005056B1">
        <w:rPr>
          <w:sz w:val="24"/>
          <w:szCs w:val="24"/>
          <w:lang w:eastAsia="sl-SI"/>
        </w:rPr>
        <w:t>- Prijavitelj nima izdane odločbe državnega organa, da deluje v javnem interesu</w:t>
      </w:r>
      <w:r w:rsidR="004E39D1" w:rsidRPr="005056B1">
        <w:rPr>
          <w:sz w:val="24"/>
          <w:szCs w:val="24"/>
          <w:lang w:eastAsia="sl-SI"/>
        </w:rPr>
        <w:t xml:space="preserve"> - </w:t>
      </w:r>
      <w:r w:rsidRPr="005056B1">
        <w:rPr>
          <w:sz w:val="24"/>
          <w:szCs w:val="24"/>
          <w:lang w:eastAsia="sl-SI"/>
        </w:rPr>
        <w:t>0 točk</w:t>
      </w:r>
    </w:p>
    <w:p w14:paraId="53DD9708" w14:textId="77777777" w:rsidR="00385F42" w:rsidRPr="005056B1" w:rsidRDefault="00385F42" w:rsidP="00385F42">
      <w:pPr>
        <w:pStyle w:val="Brezrazmikov"/>
        <w:rPr>
          <w:sz w:val="24"/>
          <w:szCs w:val="24"/>
          <w:lang w:eastAsia="sl-SI"/>
        </w:rPr>
      </w:pPr>
    </w:p>
    <w:p w14:paraId="76F7F18F" w14:textId="77777777" w:rsidR="00385F42" w:rsidRPr="005056B1" w:rsidRDefault="00385F42" w:rsidP="00385F42">
      <w:pPr>
        <w:spacing w:before="150" w:after="225" w:line="324" w:lineRule="auto"/>
        <w:rPr>
          <w:rFonts w:eastAsia="Times New Roman" w:cs="Helvetica"/>
          <w:b/>
          <w:bCs/>
          <w:sz w:val="24"/>
          <w:szCs w:val="24"/>
          <w:lang w:eastAsia="sl-SI"/>
        </w:rPr>
      </w:pPr>
      <w:r w:rsidRPr="005056B1">
        <w:rPr>
          <w:rFonts w:eastAsia="Times New Roman" w:cs="Helvetica"/>
          <w:b/>
          <w:bCs/>
          <w:sz w:val="24"/>
          <w:szCs w:val="24"/>
          <w:lang w:eastAsia="sl-SI"/>
        </w:rPr>
        <w:t xml:space="preserve">3. ČAS KONTINUIRANEGA DELOVANJA IN JUBILEJ: </w:t>
      </w:r>
    </w:p>
    <w:p w14:paraId="20FAEB1E" w14:textId="77777777" w:rsidR="00385F42" w:rsidRPr="005056B1" w:rsidRDefault="00385F42" w:rsidP="00385F42">
      <w:pPr>
        <w:pStyle w:val="Brezrazmikov"/>
        <w:rPr>
          <w:b/>
          <w:bCs/>
          <w:sz w:val="24"/>
          <w:szCs w:val="24"/>
          <w:lang w:eastAsia="sl-SI"/>
        </w:rPr>
      </w:pPr>
      <w:r w:rsidRPr="005056B1">
        <w:rPr>
          <w:b/>
          <w:bCs/>
          <w:sz w:val="24"/>
          <w:szCs w:val="24"/>
          <w:lang w:eastAsia="sl-SI"/>
        </w:rPr>
        <w:t xml:space="preserve">Prijavitelj kontinuirano izvaja dejavnost (aktivno deluje) že daljše časovno obdobje: </w:t>
      </w:r>
    </w:p>
    <w:p w14:paraId="551AB497" w14:textId="77777777" w:rsidR="00385F42" w:rsidRPr="005056B1" w:rsidRDefault="00385F42" w:rsidP="00385F42">
      <w:pPr>
        <w:pStyle w:val="Brezrazmikov"/>
        <w:numPr>
          <w:ilvl w:val="0"/>
          <w:numId w:val="14"/>
        </w:numPr>
        <w:ind w:left="284" w:hanging="284"/>
        <w:rPr>
          <w:sz w:val="24"/>
          <w:szCs w:val="24"/>
          <w:lang w:eastAsia="sl-SI"/>
        </w:rPr>
      </w:pPr>
      <w:r w:rsidRPr="005056B1">
        <w:rPr>
          <w:sz w:val="24"/>
          <w:szCs w:val="24"/>
          <w:lang w:eastAsia="sl-SI"/>
        </w:rPr>
        <w:t>12 – 24 mesecev – 2 točki</w:t>
      </w:r>
      <w:r w:rsidRPr="005056B1">
        <w:rPr>
          <w:sz w:val="24"/>
          <w:szCs w:val="24"/>
          <w:lang w:eastAsia="sl-SI"/>
        </w:rPr>
        <w:tab/>
      </w:r>
      <w:r w:rsidRPr="005056B1">
        <w:rPr>
          <w:sz w:val="24"/>
          <w:szCs w:val="24"/>
          <w:lang w:eastAsia="sl-SI"/>
        </w:rPr>
        <w:tab/>
      </w:r>
      <w:r w:rsidRPr="005056B1">
        <w:rPr>
          <w:sz w:val="24"/>
          <w:szCs w:val="24"/>
          <w:lang w:eastAsia="sl-SI"/>
        </w:rPr>
        <w:tab/>
      </w:r>
      <w:r w:rsidRPr="005056B1">
        <w:rPr>
          <w:sz w:val="24"/>
          <w:szCs w:val="24"/>
          <w:lang w:eastAsia="sl-SI"/>
        </w:rPr>
        <w:tab/>
      </w:r>
      <w:r w:rsidRPr="005056B1">
        <w:rPr>
          <w:sz w:val="24"/>
          <w:szCs w:val="24"/>
          <w:lang w:eastAsia="sl-SI"/>
        </w:rPr>
        <w:tab/>
      </w:r>
    </w:p>
    <w:p w14:paraId="7C8EE4C3" w14:textId="77777777" w:rsidR="00385F42" w:rsidRPr="005056B1" w:rsidRDefault="00385F42" w:rsidP="00385F42">
      <w:pPr>
        <w:pStyle w:val="Brezrazmikov"/>
        <w:numPr>
          <w:ilvl w:val="0"/>
          <w:numId w:val="14"/>
        </w:numPr>
        <w:ind w:left="284" w:hanging="284"/>
        <w:rPr>
          <w:sz w:val="24"/>
          <w:szCs w:val="24"/>
          <w:lang w:eastAsia="sl-SI"/>
        </w:rPr>
      </w:pPr>
      <w:r w:rsidRPr="005056B1">
        <w:rPr>
          <w:sz w:val="24"/>
          <w:szCs w:val="24"/>
          <w:lang w:eastAsia="sl-SI"/>
        </w:rPr>
        <w:t>25 mesecev – 49 mesecev – 4 točke</w:t>
      </w:r>
    </w:p>
    <w:p w14:paraId="10EAF9DD" w14:textId="77777777" w:rsidR="00385F42" w:rsidRPr="005056B1" w:rsidRDefault="00385F42" w:rsidP="00385F42">
      <w:pPr>
        <w:pStyle w:val="Brezrazmikov"/>
        <w:numPr>
          <w:ilvl w:val="0"/>
          <w:numId w:val="14"/>
        </w:numPr>
        <w:ind w:left="284" w:hanging="284"/>
        <w:rPr>
          <w:sz w:val="24"/>
          <w:szCs w:val="24"/>
          <w:lang w:eastAsia="sl-SI"/>
        </w:rPr>
      </w:pPr>
      <w:r w:rsidRPr="005056B1">
        <w:rPr>
          <w:sz w:val="24"/>
          <w:szCs w:val="24"/>
          <w:lang w:eastAsia="sl-SI"/>
        </w:rPr>
        <w:t>50 mesecev in več – 10 točk</w:t>
      </w:r>
    </w:p>
    <w:p w14:paraId="218051DA" w14:textId="77777777" w:rsidR="00385F42" w:rsidRPr="005056B1" w:rsidRDefault="00385F42" w:rsidP="00385F42">
      <w:pPr>
        <w:pStyle w:val="Brezrazmikov"/>
        <w:rPr>
          <w:sz w:val="24"/>
          <w:szCs w:val="24"/>
          <w:lang w:eastAsia="sl-SI"/>
        </w:rPr>
      </w:pPr>
    </w:p>
    <w:p w14:paraId="52D0E55F" w14:textId="77777777" w:rsidR="00385F42" w:rsidRPr="005056B1" w:rsidRDefault="00385F42" w:rsidP="00385F42">
      <w:pPr>
        <w:pStyle w:val="Brezrazmikov"/>
        <w:rPr>
          <w:b/>
          <w:bCs/>
          <w:sz w:val="24"/>
          <w:szCs w:val="24"/>
          <w:lang w:eastAsia="sl-SI"/>
        </w:rPr>
      </w:pPr>
      <w:r w:rsidRPr="005056B1">
        <w:rPr>
          <w:b/>
          <w:bCs/>
          <w:sz w:val="24"/>
          <w:szCs w:val="24"/>
          <w:lang w:eastAsia="sl-SI"/>
        </w:rPr>
        <w:t xml:space="preserve">Jubilej prijavitelja v letu javnega razpisa (šteje se le vsakih deset let delovanja): </w:t>
      </w:r>
    </w:p>
    <w:p w14:paraId="38F2C16C" w14:textId="35728C96" w:rsidR="004E39D1" w:rsidRPr="005056B1" w:rsidRDefault="00385F42" w:rsidP="00DF105C">
      <w:pPr>
        <w:pStyle w:val="Brezrazmikov"/>
        <w:numPr>
          <w:ilvl w:val="0"/>
          <w:numId w:val="14"/>
        </w:numPr>
        <w:ind w:left="284" w:hanging="287"/>
        <w:rPr>
          <w:sz w:val="24"/>
          <w:szCs w:val="24"/>
          <w:lang w:eastAsia="sl-SI"/>
        </w:rPr>
      </w:pPr>
      <w:r w:rsidRPr="005056B1">
        <w:rPr>
          <w:sz w:val="24"/>
          <w:szCs w:val="24"/>
          <w:lang w:eastAsia="sl-SI"/>
        </w:rPr>
        <w:t xml:space="preserve">Od 10- 40 let delovanja </w:t>
      </w:r>
      <w:r w:rsidR="004E39D1" w:rsidRPr="005056B1">
        <w:rPr>
          <w:sz w:val="24"/>
          <w:szCs w:val="24"/>
          <w:lang w:eastAsia="sl-SI"/>
        </w:rPr>
        <w:t>-</w:t>
      </w:r>
      <w:r w:rsidRPr="005056B1">
        <w:rPr>
          <w:sz w:val="24"/>
          <w:szCs w:val="24"/>
          <w:lang w:eastAsia="sl-SI"/>
        </w:rPr>
        <w:t xml:space="preserve"> 10 točk </w:t>
      </w:r>
      <w:r w:rsidRPr="005056B1">
        <w:rPr>
          <w:sz w:val="24"/>
          <w:szCs w:val="24"/>
          <w:lang w:eastAsia="sl-SI"/>
        </w:rPr>
        <w:tab/>
      </w:r>
      <w:r w:rsidRPr="005056B1">
        <w:rPr>
          <w:sz w:val="24"/>
          <w:szCs w:val="24"/>
          <w:lang w:eastAsia="sl-SI"/>
        </w:rPr>
        <w:tab/>
      </w:r>
      <w:r w:rsidRPr="005056B1">
        <w:rPr>
          <w:sz w:val="24"/>
          <w:szCs w:val="24"/>
          <w:lang w:eastAsia="sl-SI"/>
        </w:rPr>
        <w:tab/>
      </w:r>
      <w:r w:rsidRPr="005056B1">
        <w:rPr>
          <w:sz w:val="24"/>
          <w:szCs w:val="24"/>
          <w:lang w:eastAsia="sl-SI"/>
        </w:rPr>
        <w:tab/>
      </w:r>
      <w:r w:rsidRPr="005056B1">
        <w:rPr>
          <w:sz w:val="24"/>
          <w:szCs w:val="24"/>
          <w:lang w:eastAsia="sl-SI"/>
        </w:rPr>
        <w:tab/>
      </w:r>
    </w:p>
    <w:p w14:paraId="13CE536C" w14:textId="2013F6E0" w:rsidR="00385F42" w:rsidRPr="005056B1" w:rsidRDefault="00385F42" w:rsidP="00DF105C">
      <w:pPr>
        <w:pStyle w:val="Brezrazmikov"/>
        <w:numPr>
          <w:ilvl w:val="0"/>
          <w:numId w:val="14"/>
        </w:numPr>
        <w:ind w:left="284" w:hanging="287"/>
        <w:rPr>
          <w:sz w:val="24"/>
          <w:szCs w:val="24"/>
          <w:lang w:eastAsia="sl-SI"/>
        </w:rPr>
      </w:pPr>
      <w:r w:rsidRPr="005056B1">
        <w:rPr>
          <w:sz w:val="24"/>
          <w:szCs w:val="24"/>
          <w:lang w:eastAsia="sl-SI"/>
        </w:rPr>
        <w:t>50 in več let delovanja  - 20 točk</w:t>
      </w:r>
      <w:r w:rsidRPr="005056B1">
        <w:rPr>
          <w:sz w:val="24"/>
          <w:szCs w:val="24"/>
          <w:lang w:eastAsia="sl-SI"/>
        </w:rPr>
        <w:tab/>
      </w:r>
      <w:r w:rsidRPr="005056B1">
        <w:rPr>
          <w:sz w:val="24"/>
          <w:szCs w:val="24"/>
          <w:lang w:eastAsia="sl-SI"/>
        </w:rPr>
        <w:tab/>
      </w:r>
      <w:r w:rsidRPr="005056B1">
        <w:rPr>
          <w:sz w:val="24"/>
          <w:szCs w:val="24"/>
          <w:lang w:eastAsia="sl-SI"/>
        </w:rPr>
        <w:tab/>
      </w:r>
      <w:r w:rsidRPr="005056B1">
        <w:rPr>
          <w:sz w:val="24"/>
          <w:szCs w:val="24"/>
          <w:lang w:eastAsia="sl-SI"/>
        </w:rPr>
        <w:tab/>
      </w:r>
      <w:r w:rsidRPr="005056B1">
        <w:rPr>
          <w:sz w:val="24"/>
          <w:szCs w:val="24"/>
          <w:lang w:eastAsia="sl-SI"/>
        </w:rPr>
        <w:tab/>
      </w:r>
      <w:r w:rsidRPr="005056B1">
        <w:rPr>
          <w:sz w:val="24"/>
          <w:szCs w:val="24"/>
          <w:lang w:eastAsia="sl-SI"/>
        </w:rPr>
        <w:tab/>
      </w:r>
      <w:r w:rsidRPr="005056B1">
        <w:rPr>
          <w:sz w:val="24"/>
          <w:szCs w:val="24"/>
          <w:lang w:eastAsia="sl-SI"/>
        </w:rPr>
        <w:tab/>
      </w:r>
      <w:r w:rsidRPr="005056B1">
        <w:rPr>
          <w:sz w:val="24"/>
          <w:szCs w:val="24"/>
          <w:lang w:eastAsia="sl-SI"/>
        </w:rPr>
        <w:tab/>
        <w:t xml:space="preserve">      </w:t>
      </w:r>
    </w:p>
    <w:p w14:paraId="6D630B82" w14:textId="53F3221A" w:rsidR="00385F42" w:rsidRPr="005056B1" w:rsidRDefault="00385F42" w:rsidP="00385F42">
      <w:pPr>
        <w:pStyle w:val="Brezrazmikov"/>
        <w:numPr>
          <w:ilvl w:val="0"/>
          <w:numId w:val="14"/>
        </w:numPr>
        <w:ind w:left="284" w:hanging="287"/>
        <w:rPr>
          <w:sz w:val="24"/>
          <w:szCs w:val="24"/>
          <w:lang w:eastAsia="sl-SI"/>
        </w:rPr>
      </w:pPr>
      <w:r w:rsidRPr="005056B1">
        <w:rPr>
          <w:sz w:val="24"/>
          <w:szCs w:val="24"/>
          <w:lang w:eastAsia="sl-SI"/>
        </w:rPr>
        <w:t>izdaja biltena oz. zbornika ob jubileju delovanja</w:t>
      </w:r>
      <w:r w:rsidR="004E39D1" w:rsidRPr="005056B1">
        <w:rPr>
          <w:sz w:val="24"/>
          <w:szCs w:val="24"/>
          <w:lang w:eastAsia="sl-SI"/>
        </w:rPr>
        <w:t xml:space="preserve"> </w:t>
      </w:r>
      <w:r w:rsidRPr="005056B1">
        <w:rPr>
          <w:sz w:val="24"/>
          <w:szCs w:val="24"/>
          <w:lang w:eastAsia="sl-SI"/>
        </w:rPr>
        <w:t>- 10 točk</w:t>
      </w:r>
      <w:r w:rsidRPr="005056B1">
        <w:rPr>
          <w:sz w:val="24"/>
          <w:szCs w:val="24"/>
          <w:lang w:eastAsia="sl-SI"/>
        </w:rPr>
        <w:tab/>
      </w:r>
      <w:r w:rsidRPr="005056B1">
        <w:rPr>
          <w:sz w:val="24"/>
          <w:szCs w:val="24"/>
          <w:lang w:eastAsia="sl-SI"/>
        </w:rPr>
        <w:tab/>
      </w:r>
      <w:r w:rsidRPr="005056B1">
        <w:rPr>
          <w:sz w:val="24"/>
          <w:szCs w:val="24"/>
          <w:lang w:eastAsia="sl-SI"/>
        </w:rPr>
        <w:tab/>
      </w:r>
      <w:r w:rsidRPr="005056B1">
        <w:rPr>
          <w:sz w:val="24"/>
          <w:szCs w:val="24"/>
          <w:lang w:eastAsia="sl-SI"/>
        </w:rPr>
        <w:tab/>
      </w:r>
      <w:r w:rsidRPr="005056B1">
        <w:rPr>
          <w:sz w:val="24"/>
          <w:szCs w:val="24"/>
          <w:lang w:eastAsia="sl-SI"/>
        </w:rPr>
        <w:tab/>
      </w:r>
      <w:r w:rsidRPr="005056B1">
        <w:rPr>
          <w:sz w:val="24"/>
          <w:szCs w:val="24"/>
          <w:lang w:eastAsia="sl-SI"/>
        </w:rPr>
        <w:tab/>
      </w:r>
    </w:p>
    <w:p w14:paraId="0BBD59B0" w14:textId="60752B16" w:rsidR="00385F42" w:rsidRPr="005056B1" w:rsidRDefault="00385F42" w:rsidP="00385F42">
      <w:pPr>
        <w:spacing w:before="150" w:after="225" w:line="324" w:lineRule="auto"/>
        <w:ind w:left="-3"/>
        <w:rPr>
          <w:rFonts w:eastAsia="Times New Roman" w:cs="Helvetica"/>
          <w:sz w:val="24"/>
          <w:szCs w:val="24"/>
          <w:lang w:eastAsia="sl-SI"/>
        </w:rPr>
      </w:pPr>
      <w:r w:rsidRPr="005056B1">
        <w:rPr>
          <w:rFonts w:eastAsia="Times New Roman" w:cs="Helvetica"/>
          <w:b/>
          <w:bCs/>
          <w:sz w:val="24"/>
          <w:szCs w:val="24"/>
          <w:lang w:eastAsia="sl-SI"/>
        </w:rPr>
        <w:t>4. KVALITETA, REALNOST, PREGLEDNOST - OCENJUJE SE VSEBINA PROGRAMA, PROJEKTA OZIROMA DEJAVNOSTI, IZVEDLJIVOST, CILJI IN NAMEN PROGRAMA SO JASNO OPREDELJENI:</w:t>
      </w:r>
      <w:r w:rsidRPr="005056B1">
        <w:rPr>
          <w:rFonts w:eastAsia="Times New Roman" w:cs="Helvetica"/>
          <w:b/>
          <w:bCs/>
          <w:sz w:val="24"/>
          <w:szCs w:val="24"/>
          <w:lang w:eastAsia="sl-SI"/>
        </w:rPr>
        <w:br/>
      </w:r>
      <w:r w:rsidRPr="005056B1">
        <w:rPr>
          <w:rFonts w:eastAsia="Times New Roman" w:cs="Helvetica"/>
          <w:sz w:val="24"/>
          <w:szCs w:val="24"/>
          <w:lang w:eastAsia="sl-SI"/>
        </w:rPr>
        <w:t>- v celoti</w:t>
      </w:r>
      <w:r w:rsidR="004E39D1" w:rsidRPr="005056B1">
        <w:rPr>
          <w:rFonts w:eastAsia="Times New Roman" w:cs="Helvetica"/>
          <w:sz w:val="24"/>
          <w:szCs w:val="24"/>
          <w:lang w:eastAsia="sl-SI"/>
        </w:rPr>
        <w:t xml:space="preserve"> -</w:t>
      </w:r>
      <w:r w:rsidRPr="005056B1">
        <w:rPr>
          <w:rFonts w:eastAsia="Times New Roman" w:cs="Helvetica"/>
          <w:sz w:val="24"/>
          <w:szCs w:val="24"/>
          <w:lang w:eastAsia="sl-SI"/>
        </w:rPr>
        <w:t xml:space="preserve"> 10 točk</w:t>
      </w:r>
      <w:r w:rsidRPr="005056B1">
        <w:rPr>
          <w:rFonts w:eastAsia="Times New Roman" w:cs="Helvetica"/>
          <w:sz w:val="24"/>
          <w:szCs w:val="24"/>
          <w:lang w:eastAsia="sl-SI"/>
        </w:rPr>
        <w:br/>
        <w:t>- delno</w:t>
      </w:r>
      <w:r w:rsidR="004E39D1" w:rsidRPr="005056B1">
        <w:rPr>
          <w:rFonts w:eastAsia="Times New Roman" w:cs="Helvetica"/>
          <w:sz w:val="24"/>
          <w:szCs w:val="24"/>
          <w:lang w:eastAsia="sl-SI"/>
        </w:rPr>
        <w:t xml:space="preserve"> -</w:t>
      </w:r>
      <w:r w:rsidRPr="005056B1">
        <w:rPr>
          <w:rFonts w:eastAsia="Times New Roman" w:cs="Helvetica"/>
          <w:sz w:val="24"/>
          <w:szCs w:val="24"/>
          <w:lang w:eastAsia="sl-SI"/>
        </w:rPr>
        <w:t xml:space="preserve"> 5 točk</w:t>
      </w:r>
      <w:r w:rsidRPr="005056B1">
        <w:rPr>
          <w:rFonts w:eastAsia="Times New Roman" w:cs="Helvetica"/>
          <w:sz w:val="24"/>
          <w:szCs w:val="24"/>
          <w:lang w:eastAsia="sl-SI"/>
        </w:rPr>
        <w:br/>
        <w:t>- ne</w:t>
      </w:r>
      <w:r w:rsidR="004E39D1" w:rsidRPr="005056B1">
        <w:rPr>
          <w:rFonts w:eastAsia="Times New Roman" w:cs="Helvetica"/>
          <w:sz w:val="24"/>
          <w:szCs w:val="24"/>
          <w:lang w:eastAsia="sl-SI"/>
        </w:rPr>
        <w:t xml:space="preserve"> -</w:t>
      </w:r>
      <w:r w:rsidRPr="005056B1">
        <w:rPr>
          <w:rFonts w:eastAsia="Times New Roman" w:cs="Helvetica"/>
          <w:sz w:val="24"/>
          <w:szCs w:val="24"/>
          <w:lang w:eastAsia="sl-SI"/>
        </w:rPr>
        <w:t xml:space="preserve"> 0 točk</w:t>
      </w:r>
    </w:p>
    <w:p w14:paraId="30E1E0C4" w14:textId="77777777" w:rsidR="00385F42" w:rsidRPr="005056B1" w:rsidRDefault="00385F42" w:rsidP="00385F42">
      <w:pPr>
        <w:spacing w:before="150" w:after="225" w:line="324" w:lineRule="auto"/>
        <w:rPr>
          <w:rFonts w:eastAsia="Times New Roman" w:cs="Helvetica"/>
          <w:b/>
          <w:bCs/>
          <w:sz w:val="24"/>
          <w:szCs w:val="24"/>
          <w:lang w:eastAsia="sl-SI"/>
        </w:rPr>
      </w:pPr>
      <w:r w:rsidRPr="005056B1">
        <w:rPr>
          <w:rFonts w:eastAsia="Times New Roman" w:cs="Helvetica"/>
          <w:b/>
          <w:bCs/>
          <w:sz w:val="24"/>
          <w:szCs w:val="24"/>
          <w:lang w:eastAsia="sl-SI"/>
        </w:rPr>
        <w:lastRenderedPageBreak/>
        <w:t>5.</w:t>
      </w:r>
      <w:r w:rsidRPr="005056B1">
        <w:rPr>
          <w:rFonts w:eastAsia="Times New Roman" w:cs="Helvetica"/>
          <w:sz w:val="24"/>
          <w:szCs w:val="24"/>
          <w:lang w:eastAsia="sl-SI"/>
        </w:rPr>
        <w:t xml:space="preserve"> </w:t>
      </w:r>
      <w:r w:rsidRPr="005056B1">
        <w:rPr>
          <w:rFonts w:eastAsia="Times New Roman" w:cs="Helvetica"/>
          <w:b/>
          <w:bCs/>
          <w:sz w:val="24"/>
          <w:szCs w:val="24"/>
          <w:lang w:eastAsia="sl-SI"/>
        </w:rPr>
        <w:t xml:space="preserve">INTERES - </w:t>
      </w:r>
      <w:r w:rsidR="00C71330" w:rsidRPr="005056B1">
        <w:rPr>
          <w:rFonts w:eastAsia="Times New Roman" w:cs="Helvetica"/>
          <w:b/>
          <w:bCs/>
          <w:sz w:val="24"/>
          <w:szCs w:val="24"/>
          <w:lang w:eastAsia="sl-SI"/>
        </w:rPr>
        <w:t>PRIJAVITELJ</w:t>
      </w:r>
      <w:r w:rsidRPr="005056B1">
        <w:rPr>
          <w:rFonts w:eastAsia="Times New Roman" w:cs="Helvetica"/>
          <w:b/>
          <w:bCs/>
          <w:sz w:val="24"/>
          <w:szCs w:val="24"/>
          <w:lang w:eastAsia="sl-SI"/>
        </w:rPr>
        <w:t xml:space="preserve"> S SVOJIM PROJEKTOM ALI PRIREDITVIJO PRISPEVA IN KORISTI INTERESOM OBČINE ŠENČUR</w:t>
      </w:r>
    </w:p>
    <w:p w14:paraId="64787B12" w14:textId="2B28844E" w:rsidR="00385F42" w:rsidRPr="005056B1" w:rsidRDefault="00385F42" w:rsidP="00385F42">
      <w:pPr>
        <w:pStyle w:val="Brezrazmikov"/>
        <w:rPr>
          <w:rFonts w:eastAsia="Times New Roman" w:cs="Helvetica"/>
          <w:sz w:val="24"/>
          <w:szCs w:val="24"/>
          <w:lang w:eastAsia="sl-SI"/>
        </w:rPr>
      </w:pPr>
      <w:r w:rsidRPr="005056B1">
        <w:rPr>
          <w:rFonts w:eastAsia="Times New Roman" w:cs="Helvetica"/>
          <w:lang w:eastAsia="sl-SI"/>
        </w:rPr>
        <w:t xml:space="preserve">- </w:t>
      </w:r>
      <w:r w:rsidRPr="005056B1">
        <w:rPr>
          <w:rFonts w:eastAsia="Times New Roman" w:cs="Helvetica"/>
          <w:sz w:val="24"/>
          <w:szCs w:val="24"/>
          <w:lang w:eastAsia="sl-SI"/>
        </w:rPr>
        <w:t>velik - 15 točk</w:t>
      </w:r>
      <w:r w:rsidRPr="005056B1">
        <w:rPr>
          <w:rFonts w:eastAsia="Times New Roman" w:cs="Helvetica"/>
          <w:sz w:val="24"/>
          <w:szCs w:val="24"/>
          <w:lang w:eastAsia="sl-SI"/>
        </w:rPr>
        <w:br/>
        <w:t>- srednji -</w:t>
      </w:r>
      <w:r w:rsidR="004E39D1" w:rsidRPr="005056B1">
        <w:rPr>
          <w:rFonts w:eastAsia="Times New Roman" w:cs="Helvetica"/>
          <w:sz w:val="24"/>
          <w:szCs w:val="24"/>
          <w:lang w:eastAsia="sl-SI"/>
        </w:rPr>
        <w:t xml:space="preserve"> </w:t>
      </w:r>
      <w:r w:rsidRPr="005056B1">
        <w:rPr>
          <w:rFonts w:eastAsia="Times New Roman" w:cs="Helvetica"/>
          <w:sz w:val="24"/>
          <w:szCs w:val="24"/>
          <w:lang w:eastAsia="sl-SI"/>
        </w:rPr>
        <w:t>10 točk</w:t>
      </w:r>
      <w:r w:rsidRPr="005056B1">
        <w:rPr>
          <w:rFonts w:eastAsia="Times New Roman" w:cs="Helvetica"/>
          <w:sz w:val="24"/>
          <w:szCs w:val="24"/>
          <w:lang w:eastAsia="sl-SI"/>
        </w:rPr>
        <w:br/>
        <w:t>- majhen - 5 točk</w:t>
      </w:r>
    </w:p>
    <w:p w14:paraId="7D164065" w14:textId="77777777" w:rsidR="00385F42" w:rsidRPr="005056B1" w:rsidRDefault="00385F42" w:rsidP="00385F42">
      <w:pPr>
        <w:pStyle w:val="Brezrazmikov"/>
        <w:rPr>
          <w:b/>
          <w:bCs/>
          <w:sz w:val="24"/>
          <w:szCs w:val="24"/>
          <w:lang w:eastAsia="sl-SI"/>
        </w:rPr>
      </w:pPr>
      <w:r w:rsidRPr="005056B1">
        <w:rPr>
          <w:rFonts w:eastAsia="Times New Roman" w:cs="Helvetica"/>
          <w:sz w:val="24"/>
          <w:szCs w:val="24"/>
          <w:lang w:eastAsia="sl-SI"/>
        </w:rPr>
        <w:br/>
      </w:r>
      <w:r w:rsidRPr="005056B1">
        <w:rPr>
          <w:b/>
          <w:bCs/>
          <w:sz w:val="24"/>
          <w:szCs w:val="24"/>
          <w:lang w:eastAsia="sl-SI"/>
        </w:rPr>
        <w:t>6. FINANČNA KONSTRUKCIJA PROGRAMA ALI PROJEKTA:</w:t>
      </w:r>
      <w:r w:rsidRPr="005056B1">
        <w:rPr>
          <w:b/>
          <w:bCs/>
          <w:sz w:val="24"/>
          <w:szCs w:val="24"/>
          <w:lang w:eastAsia="sl-SI"/>
        </w:rPr>
        <w:br/>
      </w:r>
    </w:p>
    <w:p w14:paraId="59B1613E" w14:textId="77777777" w:rsidR="00385F42" w:rsidRPr="005056B1" w:rsidRDefault="00385F42" w:rsidP="00385F42">
      <w:pPr>
        <w:pStyle w:val="Brezrazmikov"/>
        <w:rPr>
          <w:sz w:val="24"/>
          <w:szCs w:val="24"/>
          <w:lang w:eastAsia="sl-SI"/>
        </w:rPr>
      </w:pPr>
      <w:r w:rsidRPr="005056B1">
        <w:rPr>
          <w:b/>
          <w:bCs/>
          <w:sz w:val="24"/>
          <w:szCs w:val="24"/>
          <w:lang w:eastAsia="sl-SI"/>
        </w:rPr>
        <w:t>Opredelitev virov financiranja:</w:t>
      </w:r>
      <w:r w:rsidRPr="005056B1">
        <w:rPr>
          <w:sz w:val="24"/>
          <w:szCs w:val="24"/>
          <w:lang w:eastAsia="sl-SI"/>
        </w:rPr>
        <w:t xml:space="preserve"> </w:t>
      </w:r>
    </w:p>
    <w:p w14:paraId="04EC7FCA" w14:textId="06554CB1" w:rsidR="00385F42" w:rsidRPr="005056B1" w:rsidRDefault="00385F42" w:rsidP="00385F42">
      <w:pPr>
        <w:pStyle w:val="Brezrazmikov"/>
        <w:rPr>
          <w:sz w:val="24"/>
          <w:szCs w:val="24"/>
          <w:lang w:eastAsia="sl-SI"/>
        </w:rPr>
      </w:pPr>
      <w:r w:rsidRPr="005056B1">
        <w:rPr>
          <w:sz w:val="24"/>
          <w:szCs w:val="24"/>
          <w:lang w:eastAsia="sl-SI"/>
        </w:rPr>
        <w:t>- Program ali projekt ima natančno opredeljene vire financiranja za svojo izvedbo</w:t>
      </w:r>
      <w:r w:rsidR="004E39D1" w:rsidRPr="005056B1">
        <w:rPr>
          <w:sz w:val="24"/>
          <w:szCs w:val="24"/>
          <w:lang w:eastAsia="sl-SI"/>
        </w:rPr>
        <w:t xml:space="preserve"> -</w:t>
      </w:r>
      <w:r w:rsidRPr="005056B1">
        <w:rPr>
          <w:sz w:val="24"/>
          <w:szCs w:val="24"/>
          <w:lang w:eastAsia="sl-SI"/>
        </w:rPr>
        <w:t xml:space="preserve"> 5 točk </w:t>
      </w:r>
    </w:p>
    <w:p w14:paraId="7FEF09F2" w14:textId="1F1D360E" w:rsidR="00385F42" w:rsidRPr="005056B1" w:rsidRDefault="00385F42" w:rsidP="00385F42">
      <w:pPr>
        <w:pStyle w:val="Brezrazmikov"/>
        <w:rPr>
          <w:sz w:val="24"/>
          <w:szCs w:val="24"/>
          <w:lang w:eastAsia="sl-SI"/>
        </w:rPr>
      </w:pPr>
      <w:r w:rsidRPr="005056B1">
        <w:rPr>
          <w:sz w:val="24"/>
          <w:szCs w:val="24"/>
          <w:lang w:eastAsia="sl-SI"/>
        </w:rPr>
        <w:t xml:space="preserve">- Program ali projekt nima natančno opredeljenih virov financiranja za svojo izvedbo </w:t>
      </w:r>
      <w:r w:rsidR="004E39D1" w:rsidRPr="005056B1">
        <w:rPr>
          <w:sz w:val="24"/>
          <w:szCs w:val="24"/>
          <w:lang w:eastAsia="sl-SI"/>
        </w:rPr>
        <w:t>-</w:t>
      </w:r>
      <w:r w:rsidRPr="005056B1">
        <w:rPr>
          <w:sz w:val="24"/>
          <w:szCs w:val="24"/>
          <w:lang w:eastAsia="sl-SI"/>
        </w:rPr>
        <w:t xml:space="preserve"> 0 točk</w:t>
      </w:r>
    </w:p>
    <w:p w14:paraId="105D9781" w14:textId="77777777" w:rsidR="00385F42" w:rsidRPr="005056B1" w:rsidRDefault="00385F42" w:rsidP="00385F42">
      <w:pPr>
        <w:pStyle w:val="Brezrazmikov"/>
        <w:rPr>
          <w:b/>
          <w:bCs/>
          <w:sz w:val="24"/>
          <w:szCs w:val="24"/>
          <w:lang w:eastAsia="sl-SI"/>
        </w:rPr>
      </w:pPr>
    </w:p>
    <w:p w14:paraId="7189FCD0" w14:textId="77777777" w:rsidR="00385F42" w:rsidRPr="005056B1" w:rsidRDefault="00385F42" w:rsidP="00385F42">
      <w:pPr>
        <w:pStyle w:val="Brezrazmikov"/>
        <w:rPr>
          <w:b/>
          <w:bCs/>
          <w:sz w:val="24"/>
          <w:szCs w:val="24"/>
          <w:lang w:eastAsia="sl-SI"/>
        </w:rPr>
      </w:pPr>
      <w:r w:rsidRPr="005056B1">
        <w:rPr>
          <w:b/>
          <w:bCs/>
          <w:sz w:val="24"/>
          <w:szCs w:val="24"/>
          <w:lang w:eastAsia="sl-SI"/>
        </w:rPr>
        <w:t xml:space="preserve">Opredelitev stroškov: </w:t>
      </w:r>
    </w:p>
    <w:p w14:paraId="55B4A64E" w14:textId="239FC62C" w:rsidR="00385F42" w:rsidRPr="005056B1" w:rsidRDefault="00385F42" w:rsidP="00385F42">
      <w:pPr>
        <w:pStyle w:val="Brezrazmikov"/>
        <w:rPr>
          <w:sz w:val="24"/>
          <w:szCs w:val="24"/>
          <w:lang w:eastAsia="sl-SI"/>
        </w:rPr>
      </w:pPr>
      <w:r w:rsidRPr="005056B1">
        <w:rPr>
          <w:sz w:val="24"/>
          <w:szCs w:val="24"/>
          <w:lang w:eastAsia="sl-SI"/>
        </w:rPr>
        <w:t>Program ali projekt ima natančno opredeljene stroškov in njihovo namembnost</w:t>
      </w:r>
      <w:r w:rsidR="004E39D1" w:rsidRPr="005056B1">
        <w:rPr>
          <w:sz w:val="24"/>
          <w:szCs w:val="24"/>
          <w:lang w:eastAsia="sl-SI"/>
        </w:rPr>
        <w:t xml:space="preserve"> - </w:t>
      </w:r>
      <w:r w:rsidRPr="005056B1">
        <w:rPr>
          <w:sz w:val="24"/>
          <w:szCs w:val="24"/>
          <w:lang w:eastAsia="sl-SI"/>
        </w:rPr>
        <w:t>5 točk</w:t>
      </w:r>
    </w:p>
    <w:p w14:paraId="0E5CEA29" w14:textId="049842C3" w:rsidR="00385F42" w:rsidRPr="005056B1" w:rsidRDefault="00385F42" w:rsidP="00385F42">
      <w:pPr>
        <w:pStyle w:val="Brezrazmikov"/>
        <w:rPr>
          <w:sz w:val="24"/>
          <w:szCs w:val="24"/>
          <w:lang w:eastAsia="sl-SI"/>
        </w:rPr>
      </w:pPr>
      <w:r w:rsidRPr="005056B1">
        <w:rPr>
          <w:sz w:val="24"/>
          <w:szCs w:val="24"/>
          <w:lang w:eastAsia="sl-SI"/>
        </w:rPr>
        <w:t>Program ali projekt nima natančno opredeljenih stroškov in njihove namembnosti</w:t>
      </w:r>
      <w:r w:rsidR="004E39D1" w:rsidRPr="005056B1">
        <w:rPr>
          <w:sz w:val="24"/>
          <w:szCs w:val="24"/>
          <w:lang w:eastAsia="sl-SI"/>
        </w:rPr>
        <w:t xml:space="preserve"> -</w:t>
      </w:r>
      <w:r w:rsidRPr="005056B1">
        <w:rPr>
          <w:sz w:val="24"/>
          <w:szCs w:val="24"/>
          <w:lang w:eastAsia="sl-SI"/>
        </w:rPr>
        <w:t xml:space="preserve"> 0 točk</w:t>
      </w:r>
    </w:p>
    <w:p w14:paraId="1D8FE8FC" w14:textId="77777777" w:rsidR="00385F42" w:rsidRPr="005056B1" w:rsidRDefault="00385F42" w:rsidP="00385F42">
      <w:pPr>
        <w:pStyle w:val="Brezrazmikov"/>
        <w:rPr>
          <w:sz w:val="24"/>
          <w:szCs w:val="24"/>
          <w:lang w:eastAsia="sl-SI"/>
        </w:rPr>
      </w:pPr>
    </w:p>
    <w:p w14:paraId="34E9C6F7" w14:textId="77777777" w:rsidR="00385F42" w:rsidRPr="005056B1" w:rsidRDefault="00385F42" w:rsidP="00385F42">
      <w:pPr>
        <w:pStyle w:val="Brezrazmikov"/>
        <w:rPr>
          <w:b/>
          <w:bCs/>
          <w:sz w:val="24"/>
          <w:szCs w:val="24"/>
          <w:lang w:eastAsia="sl-SI"/>
        </w:rPr>
      </w:pPr>
      <w:r w:rsidRPr="005056B1">
        <w:rPr>
          <w:b/>
          <w:bCs/>
          <w:sz w:val="24"/>
          <w:szCs w:val="24"/>
          <w:lang w:eastAsia="sl-SI"/>
        </w:rPr>
        <w:t xml:space="preserve">Pričakovana višina sofinanciranja s strani proračuna Občine Šenčur: </w:t>
      </w:r>
    </w:p>
    <w:p w14:paraId="0782CD26" w14:textId="77777777" w:rsidR="00385F42" w:rsidRPr="005056B1" w:rsidRDefault="00385F42" w:rsidP="00385F42">
      <w:pPr>
        <w:pStyle w:val="Brezrazmikov"/>
        <w:numPr>
          <w:ilvl w:val="0"/>
          <w:numId w:val="14"/>
        </w:numPr>
        <w:ind w:left="284" w:hanging="284"/>
        <w:rPr>
          <w:sz w:val="24"/>
          <w:szCs w:val="24"/>
          <w:lang w:eastAsia="sl-SI"/>
        </w:rPr>
      </w:pPr>
      <w:r w:rsidRPr="005056B1">
        <w:rPr>
          <w:sz w:val="24"/>
          <w:szCs w:val="24"/>
          <w:lang w:eastAsia="sl-SI"/>
        </w:rPr>
        <w:t xml:space="preserve">1 % - 25 % </w:t>
      </w:r>
      <w:r w:rsidRPr="005056B1">
        <w:rPr>
          <w:sz w:val="24"/>
          <w:szCs w:val="24"/>
          <w:lang w:eastAsia="sl-SI"/>
        </w:rPr>
        <w:tab/>
        <w:t xml:space="preserve">      - 5 točk</w:t>
      </w:r>
    </w:p>
    <w:p w14:paraId="4004CEFF" w14:textId="2E856FC1" w:rsidR="00385F42" w:rsidRPr="005056B1" w:rsidRDefault="00385F42" w:rsidP="00385F42">
      <w:pPr>
        <w:pStyle w:val="Brezrazmikov"/>
        <w:numPr>
          <w:ilvl w:val="0"/>
          <w:numId w:val="14"/>
        </w:numPr>
        <w:ind w:left="284" w:hanging="284"/>
        <w:rPr>
          <w:sz w:val="24"/>
          <w:szCs w:val="24"/>
          <w:lang w:eastAsia="sl-SI"/>
        </w:rPr>
      </w:pPr>
      <w:r w:rsidRPr="005056B1">
        <w:rPr>
          <w:sz w:val="24"/>
          <w:szCs w:val="24"/>
          <w:lang w:eastAsia="sl-SI"/>
        </w:rPr>
        <w:t xml:space="preserve">26 % - 50%      </w:t>
      </w:r>
      <w:r w:rsidR="004E39D1" w:rsidRPr="005056B1">
        <w:rPr>
          <w:sz w:val="24"/>
          <w:szCs w:val="24"/>
          <w:lang w:eastAsia="sl-SI"/>
        </w:rPr>
        <w:t xml:space="preserve"> </w:t>
      </w:r>
      <w:r w:rsidRPr="005056B1">
        <w:rPr>
          <w:sz w:val="24"/>
          <w:szCs w:val="24"/>
          <w:lang w:eastAsia="sl-SI"/>
        </w:rPr>
        <w:t>- 3</w:t>
      </w:r>
      <w:r w:rsidR="004E39D1" w:rsidRPr="005056B1">
        <w:rPr>
          <w:sz w:val="24"/>
          <w:szCs w:val="24"/>
          <w:lang w:eastAsia="sl-SI"/>
        </w:rPr>
        <w:t xml:space="preserve"> </w:t>
      </w:r>
      <w:r w:rsidRPr="005056B1">
        <w:rPr>
          <w:sz w:val="24"/>
          <w:szCs w:val="24"/>
          <w:lang w:eastAsia="sl-SI"/>
        </w:rPr>
        <w:t>točk</w:t>
      </w:r>
      <w:r w:rsidR="004E39D1" w:rsidRPr="005056B1">
        <w:rPr>
          <w:sz w:val="24"/>
          <w:szCs w:val="24"/>
          <w:lang w:eastAsia="sl-SI"/>
        </w:rPr>
        <w:t>e</w:t>
      </w:r>
    </w:p>
    <w:p w14:paraId="1385DC37" w14:textId="501D1DF9" w:rsidR="00385F42" w:rsidRPr="005056B1" w:rsidRDefault="00385F42" w:rsidP="00385F42">
      <w:pPr>
        <w:pStyle w:val="Brezrazmikov"/>
        <w:numPr>
          <w:ilvl w:val="0"/>
          <w:numId w:val="14"/>
        </w:numPr>
        <w:ind w:left="284" w:hanging="284"/>
        <w:rPr>
          <w:sz w:val="24"/>
          <w:szCs w:val="24"/>
          <w:lang w:eastAsia="sl-SI"/>
        </w:rPr>
      </w:pPr>
      <w:r w:rsidRPr="005056B1">
        <w:rPr>
          <w:sz w:val="24"/>
          <w:szCs w:val="24"/>
          <w:lang w:eastAsia="sl-SI"/>
        </w:rPr>
        <w:t>51% - 70 %       - 1 točk</w:t>
      </w:r>
      <w:r w:rsidR="004E39D1" w:rsidRPr="005056B1">
        <w:rPr>
          <w:sz w:val="24"/>
          <w:szCs w:val="24"/>
          <w:lang w:eastAsia="sl-SI"/>
        </w:rPr>
        <w:t>a</w:t>
      </w:r>
    </w:p>
    <w:p w14:paraId="115DD9B7" w14:textId="77777777" w:rsidR="00385F42" w:rsidRPr="005056B1" w:rsidRDefault="00385F42" w:rsidP="00385F42">
      <w:pPr>
        <w:pStyle w:val="Brezrazmikov"/>
        <w:numPr>
          <w:ilvl w:val="0"/>
          <w:numId w:val="14"/>
        </w:numPr>
        <w:ind w:left="284" w:hanging="284"/>
        <w:rPr>
          <w:sz w:val="24"/>
          <w:szCs w:val="24"/>
          <w:lang w:eastAsia="sl-SI"/>
        </w:rPr>
      </w:pPr>
      <w:r w:rsidRPr="005056B1">
        <w:rPr>
          <w:sz w:val="24"/>
          <w:szCs w:val="24"/>
          <w:lang w:eastAsia="sl-SI"/>
        </w:rPr>
        <w:t>71% in več       - 0 točk</w:t>
      </w:r>
    </w:p>
    <w:p w14:paraId="5875E9A4" w14:textId="77777777" w:rsidR="00385F42" w:rsidRPr="005056B1" w:rsidRDefault="00385F42" w:rsidP="00385F42">
      <w:pPr>
        <w:spacing w:before="150" w:after="225" w:line="324" w:lineRule="auto"/>
        <w:jc w:val="both"/>
        <w:rPr>
          <w:rFonts w:eastAsia="Times New Roman" w:cs="Helvetica"/>
          <w:sz w:val="24"/>
          <w:szCs w:val="24"/>
          <w:lang w:eastAsia="sl-SI"/>
        </w:rPr>
      </w:pPr>
      <w:r w:rsidRPr="005056B1">
        <w:rPr>
          <w:rFonts w:eastAsia="Times New Roman" w:cs="Helvetica"/>
          <w:sz w:val="24"/>
          <w:szCs w:val="24"/>
          <w:lang w:eastAsia="sl-SI"/>
        </w:rPr>
        <w:t>Največje možno število točk: 100. Sofinancirani bodo projekti in prireditve, ki bodo pri točkovanju dosegli najmanj 50 točk.</w:t>
      </w:r>
    </w:p>
    <w:p w14:paraId="3E912034" w14:textId="77777777" w:rsidR="00A00164" w:rsidRPr="005056B1" w:rsidRDefault="00A00164" w:rsidP="00A00164">
      <w:pPr>
        <w:spacing w:after="20" w:line="480" w:lineRule="auto"/>
        <w:jc w:val="both"/>
        <w:rPr>
          <w:rFonts w:eastAsia="Times New Roman" w:cs="Tahoma"/>
          <w:bCs/>
          <w:sz w:val="24"/>
          <w:szCs w:val="24"/>
          <w:lang w:eastAsia="sl-SI"/>
        </w:rPr>
      </w:pPr>
      <w:r w:rsidRPr="005056B1">
        <w:rPr>
          <w:rFonts w:eastAsia="Times New Roman" w:cs="Tahoma"/>
          <w:bCs/>
          <w:sz w:val="24"/>
          <w:szCs w:val="24"/>
          <w:lang w:eastAsia="sl-SI"/>
        </w:rPr>
        <w:t xml:space="preserve">Predlagatelj: </w:t>
      </w:r>
    </w:p>
    <w:p w14:paraId="608D4CBF" w14:textId="77777777" w:rsidR="00A00164" w:rsidRPr="005056B1" w:rsidRDefault="00A00164" w:rsidP="00A00164">
      <w:pPr>
        <w:spacing w:after="20" w:line="480" w:lineRule="auto"/>
        <w:jc w:val="both"/>
        <w:rPr>
          <w:rFonts w:eastAsia="Times New Roman" w:cs="Tahoma"/>
          <w:bCs/>
          <w:sz w:val="24"/>
          <w:szCs w:val="24"/>
          <w:lang w:eastAsia="sl-SI"/>
        </w:rPr>
      </w:pPr>
      <w:r w:rsidRPr="005056B1">
        <w:rPr>
          <w:rFonts w:eastAsia="Times New Roman" w:cs="Tahoma"/>
          <w:bCs/>
          <w:sz w:val="24"/>
          <w:szCs w:val="24"/>
          <w:lang w:eastAsia="sl-SI"/>
        </w:rPr>
        <w:t>__________________________________________________________________________________________________________________________________________________</w:t>
      </w:r>
    </w:p>
    <w:p w14:paraId="27C61DC5" w14:textId="77777777" w:rsidR="00A00164" w:rsidRPr="005056B1" w:rsidRDefault="00A00164" w:rsidP="00A00164">
      <w:pPr>
        <w:spacing w:after="120" w:line="360" w:lineRule="auto"/>
        <w:jc w:val="both"/>
        <w:rPr>
          <w:rFonts w:eastAsia="Times New Roman" w:cs="Tahoma"/>
          <w:bCs/>
          <w:sz w:val="24"/>
          <w:szCs w:val="24"/>
          <w:lang w:eastAsia="sl-SI"/>
        </w:rPr>
      </w:pPr>
      <w:r w:rsidRPr="005056B1">
        <w:rPr>
          <w:rFonts w:eastAsia="Times New Roman" w:cs="Tahoma"/>
          <w:bCs/>
          <w:sz w:val="24"/>
          <w:szCs w:val="24"/>
          <w:lang w:eastAsia="sl-SI"/>
        </w:rPr>
        <w:t xml:space="preserve">                 (navedba imena in priimka/naziva in sedeža/naslova predlagatelja)</w:t>
      </w:r>
    </w:p>
    <w:p w14:paraId="7670D4FF" w14:textId="0BF94005" w:rsidR="00A00164" w:rsidRPr="005056B1" w:rsidRDefault="00A00164" w:rsidP="00A00164">
      <w:pPr>
        <w:spacing w:after="120" w:line="480" w:lineRule="auto"/>
        <w:jc w:val="both"/>
        <w:rPr>
          <w:rFonts w:eastAsia="Times New Roman" w:cs="Tahoma"/>
          <w:bCs/>
          <w:sz w:val="24"/>
          <w:szCs w:val="24"/>
          <w:lang w:eastAsia="sl-SI"/>
        </w:rPr>
      </w:pPr>
      <w:r w:rsidRPr="005056B1">
        <w:rPr>
          <w:rFonts w:eastAsia="Times New Roman" w:cs="Tahoma"/>
          <w:bCs/>
          <w:sz w:val="24"/>
          <w:szCs w:val="24"/>
          <w:lang w:eastAsia="sl-SI"/>
        </w:rPr>
        <w:t xml:space="preserve">izjavljam, da sem se seznanil </w:t>
      </w:r>
      <w:r w:rsidR="00F2225F" w:rsidRPr="005056B1">
        <w:rPr>
          <w:rFonts w:eastAsia="Times New Roman" w:cs="Tahoma"/>
          <w:bCs/>
          <w:sz w:val="24"/>
          <w:szCs w:val="24"/>
          <w:lang w:eastAsia="sl-SI"/>
        </w:rPr>
        <w:t>merili in kriteriji</w:t>
      </w:r>
      <w:r w:rsidRPr="005056B1">
        <w:rPr>
          <w:rFonts w:eastAsia="Times New Roman" w:cs="Tahoma"/>
          <w:bCs/>
          <w:sz w:val="24"/>
          <w:szCs w:val="24"/>
          <w:lang w:eastAsia="sl-SI"/>
        </w:rPr>
        <w:t xml:space="preserve"> za vrednotenje </w:t>
      </w:r>
      <w:r w:rsidR="00F2225F" w:rsidRPr="005056B1">
        <w:rPr>
          <w:rFonts w:eastAsia="Times New Roman" w:cs="Tahoma"/>
          <w:bCs/>
          <w:sz w:val="24"/>
          <w:szCs w:val="24"/>
          <w:lang w:eastAsia="sl-SI"/>
        </w:rPr>
        <w:t xml:space="preserve">programov dejavnosti, projektov in prireditev, ki niso predmet drugih razpisov </w:t>
      </w:r>
      <w:r w:rsidRPr="005056B1">
        <w:rPr>
          <w:rFonts w:eastAsia="Times New Roman" w:cs="Tahoma"/>
          <w:bCs/>
          <w:sz w:val="24"/>
          <w:szCs w:val="24"/>
          <w:lang w:eastAsia="sl-SI"/>
        </w:rPr>
        <w:t>v občini Šenčur</w:t>
      </w:r>
      <w:r w:rsidR="00F2225F" w:rsidRPr="005056B1">
        <w:rPr>
          <w:rFonts w:eastAsia="Times New Roman" w:cs="Tahoma"/>
          <w:bCs/>
          <w:sz w:val="24"/>
          <w:szCs w:val="24"/>
          <w:lang w:eastAsia="sl-SI"/>
        </w:rPr>
        <w:t xml:space="preserve"> za leto 202</w:t>
      </w:r>
      <w:r w:rsidR="00183408" w:rsidRPr="005056B1">
        <w:rPr>
          <w:rFonts w:eastAsia="Times New Roman" w:cs="Tahoma"/>
          <w:bCs/>
          <w:sz w:val="24"/>
          <w:szCs w:val="24"/>
          <w:lang w:eastAsia="sl-SI"/>
        </w:rPr>
        <w:t>4</w:t>
      </w:r>
      <w:r w:rsidR="00F2225F" w:rsidRPr="005056B1">
        <w:rPr>
          <w:rFonts w:eastAsia="Times New Roman" w:cs="Tahoma"/>
          <w:bCs/>
          <w:sz w:val="24"/>
          <w:szCs w:val="24"/>
          <w:lang w:eastAsia="sl-SI"/>
        </w:rPr>
        <w:t>.</w:t>
      </w:r>
    </w:p>
    <w:p w14:paraId="61A830F2" w14:textId="77777777" w:rsidR="005D0F40" w:rsidRPr="005056B1" w:rsidRDefault="00A00164" w:rsidP="005D0F40">
      <w:pPr>
        <w:spacing w:after="0" w:line="240" w:lineRule="auto"/>
        <w:ind w:left="6096" w:hanging="6096"/>
        <w:jc w:val="both"/>
        <w:rPr>
          <w:rFonts w:eastAsia="Times New Roman" w:cs="Tahoma"/>
          <w:lang w:eastAsia="sl-SI"/>
        </w:rPr>
      </w:pPr>
      <w:r w:rsidRPr="005056B1">
        <w:rPr>
          <w:rFonts w:eastAsia="Times New Roman" w:cs="Tahoma"/>
          <w:sz w:val="24"/>
          <w:szCs w:val="24"/>
          <w:lang w:eastAsia="sl-SI"/>
        </w:rPr>
        <w:t>Datum: ____________________</w:t>
      </w:r>
      <w:r w:rsidR="005D0F40" w:rsidRPr="005056B1">
        <w:rPr>
          <w:rFonts w:eastAsia="Times New Roman" w:cs="Tahoma"/>
          <w:sz w:val="24"/>
          <w:szCs w:val="24"/>
          <w:lang w:eastAsia="sl-SI"/>
        </w:rPr>
        <w:t xml:space="preserve">           </w:t>
      </w:r>
      <w:r w:rsidRPr="005056B1">
        <w:rPr>
          <w:rFonts w:eastAsia="Times New Roman" w:cs="Tahoma"/>
          <w:sz w:val="24"/>
          <w:szCs w:val="24"/>
          <w:lang w:eastAsia="sl-SI"/>
        </w:rPr>
        <w:t xml:space="preserve">      žig</w:t>
      </w:r>
      <w:r w:rsidRPr="005056B1">
        <w:rPr>
          <w:rFonts w:eastAsia="Times New Roman" w:cs="Tahoma"/>
          <w:sz w:val="24"/>
          <w:szCs w:val="24"/>
          <w:lang w:eastAsia="sl-SI"/>
        </w:rPr>
        <w:tab/>
      </w:r>
      <w:r w:rsidRPr="005056B1">
        <w:rPr>
          <w:rFonts w:eastAsia="Times New Roman" w:cs="Tahoma"/>
          <w:lang w:eastAsia="sl-SI"/>
        </w:rPr>
        <w:t xml:space="preserve">     </w:t>
      </w:r>
      <w:r w:rsidRPr="005056B1">
        <w:rPr>
          <w:rFonts w:eastAsia="Times New Roman" w:cs="Tahoma"/>
          <w:lang w:eastAsia="sl-SI"/>
        </w:rPr>
        <w:tab/>
        <w:t xml:space="preserve">                                       </w:t>
      </w:r>
      <w:r w:rsidR="005D0F40" w:rsidRPr="005056B1">
        <w:rPr>
          <w:rFonts w:eastAsia="Times New Roman" w:cs="Tahoma"/>
          <w:lang w:eastAsia="sl-SI"/>
        </w:rPr>
        <w:t xml:space="preserve">                   </w:t>
      </w:r>
    </w:p>
    <w:p w14:paraId="0C6AACED" w14:textId="77777777" w:rsidR="00A00164" w:rsidRPr="005056B1" w:rsidRDefault="005D0F40" w:rsidP="005D0F40">
      <w:pPr>
        <w:spacing w:after="0" w:line="240" w:lineRule="auto"/>
        <w:ind w:left="6096" w:hanging="6096"/>
        <w:jc w:val="both"/>
        <w:rPr>
          <w:rFonts w:eastAsia="Times New Roman" w:cs="Tahoma"/>
          <w:lang w:eastAsia="sl-SI"/>
        </w:rPr>
      </w:pPr>
      <w:r w:rsidRPr="005056B1">
        <w:rPr>
          <w:rFonts w:eastAsia="Times New Roman" w:cs="Tahoma"/>
          <w:lang w:eastAsia="sl-SI"/>
        </w:rPr>
        <w:t xml:space="preserve">                                                                                           </w:t>
      </w:r>
      <w:r w:rsidR="00015DBD" w:rsidRPr="005056B1">
        <w:rPr>
          <w:rFonts w:eastAsia="Times New Roman" w:cs="Tahoma"/>
          <w:lang w:eastAsia="sl-SI"/>
        </w:rPr>
        <w:t xml:space="preserve">                     </w:t>
      </w:r>
      <w:r w:rsidRPr="005056B1">
        <w:rPr>
          <w:rFonts w:eastAsia="Times New Roman" w:cs="Tahoma"/>
          <w:lang w:eastAsia="sl-SI"/>
        </w:rPr>
        <w:t xml:space="preserve"> </w:t>
      </w:r>
      <w:r w:rsidR="00A00164" w:rsidRPr="005056B1">
        <w:rPr>
          <w:rFonts w:eastAsia="Times New Roman" w:cs="Tahoma"/>
          <w:lang w:eastAsia="sl-SI"/>
        </w:rPr>
        <w:t>Podpis odgovorne osebe:</w:t>
      </w:r>
    </w:p>
    <w:p w14:paraId="7378C0FC" w14:textId="77777777" w:rsidR="00A00164" w:rsidRPr="005056B1" w:rsidRDefault="00A00164" w:rsidP="00A00164">
      <w:pPr>
        <w:spacing w:after="0" w:line="240" w:lineRule="auto"/>
        <w:jc w:val="both"/>
        <w:rPr>
          <w:rFonts w:eastAsia="Times New Roman" w:cs="Tahoma"/>
          <w:lang w:eastAsia="sl-SI"/>
        </w:rPr>
      </w:pPr>
      <w:r w:rsidRPr="005056B1">
        <w:rPr>
          <w:rFonts w:eastAsia="Times New Roman" w:cs="Tahoma"/>
          <w:lang w:eastAsia="sl-SI"/>
        </w:rPr>
        <w:tab/>
      </w:r>
      <w:r w:rsidRPr="005056B1">
        <w:rPr>
          <w:rFonts w:eastAsia="Times New Roman" w:cs="Tahoma"/>
          <w:lang w:eastAsia="sl-SI"/>
        </w:rPr>
        <w:tab/>
      </w:r>
      <w:r w:rsidRPr="005056B1">
        <w:rPr>
          <w:rFonts w:eastAsia="Times New Roman" w:cs="Tahoma"/>
          <w:lang w:eastAsia="sl-SI"/>
        </w:rPr>
        <w:tab/>
      </w:r>
      <w:r w:rsidRPr="005056B1">
        <w:rPr>
          <w:rFonts w:eastAsia="Times New Roman" w:cs="Tahoma"/>
          <w:lang w:eastAsia="sl-SI"/>
        </w:rPr>
        <w:tab/>
      </w:r>
      <w:r w:rsidRPr="005056B1">
        <w:rPr>
          <w:rFonts w:eastAsia="Times New Roman" w:cs="Tahoma"/>
          <w:lang w:eastAsia="sl-SI"/>
        </w:rPr>
        <w:tab/>
      </w:r>
      <w:r w:rsidRPr="005056B1">
        <w:rPr>
          <w:rFonts w:eastAsia="Times New Roman" w:cs="Tahoma"/>
          <w:lang w:eastAsia="sl-SI"/>
        </w:rPr>
        <w:tab/>
      </w:r>
      <w:r w:rsidRPr="005056B1">
        <w:rPr>
          <w:rFonts w:eastAsia="Times New Roman" w:cs="Tahoma"/>
          <w:lang w:eastAsia="sl-SI"/>
        </w:rPr>
        <w:tab/>
      </w:r>
    </w:p>
    <w:p w14:paraId="7A9068EC" w14:textId="005255F5" w:rsidR="00A00164" w:rsidRPr="005056B1" w:rsidRDefault="005D0F40" w:rsidP="005D0F40">
      <w:pPr>
        <w:spacing w:after="0" w:line="240" w:lineRule="auto"/>
        <w:jc w:val="center"/>
        <w:rPr>
          <w:rFonts w:eastAsia="Times New Roman" w:cs="Tahoma"/>
          <w:lang w:eastAsia="sl-SI"/>
        </w:rPr>
      </w:pPr>
      <w:r w:rsidRPr="005056B1">
        <w:rPr>
          <w:rFonts w:eastAsia="Times New Roman" w:cs="Tahoma"/>
          <w:lang w:eastAsia="sl-SI"/>
        </w:rPr>
        <w:t xml:space="preserve">                                                                                            </w:t>
      </w:r>
      <w:r w:rsidR="00A00164" w:rsidRPr="005056B1">
        <w:rPr>
          <w:rFonts w:eastAsia="Times New Roman" w:cs="Tahoma"/>
          <w:lang w:eastAsia="sl-SI"/>
        </w:rPr>
        <w:t>________________</w:t>
      </w:r>
    </w:p>
    <w:p w14:paraId="71B837B2" w14:textId="433DA180" w:rsidR="004E39D1" w:rsidRPr="005056B1" w:rsidRDefault="004E39D1" w:rsidP="005D0F40">
      <w:pPr>
        <w:spacing w:after="0" w:line="240" w:lineRule="auto"/>
        <w:jc w:val="center"/>
        <w:rPr>
          <w:rFonts w:eastAsia="Times New Roman" w:cs="Tahoma"/>
          <w:lang w:eastAsia="sl-SI"/>
        </w:rPr>
      </w:pPr>
    </w:p>
    <w:p w14:paraId="2DA931A6" w14:textId="4EE282DF" w:rsidR="004E39D1" w:rsidRPr="00B82A08" w:rsidRDefault="004E39D1" w:rsidP="002D5F14">
      <w:pPr>
        <w:spacing w:after="0" w:line="240" w:lineRule="auto"/>
        <w:rPr>
          <w:rFonts w:eastAsia="Times New Roman" w:cs="Tahoma"/>
          <w:color w:val="FF0000"/>
          <w:lang w:eastAsia="sl-SI"/>
        </w:rPr>
      </w:pPr>
    </w:p>
    <w:p w14:paraId="62C38F7C" w14:textId="03646629" w:rsidR="004E39D1" w:rsidRPr="00B82A08" w:rsidRDefault="004E39D1" w:rsidP="005D0F40">
      <w:pPr>
        <w:spacing w:after="0" w:line="240" w:lineRule="auto"/>
        <w:jc w:val="center"/>
        <w:rPr>
          <w:rFonts w:eastAsia="Times New Roman" w:cs="Tahoma"/>
          <w:color w:val="FF0000"/>
          <w:lang w:eastAsia="sl-SI"/>
        </w:rPr>
      </w:pPr>
    </w:p>
    <w:p w14:paraId="11161CCC" w14:textId="77777777" w:rsidR="00823496" w:rsidRPr="00341B93" w:rsidRDefault="00823496" w:rsidP="005D0F40">
      <w:pPr>
        <w:pBdr>
          <w:bottom w:val="double" w:sz="4" w:space="1" w:color="auto"/>
        </w:pBdr>
        <w:spacing w:after="0" w:line="240" w:lineRule="auto"/>
        <w:jc w:val="center"/>
        <w:rPr>
          <w:rFonts w:cs="Tahoma"/>
          <w:b/>
          <w:bCs/>
          <w:sz w:val="32"/>
          <w:szCs w:val="32"/>
        </w:rPr>
      </w:pPr>
      <w:r w:rsidRPr="00341B93">
        <w:rPr>
          <w:rFonts w:cs="Tahoma"/>
          <w:b/>
          <w:bCs/>
          <w:sz w:val="32"/>
          <w:szCs w:val="32"/>
        </w:rPr>
        <w:lastRenderedPageBreak/>
        <w:t xml:space="preserve">PREDLOG PROGRAMA DEJAVNOSTI, PROJEKTA IN PRIREDITVE </w:t>
      </w:r>
    </w:p>
    <w:p w14:paraId="185B89B7" w14:textId="77777777" w:rsidR="005D0F40" w:rsidRPr="00341B93" w:rsidRDefault="005D0F40" w:rsidP="005D0F40">
      <w:pPr>
        <w:pBdr>
          <w:bottom w:val="double" w:sz="4" w:space="1" w:color="auto"/>
        </w:pBdr>
        <w:spacing w:after="0" w:line="240" w:lineRule="auto"/>
        <w:jc w:val="center"/>
        <w:rPr>
          <w:rFonts w:eastAsia="Times New Roman" w:cs="Tahoma"/>
          <w:b/>
          <w:bCs/>
          <w:sz w:val="32"/>
          <w:szCs w:val="32"/>
          <w:lang w:eastAsia="sl-SI"/>
        </w:rPr>
      </w:pPr>
      <w:r w:rsidRPr="00341B93">
        <w:rPr>
          <w:rFonts w:eastAsia="Times New Roman" w:cs="Tahoma"/>
          <w:b/>
          <w:bCs/>
          <w:sz w:val="32"/>
          <w:szCs w:val="32"/>
          <w:lang w:eastAsia="sl-SI"/>
        </w:rPr>
        <w:t xml:space="preserve"> (obrazec 5)</w:t>
      </w:r>
    </w:p>
    <w:p w14:paraId="0ABEEF86" w14:textId="77777777" w:rsidR="005D0F40" w:rsidRPr="00341B93" w:rsidRDefault="005D0F40" w:rsidP="005D0F40">
      <w:pPr>
        <w:spacing w:after="0" w:line="240" w:lineRule="auto"/>
        <w:ind w:left="3119" w:hanging="3119"/>
        <w:rPr>
          <w:rFonts w:ascii="Tahoma" w:eastAsia="Times New Roman" w:hAnsi="Tahoma" w:cs="Tahoma"/>
          <w:lang w:eastAsia="sl-SI"/>
        </w:rPr>
      </w:pPr>
      <w:r w:rsidRPr="00341B93">
        <w:rPr>
          <w:rFonts w:ascii="Tahoma" w:eastAsia="Times New Roman" w:hAnsi="Tahoma" w:cs="Tahoma"/>
          <w:lang w:eastAsia="sl-SI"/>
        </w:rPr>
        <w:t xml:space="preserve">               </w:t>
      </w:r>
    </w:p>
    <w:p w14:paraId="59F7AA71" w14:textId="77777777" w:rsidR="00823496" w:rsidRPr="00341B93" w:rsidRDefault="00823496" w:rsidP="00823496">
      <w:pPr>
        <w:spacing w:after="120" w:line="480" w:lineRule="auto"/>
        <w:rPr>
          <w:rFonts w:eastAsia="Times New Roman" w:cs="Tahoma"/>
          <w:sz w:val="24"/>
          <w:szCs w:val="24"/>
          <w:lang w:eastAsia="sl-SI"/>
        </w:rPr>
      </w:pPr>
    </w:p>
    <w:p w14:paraId="0D5284D3" w14:textId="77777777" w:rsidR="00823496" w:rsidRPr="00341B93" w:rsidRDefault="00823496" w:rsidP="00823496">
      <w:pPr>
        <w:pBdr>
          <w:bottom w:val="double" w:sz="4" w:space="1" w:color="auto"/>
        </w:pBdr>
        <w:spacing w:after="0" w:line="240" w:lineRule="auto"/>
        <w:jc w:val="center"/>
        <w:rPr>
          <w:rFonts w:eastAsia="Times New Roman" w:cs="Tahoma"/>
          <w:sz w:val="24"/>
          <w:szCs w:val="24"/>
          <w:lang w:eastAsia="sl-SI"/>
        </w:rPr>
      </w:pPr>
      <w:r w:rsidRPr="00341B93">
        <w:rPr>
          <w:rFonts w:eastAsia="Times New Roman" w:cs="Tahoma"/>
          <w:sz w:val="24"/>
          <w:szCs w:val="24"/>
          <w:lang w:eastAsia="sl-SI"/>
        </w:rPr>
        <w:t>PODATKI O PROGRAMU/PROJEKTU/PRIREDITVI</w:t>
      </w:r>
    </w:p>
    <w:p w14:paraId="31BE48FA" w14:textId="77777777" w:rsidR="00823496" w:rsidRPr="00341B93" w:rsidRDefault="00823496" w:rsidP="00823496">
      <w:pPr>
        <w:spacing w:after="0" w:line="240" w:lineRule="auto"/>
        <w:rPr>
          <w:rFonts w:eastAsia="Times New Roman" w:cs="Tahoma"/>
          <w:sz w:val="24"/>
          <w:szCs w:val="24"/>
          <w:lang w:eastAsia="sl-SI"/>
        </w:rPr>
      </w:pPr>
    </w:p>
    <w:p w14:paraId="6C026CBE" w14:textId="77777777" w:rsidR="00823496" w:rsidRPr="00341B93" w:rsidRDefault="00823496" w:rsidP="00823496">
      <w:pPr>
        <w:spacing w:after="0" w:line="240" w:lineRule="auto"/>
        <w:jc w:val="both"/>
        <w:rPr>
          <w:rFonts w:eastAsia="Times New Roman" w:cs="Tahoma"/>
          <w:sz w:val="24"/>
          <w:szCs w:val="24"/>
          <w:lang w:eastAsia="sl-SI"/>
        </w:rPr>
      </w:pPr>
      <w:r w:rsidRPr="00341B93">
        <w:rPr>
          <w:rFonts w:eastAsia="Times New Roman" w:cs="Tahoma"/>
          <w:sz w:val="24"/>
          <w:szCs w:val="24"/>
          <w:lang w:eastAsia="sl-SI"/>
        </w:rPr>
        <w:t>(Obvezno izpolnite vse navedene točke. Če menite, da posamezne točke zaradi specifičnosti programa ni možno ali smiselno izpolniti, morate to posebej označiti – napisati vzrok in prečrtati prostor, namenjen izpolnjevanju)</w:t>
      </w:r>
    </w:p>
    <w:p w14:paraId="3412B1A1" w14:textId="77777777" w:rsidR="00823496" w:rsidRPr="00341B93" w:rsidRDefault="00823496" w:rsidP="00823496">
      <w:pPr>
        <w:spacing w:after="0" w:line="240" w:lineRule="auto"/>
        <w:jc w:val="both"/>
        <w:rPr>
          <w:rFonts w:eastAsia="Times New Roman" w:cs="Tahoma"/>
          <w:b/>
          <w:sz w:val="24"/>
          <w:szCs w:val="24"/>
          <w:lang w:eastAsia="sl-SI"/>
        </w:rPr>
      </w:pPr>
    </w:p>
    <w:p w14:paraId="4C354A06" w14:textId="77777777" w:rsidR="00823496" w:rsidRPr="00341B93" w:rsidRDefault="00823496" w:rsidP="00823496">
      <w:pPr>
        <w:spacing w:after="0" w:line="240" w:lineRule="auto"/>
        <w:jc w:val="both"/>
        <w:rPr>
          <w:rFonts w:eastAsia="Times New Roman" w:cs="Tahoma"/>
          <w:sz w:val="24"/>
          <w:szCs w:val="24"/>
          <w:lang w:eastAsia="sl-SI"/>
        </w:rPr>
      </w:pPr>
      <w:r w:rsidRPr="00341B93">
        <w:rPr>
          <w:rFonts w:eastAsia="Times New Roman" w:cs="Tahoma"/>
          <w:b/>
          <w:sz w:val="24"/>
          <w:szCs w:val="24"/>
          <w:lang w:eastAsia="sl-SI"/>
        </w:rPr>
        <w:t xml:space="preserve">                      </w:t>
      </w:r>
    </w:p>
    <w:p w14:paraId="3365AE88" w14:textId="77777777" w:rsidR="00823496" w:rsidRPr="00341B93" w:rsidRDefault="00823496" w:rsidP="00823496">
      <w:pPr>
        <w:tabs>
          <w:tab w:val="left" w:pos="0"/>
          <w:tab w:val="left" w:pos="720"/>
          <w:tab w:val="left" w:pos="1134"/>
        </w:tabs>
        <w:spacing w:after="0" w:line="240" w:lineRule="auto"/>
        <w:ind w:left="360" w:right="-34"/>
        <w:jc w:val="both"/>
        <w:rPr>
          <w:rFonts w:eastAsia="Times New Roman" w:cs="Tahoma"/>
          <w:bCs/>
          <w:sz w:val="24"/>
          <w:szCs w:val="24"/>
          <w:lang w:eastAsia="sl-SI"/>
        </w:rPr>
      </w:pPr>
    </w:p>
    <w:p w14:paraId="5EE575E4" w14:textId="77777777" w:rsidR="00823496" w:rsidRPr="00341B93" w:rsidRDefault="00823496" w:rsidP="00823496">
      <w:pPr>
        <w:pBdr>
          <w:bottom w:val="single" w:sz="12" w:space="1" w:color="auto"/>
        </w:pBdr>
        <w:tabs>
          <w:tab w:val="left" w:pos="0"/>
          <w:tab w:val="left" w:pos="720"/>
        </w:tabs>
        <w:spacing w:after="0" w:line="360" w:lineRule="auto"/>
        <w:ind w:right="-1"/>
        <w:jc w:val="both"/>
        <w:rPr>
          <w:rFonts w:eastAsia="Times New Roman" w:cs="Tahoma"/>
          <w:b/>
          <w:sz w:val="24"/>
          <w:szCs w:val="24"/>
          <w:lang w:eastAsia="sl-SI"/>
        </w:rPr>
      </w:pPr>
      <w:r w:rsidRPr="00341B93">
        <w:rPr>
          <w:rFonts w:eastAsia="Times New Roman" w:cs="Tahoma"/>
          <w:b/>
          <w:sz w:val="24"/>
          <w:szCs w:val="24"/>
          <w:lang w:eastAsia="sl-SI"/>
        </w:rPr>
        <w:t xml:space="preserve">1. NAZIV OZ. NASLOV PROGRAMA/PROJEKTA/PRIREDITVE: </w:t>
      </w:r>
    </w:p>
    <w:p w14:paraId="23E8878B" w14:textId="77777777" w:rsidR="00823496" w:rsidRPr="00341B93" w:rsidRDefault="00823496" w:rsidP="00823496">
      <w:pPr>
        <w:pBdr>
          <w:bottom w:val="single" w:sz="12" w:space="1" w:color="auto"/>
        </w:pBdr>
        <w:tabs>
          <w:tab w:val="left" w:pos="0"/>
          <w:tab w:val="left" w:pos="720"/>
        </w:tabs>
        <w:spacing w:after="0" w:line="360" w:lineRule="auto"/>
        <w:ind w:right="-1"/>
        <w:jc w:val="both"/>
        <w:rPr>
          <w:rFonts w:eastAsia="Times New Roman" w:cs="Tahoma"/>
          <w:b/>
          <w:sz w:val="24"/>
          <w:szCs w:val="24"/>
          <w:lang w:eastAsia="sl-SI"/>
        </w:rPr>
      </w:pPr>
    </w:p>
    <w:p w14:paraId="2AA49F90" w14:textId="77777777" w:rsidR="00823496" w:rsidRPr="00341B93" w:rsidRDefault="00823496" w:rsidP="00823496">
      <w:pPr>
        <w:tabs>
          <w:tab w:val="left" w:pos="0"/>
          <w:tab w:val="left" w:pos="720"/>
        </w:tabs>
        <w:spacing w:after="0" w:line="360" w:lineRule="auto"/>
        <w:ind w:right="-1"/>
        <w:jc w:val="both"/>
        <w:rPr>
          <w:rFonts w:eastAsia="Times New Roman" w:cs="Tahoma"/>
          <w:b/>
          <w:sz w:val="24"/>
          <w:szCs w:val="24"/>
          <w:lang w:eastAsia="sl-SI"/>
        </w:rPr>
      </w:pPr>
    </w:p>
    <w:p w14:paraId="088A1668" w14:textId="77777777" w:rsidR="00823496" w:rsidRPr="00341B93" w:rsidRDefault="00823496" w:rsidP="00823496">
      <w:pPr>
        <w:pBdr>
          <w:top w:val="single" w:sz="12" w:space="1" w:color="auto"/>
          <w:bottom w:val="single" w:sz="12" w:space="1" w:color="auto"/>
        </w:pBdr>
        <w:tabs>
          <w:tab w:val="left" w:pos="0"/>
        </w:tabs>
        <w:spacing w:after="80" w:line="360" w:lineRule="auto"/>
        <w:ind w:right="-34"/>
        <w:jc w:val="both"/>
        <w:rPr>
          <w:rFonts w:eastAsia="Times New Roman" w:cs="Tahoma"/>
          <w:bCs/>
          <w:sz w:val="24"/>
          <w:szCs w:val="24"/>
          <w:lang w:eastAsia="sl-SI"/>
        </w:rPr>
      </w:pPr>
    </w:p>
    <w:p w14:paraId="348A4503" w14:textId="77777777" w:rsidR="00823496" w:rsidRPr="00341B93" w:rsidRDefault="00823496" w:rsidP="00823496">
      <w:pPr>
        <w:tabs>
          <w:tab w:val="left" w:pos="0"/>
        </w:tabs>
        <w:spacing w:after="80" w:line="360" w:lineRule="auto"/>
        <w:ind w:right="-34"/>
        <w:jc w:val="both"/>
        <w:rPr>
          <w:rFonts w:eastAsia="Times New Roman" w:cs="Tahoma"/>
          <w:bCs/>
          <w:sz w:val="24"/>
          <w:szCs w:val="24"/>
          <w:lang w:eastAsia="sl-SI"/>
        </w:rPr>
      </w:pPr>
    </w:p>
    <w:p w14:paraId="37864487" w14:textId="77777777" w:rsidR="00823496" w:rsidRPr="00341B93" w:rsidRDefault="00823496" w:rsidP="00823496">
      <w:pPr>
        <w:tabs>
          <w:tab w:val="left" w:pos="0"/>
        </w:tabs>
        <w:spacing w:after="80" w:line="240" w:lineRule="auto"/>
        <w:jc w:val="both"/>
        <w:rPr>
          <w:rFonts w:eastAsia="Times New Roman" w:cs="Tahoma"/>
          <w:sz w:val="24"/>
          <w:szCs w:val="24"/>
          <w:lang w:eastAsia="sl-SI"/>
        </w:rPr>
      </w:pPr>
      <w:r w:rsidRPr="00341B93">
        <w:rPr>
          <w:rFonts w:eastAsia="Times New Roman" w:cs="Tahoma"/>
          <w:b/>
          <w:sz w:val="24"/>
          <w:szCs w:val="24"/>
          <w:lang w:eastAsia="sl-SI"/>
        </w:rPr>
        <w:t>2. PREDSTAVITEV PROGRAMA/PROJEKTA/PRIREDITVE:</w:t>
      </w:r>
      <w:r w:rsidRPr="00341B93">
        <w:rPr>
          <w:rFonts w:eastAsia="Times New Roman" w:cs="Tahoma"/>
          <w:bCs/>
          <w:sz w:val="24"/>
          <w:szCs w:val="24"/>
          <w:lang w:eastAsia="sl-SI"/>
        </w:rPr>
        <w:t xml:space="preserve"> </w:t>
      </w:r>
      <w:r w:rsidRPr="00341B93">
        <w:rPr>
          <w:rFonts w:eastAsia="Times New Roman" w:cs="Tahoma"/>
          <w:sz w:val="24"/>
          <w:szCs w:val="24"/>
          <w:lang w:eastAsia="sl-SI"/>
        </w:rPr>
        <w:t>(opis vsebine programa z zastavljenimi cilji in pričakovanimi rezultati):</w:t>
      </w:r>
    </w:p>
    <w:p w14:paraId="34FFD0FA" w14:textId="77777777" w:rsidR="00823496" w:rsidRPr="00341B93" w:rsidRDefault="00823496" w:rsidP="00823496">
      <w:pPr>
        <w:tabs>
          <w:tab w:val="left" w:pos="0"/>
          <w:tab w:val="left" w:pos="1134"/>
        </w:tabs>
        <w:spacing w:after="0" w:line="240" w:lineRule="auto"/>
        <w:ind w:right="-1" w:hanging="720"/>
        <w:jc w:val="both"/>
        <w:rPr>
          <w:rFonts w:eastAsia="Times New Roman" w:cs="Tahoma"/>
          <w:bCs/>
          <w:sz w:val="24"/>
          <w:szCs w:val="24"/>
          <w:lang w:eastAsia="sl-SI"/>
        </w:rPr>
      </w:pPr>
    </w:p>
    <w:p w14:paraId="5500C9CE" w14:textId="77777777" w:rsidR="00823496" w:rsidRPr="00341B93" w:rsidRDefault="00823496" w:rsidP="00823496">
      <w:pPr>
        <w:pBdr>
          <w:top w:val="single" w:sz="12" w:space="1" w:color="auto"/>
          <w:bottom w:val="single" w:sz="12" w:space="1" w:color="auto"/>
        </w:pBdr>
        <w:tabs>
          <w:tab w:val="left" w:pos="0"/>
        </w:tabs>
        <w:spacing w:after="0" w:line="360" w:lineRule="auto"/>
        <w:ind w:right="-34"/>
        <w:jc w:val="both"/>
        <w:rPr>
          <w:rFonts w:eastAsia="Times New Roman" w:cs="Tahoma"/>
          <w:bCs/>
          <w:sz w:val="24"/>
          <w:szCs w:val="24"/>
          <w:lang w:eastAsia="sl-SI"/>
        </w:rPr>
      </w:pPr>
    </w:p>
    <w:p w14:paraId="1A4ACC83" w14:textId="77777777" w:rsidR="00823496" w:rsidRPr="00341B93"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42948DEA" w14:textId="77777777" w:rsidR="00823496" w:rsidRPr="00341B93"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5815190E" w14:textId="77777777" w:rsidR="00823496" w:rsidRPr="00341B93"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3C6F2021" w14:textId="77777777" w:rsidR="00823496" w:rsidRPr="00341B93"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0E305700" w14:textId="77777777" w:rsidR="00823496" w:rsidRPr="00341B93"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6F8659A3" w14:textId="77777777" w:rsidR="00823496" w:rsidRPr="00341B93"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1029BCBA" w14:textId="77777777" w:rsidR="00823496" w:rsidRPr="00341B93"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2C39DE73" w14:textId="77777777" w:rsidR="00823496" w:rsidRPr="00341B93"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4317A211" w14:textId="77777777" w:rsidR="00823496" w:rsidRPr="00341B93"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7CB13A2B" w14:textId="77777777" w:rsidR="00823496" w:rsidRPr="00341B93"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36117537" w14:textId="77777777" w:rsidR="00823496" w:rsidRPr="00341B93"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56CA808B" w14:textId="77777777" w:rsidR="00823496" w:rsidRPr="00B82A08"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color w:val="FF0000"/>
          <w:sz w:val="24"/>
          <w:szCs w:val="24"/>
          <w:lang w:eastAsia="sl-SI"/>
        </w:rPr>
      </w:pPr>
    </w:p>
    <w:p w14:paraId="31B22BDD" w14:textId="77777777" w:rsidR="00823496" w:rsidRPr="00B82A08"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color w:val="FF0000"/>
          <w:sz w:val="24"/>
          <w:szCs w:val="24"/>
          <w:lang w:eastAsia="sl-SI"/>
        </w:rPr>
      </w:pPr>
    </w:p>
    <w:p w14:paraId="1B498F2F" w14:textId="77777777" w:rsidR="00823496" w:rsidRPr="00B82A08"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color w:val="FF0000"/>
          <w:sz w:val="24"/>
          <w:szCs w:val="24"/>
          <w:lang w:eastAsia="sl-SI"/>
        </w:rPr>
      </w:pPr>
    </w:p>
    <w:p w14:paraId="7006C601" w14:textId="77777777" w:rsidR="00823496" w:rsidRPr="00B82A08" w:rsidRDefault="00823496" w:rsidP="00823496">
      <w:pPr>
        <w:tabs>
          <w:tab w:val="left" w:pos="0"/>
        </w:tabs>
        <w:spacing w:after="0" w:line="360" w:lineRule="auto"/>
        <w:ind w:right="-34"/>
        <w:jc w:val="both"/>
        <w:rPr>
          <w:rFonts w:eastAsia="Times New Roman" w:cs="Tahoma"/>
          <w:bCs/>
          <w:color w:val="FF0000"/>
          <w:sz w:val="24"/>
          <w:szCs w:val="24"/>
          <w:lang w:eastAsia="sl-SI"/>
        </w:rPr>
      </w:pPr>
    </w:p>
    <w:p w14:paraId="4EE6FC97" w14:textId="77777777" w:rsidR="00823496" w:rsidRPr="00B96537" w:rsidRDefault="00823496" w:rsidP="00823496">
      <w:pPr>
        <w:tabs>
          <w:tab w:val="left" w:pos="720"/>
          <w:tab w:val="left" w:pos="1134"/>
        </w:tabs>
        <w:spacing w:after="80" w:line="240" w:lineRule="auto"/>
        <w:ind w:left="703" w:hanging="346"/>
        <w:jc w:val="both"/>
        <w:rPr>
          <w:rFonts w:eastAsia="Times New Roman" w:cs="Tahoma"/>
          <w:bCs/>
          <w:sz w:val="24"/>
          <w:szCs w:val="24"/>
          <w:lang w:eastAsia="sl-SI"/>
        </w:rPr>
      </w:pPr>
    </w:p>
    <w:p w14:paraId="0E74F9CF" w14:textId="77777777" w:rsidR="00823496" w:rsidRPr="00B96537" w:rsidRDefault="00823496" w:rsidP="00823496">
      <w:pPr>
        <w:spacing w:before="120" w:after="80" w:line="240" w:lineRule="auto"/>
        <w:ind w:right="-34"/>
        <w:jc w:val="both"/>
        <w:rPr>
          <w:rFonts w:eastAsia="Times New Roman" w:cs="Tahoma"/>
          <w:b/>
          <w:sz w:val="24"/>
          <w:szCs w:val="24"/>
          <w:lang w:eastAsia="sl-SI"/>
        </w:rPr>
      </w:pPr>
      <w:r w:rsidRPr="00B96537">
        <w:rPr>
          <w:rFonts w:eastAsia="Times New Roman" w:cs="Tahoma"/>
          <w:b/>
          <w:sz w:val="24"/>
          <w:szCs w:val="24"/>
          <w:lang w:eastAsia="sl-SI"/>
        </w:rPr>
        <w:t xml:space="preserve">3. OSNOVNI NAMENI IN CILJI PROGRAMA/PROJEKTA/PRIREDITVE:  </w:t>
      </w:r>
    </w:p>
    <w:p w14:paraId="38A04295" w14:textId="77777777" w:rsidR="00823496" w:rsidRPr="00B96537" w:rsidRDefault="00823496" w:rsidP="00823496">
      <w:pPr>
        <w:spacing w:before="120" w:after="80" w:line="240" w:lineRule="auto"/>
        <w:ind w:right="-34"/>
        <w:jc w:val="both"/>
        <w:rPr>
          <w:rFonts w:eastAsia="Times New Roman" w:cs="Tahoma"/>
          <w:b/>
          <w:sz w:val="24"/>
          <w:szCs w:val="24"/>
          <w:lang w:eastAsia="sl-SI"/>
        </w:rPr>
      </w:pPr>
    </w:p>
    <w:p w14:paraId="7727136F" w14:textId="77777777" w:rsidR="00823496" w:rsidRPr="00B96537" w:rsidRDefault="00823496" w:rsidP="00823496">
      <w:pPr>
        <w:pBdr>
          <w:top w:val="single" w:sz="12" w:space="1" w:color="auto"/>
          <w:bottom w:val="single" w:sz="12" w:space="1" w:color="auto"/>
        </w:pBdr>
        <w:spacing w:before="120" w:after="80" w:line="360" w:lineRule="auto"/>
        <w:ind w:right="-34"/>
        <w:jc w:val="both"/>
        <w:rPr>
          <w:rFonts w:eastAsia="Times New Roman" w:cs="Tahoma"/>
          <w:sz w:val="24"/>
          <w:szCs w:val="24"/>
          <w:lang w:eastAsia="sl-SI"/>
        </w:rPr>
      </w:pPr>
    </w:p>
    <w:p w14:paraId="31218A34" w14:textId="77777777" w:rsidR="00823496" w:rsidRPr="00B96537" w:rsidRDefault="00823496" w:rsidP="00823496">
      <w:pPr>
        <w:pBdr>
          <w:bottom w:val="single" w:sz="12" w:space="1" w:color="auto"/>
          <w:between w:val="single" w:sz="12" w:space="1" w:color="auto"/>
        </w:pBdr>
        <w:spacing w:before="120" w:after="80" w:line="360" w:lineRule="auto"/>
        <w:ind w:right="-34"/>
        <w:jc w:val="both"/>
        <w:rPr>
          <w:rFonts w:eastAsia="Times New Roman" w:cs="Tahoma"/>
          <w:sz w:val="24"/>
          <w:szCs w:val="24"/>
          <w:lang w:eastAsia="sl-SI"/>
        </w:rPr>
      </w:pPr>
    </w:p>
    <w:p w14:paraId="6EBFB08C" w14:textId="77777777" w:rsidR="00823496" w:rsidRPr="00B96537" w:rsidRDefault="00823496" w:rsidP="00823496">
      <w:pPr>
        <w:pBdr>
          <w:bottom w:val="single" w:sz="12" w:space="1" w:color="auto"/>
          <w:between w:val="single" w:sz="12" w:space="1" w:color="auto"/>
        </w:pBdr>
        <w:spacing w:before="120" w:after="80" w:line="360" w:lineRule="auto"/>
        <w:ind w:right="-34"/>
        <w:jc w:val="both"/>
        <w:rPr>
          <w:rFonts w:eastAsia="Times New Roman" w:cs="Tahoma"/>
          <w:sz w:val="24"/>
          <w:szCs w:val="24"/>
          <w:lang w:eastAsia="sl-SI"/>
        </w:rPr>
      </w:pPr>
    </w:p>
    <w:p w14:paraId="4AE4EBE3" w14:textId="77777777" w:rsidR="00823496" w:rsidRPr="00B96537" w:rsidRDefault="00823496" w:rsidP="00823496">
      <w:pPr>
        <w:pBdr>
          <w:bottom w:val="single" w:sz="12" w:space="1" w:color="auto"/>
          <w:between w:val="single" w:sz="12" w:space="1" w:color="auto"/>
        </w:pBdr>
        <w:spacing w:before="120" w:after="80" w:line="360" w:lineRule="auto"/>
        <w:ind w:right="-34"/>
        <w:jc w:val="both"/>
        <w:rPr>
          <w:rFonts w:eastAsia="Times New Roman" w:cs="Tahoma"/>
          <w:sz w:val="24"/>
          <w:szCs w:val="24"/>
          <w:lang w:eastAsia="sl-SI"/>
        </w:rPr>
      </w:pPr>
    </w:p>
    <w:p w14:paraId="4B3A3536" w14:textId="77777777" w:rsidR="00823496" w:rsidRPr="00B96537" w:rsidRDefault="00823496" w:rsidP="00823496">
      <w:pPr>
        <w:pBdr>
          <w:bottom w:val="single" w:sz="12" w:space="1" w:color="auto"/>
          <w:between w:val="single" w:sz="12" w:space="1" w:color="auto"/>
        </w:pBdr>
        <w:spacing w:before="120" w:after="80" w:line="360" w:lineRule="auto"/>
        <w:ind w:right="-34"/>
        <w:jc w:val="both"/>
        <w:rPr>
          <w:rFonts w:eastAsia="Times New Roman" w:cs="Tahoma"/>
          <w:sz w:val="24"/>
          <w:szCs w:val="24"/>
          <w:lang w:eastAsia="sl-SI"/>
        </w:rPr>
      </w:pPr>
    </w:p>
    <w:p w14:paraId="131838FA" w14:textId="77777777" w:rsidR="00823496" w:rsidRPr="00B96537" w:rsidRDefault="00823496" w:rsidP="00823496">
      <w:pPr>
        <w:pBdr>
          <w:bottom w:val="single" w:sz="12" w:space="1" w:color="auto"/>
          <w:between w:val="single" w:sz="12" w:space="1" w:color="auto"/>
        </w:pBdr>
        <w:spacing w:before="120" w:after="80" w:line="360" w:lineRule="auto"/>
        <w:ind w:right="-34"/>
        <w:jc w:val="both"/>
        <w:rPr>
          <w:rFonts w:eastAsia="Times New Roman" w:cs="Tahoma"/>
          <w:sz w:val="24"/>
          <w:szCs w:val="24"/>
          <w:lang w:eastAsia="sl-SI"/>
        </w:rPr>
      </w:pPr>
    </w:p>
    <w:p w14:paraId="234E98ED" w14:textId="77777777" w:rsidR="00823496" w:rsidRPr="00B96537" w:rsidRDefault="00823496" w:rsidP="00823496">
      <w:pPr>
        <w:pBdr>
          <w:bottom w:val="single" w:sz="12" w:space="1" w:color="auto"/>
          <w:between w:val="single" w:sz="12" w:space="1" w:color="auto"/>
        </w:pBdr>
        <w:spacing w:before="120" w:after="80" w:line="360" w:lineRule="auto"/>
        <w:ind w:right="-34"/>
        <w:jc w:val="both"/>
        <w:rPr>
          <w:rFonts w:eastAsia="Times New Roman" w:cs="Tahoma"/>
          <w:sz w:val="24"/>
          <w:szCs w:val="24"/>
          <w:lang w:eastAsia="sl-SI"/>
        </w:rPr>
      </w:pPr>
    </w:p>
    <w:p w14:paraId="4E6FE187" w14:textId="77777777" w:rsidR="00823496" w:rsidRPr="00B96537" w:rsidRDefault="00823496" w:rsidP="00823496">
      <w:pPr>
        <w:spacing w:before="120" w:after="80" w:line="240" w:lineRule="auto"/>
        <w:ind w:right="-34"/>
        <w:jc w:val="both"/>
        <w:rPr>
          <w:rFonts w:eastAsia="Times New Roman" w:cs="Tahoma"/>
          <w:b/>
          <w:sz w:val="24"/>
          <w:szCs w:val="24"/>
          <w:lang w:eastAsia="sl-SI"/>
        </w:rPr>
      </w:pPr>
    </w:p>
    <w:p w14:paraId="352BC452" w14:textId="77777777" w:rsidR="00823496" w:rsidRPr="00B96537" w:rsidRDefault="00823496" w:rsidP="00823496">
      <w:pPr>
        <w:pBdr>
          <w:bottom w:val="single" w:sz="12" w:space="1" w:color="auto"/>
        </w:pBdr>
        <w:spacing w:before="120" w:after="80" w:line="240" w:lineRule="auto"/>
        <w:ind w:right="-34"/>
        <w:jc w:val="both"/>
        <w:rPr>
          <w:rFonts w:eastAsia="Times New Roman" w:cs="Tahoma"/>
          <w:b/>
          <w:sz w:val="24"/>
          <w:szCs w:val="24"/>
          <w:lang w:eastAsia="sl-SI"/>
        </w:rPr>
      </w:pPr>
      <w:r w:rsidRPr="00B96537">
        <w:rPr>
          <w:rFonts w:eastAsia="Times New Roman" w:cs="Tahoma"/>
          <w:b/>
          <w:sz w:val="24"/>
          <w:szCs w:val="24"/>
          <w:lang w:eastAsia="sl-SI"/>
        </w:rPr>
        <w:t xml:space="preserve">4. </w:t>
      </w:r>
      <w:r w:rsidR="00E34ECD" w:rsidRPr="00B96537">
        <w:rPr>
          <w:rFonts w:eastAsia="Times New Roman" w:cs="Tahoma"/>
          <w:b/>
          <w:sz w:val="24"/>
          <w:szCs w:val="24"/>
          <w:lang w:eastAsia="sl-SI"/>
        </w:rPr>
        <w:t xml:space="preserve">NAVEDITE, PRI KATERIH PROGRAMIH/PROJEKTIH IN PRIREDITVAH, KI JIH JE ORGANIZIRALA OBČINA ŠENČUR, STE V PRETEKOSTI ŠE SODELOVALI: </w:t>
      </w:r>
    </w:p>
    <w:p w14:paraId="6B17542E" w14:textId="77777777" w:rsidR="00823496" w:rsidRPr="00B96537" w:rsidRDefault="00823496" w:rsidP="00823496">
      <w:pPr>
        <w:pBdr>
          <w:bottom w:val="single" w:sz="12" w:space="1" w:color="auto"/>
        </w:pBdr>
        <w:spacing w:before="120" w:after="80" w:line="240" w:lineRule="auto"/>
        <w:ind w:right="-34"/>
        <w:jc w:val="both"/>
        <w:rPr>
          <w:rFonts w:eastAsia="Times New Roman" w:cs="Tahoma"/>
          <w:b/>
          <w:sz w:val="24"/>
          <w:szCs w:val="24"/>
          <w:lang w:eastAsia="sl-SI"/>
        </w:rPr>
      </w:pPr>
    </w:p>
    <w:p w14:paraId="7905531B" w14:textId="77777777" w:rsidR="00823496" w:rsidRPr="00B82A08" w:rsidRDefault="00823496" w:rsidP="00823496">
      <w:pPr>
        <w:spacing w:before="120" w:after="80" w:line="240" w:lineRule="auto"/>
        <w:ind w:right="-34"/>
        <w:jc w:val="both"/>
        <w:rPr>
          <w:rFonts w:eastAsia="Times New Roman" w:cs="Tahoma"/>
          <w:b/>
          <w:color w:val="FF0000"/>
          <w:sz w:val="24"/>
          <w:szCs w:val="24"/>
          <w:lang w:eastAsia="sl-SI"/>
        </w:rPr>
      </w:pPr>
    </w:p>
    <w:p w14:paraId="5C523050" w14:textId="77777777" w:rsidR="00823496" w:rsidRPr="00B82A08" w:rsidRDefault="00823496" w:rsidP="00823496">
      <w:pPr>
        <w:pBdr>
          <w:top w:val="single" w:sz="12" w:space="1" w:color="auto"/>
          <w:bottom w:val="single" w:sz="12" w:space="1" w:color="auto"/>
        </w:pBdr>
        <w:spacing w:before="120" w:after="80" w:line="360" w:lineRule="auto"/>
        <w:ind w:right="-34"/>
        <w:jc w:val="both"/>
        <w:rPr>
          <w:rFonts w:eastAsia="Times New Roman" w:cs="Tahoma"/>
          <w:b/>
          <w:color w:val="FF0000"/>
          <w:sz w:val="24"/>
          <w:szCs w:val="24"/>
          <w:lang w:eastAsia="sl-SI"/>
        </w:rPr>
      </w:pPr>
    </w:p>
    <w:p w14:paraId="5814507E" w14:textId="77777777" w:rsidR="00823496" w:rsidRPr="00B82A08" w:rsidRDefault="00823496" w:rsidP="00823496">
      <w:pPr>
        <w:pBdr>
          <w:bottom w:val="single" w:sz="12" w:space="1" w:color="auto"/>
          <w:between w:val="single" w:sz="12" w:space="1" w:color="auto"/>
        </w:pBdr>
        <w:spacing w:before="120" w:after="80" w:line="360" w:lineRule="auto"/>
        <w:ind w:right="-34"/>
        <w:jc w:val="both"/>
        <w:rPr>
          <w:rFonts w:eastAsia="Times New Roman" w:cs="Tahoma"/>
          <w:b/>
          <w:color w:val="FF0000"/>
          <w:sz w:val="24"/>
          <w:szCs w:val="24"/>
          <w:lang w:eastAsia="sl-SI"/>
        </w:rPr>
      </w:pPr>
    </w:p>
    <w:p w14:paraId="1E60CD0A" w14:textId="77777777" w:rsidR="00823496" w:rsidRPr="00B82A08" w:rsidRDefault="00823496" w:rsidP="00823496">
      <w:pPr>
        <w:pBdr>
          <w:bottom w:val="single" w:sz="12" w:space="1" w:color="auto"/>
          <w:between w:val="single" w:sz="12" w:space="1" w:color="auto"/>
        </w:pBdr>
        <w:spacing w:before="120" w:after="80" w:line="360" w:lineRule="auto"/>
        <w:ind w:right="-34"/>
        <w:jc w:val="both"/>
        <w:rPr>
          <w:rFonts w:eastAsia="Times New Roman" w:cs="Tahoma"/>
          <w:b/>
          <w:color w:val="FF0000"/>
          <w:sz w:val="24"/>
          <w:szCs w:val="24"/>
          <w:lang w:eastAsia="sl-SI"/>
        </w:rPr>
      </w:pPr>
    </w:p>
    <w:p w14:paraId="02A6B541" w14:textId="77777777" w:rsidR="00823496" w:rsidRPr="00B82A08" w:rsidRDefault="00823496" w:rsidP="00823496">
      <w:pPr>
        <w:pBdr>
          <w:bottom w:val="single" w:sz="12" w:space="1" w:color="auto"/>
          <w:between w:val="single" w:sz="12" w:space="1" w:color="auto"/>
        </w:pBdr>
        <w:spacing w:before="120" w:after="80" w:line="360" w:lineRule="auto"/>
        <w:ind w:right="-34"/>
        <w:jc w:val="both"/>
        <w:rPr>
          <w:rFonts w:eastAsia="Times New Roman" w:cs="Tahoma"/>
          <w:b/>
          <w:color w:val="FF0000"/>
          <w:sz w:val="24"/>
          <w:szCs w:val="24"/>
          <w:lang w:eastAsia="sl-SI"/>
        </w:rPr>
      </w:pPr>
    </w:p>
    <w:p w14:paraId="50843011" w14:textId="77777777" w:rsidR="00823496" w:rsidRPr="00B82A08" w:rsidRDefault="00823496" w:rsidP="00823496">
      <w:pPr>
        <w:pBdr>
          <w:bottom w:val="single" w:sz="12" w:space="1" w:color="auto"/>
          <w:between w:val="single" w:sz="12" w:space="1" w:color="auto"/>
        </w:pBdr>
        <w:spacing w:before="120" w:after="80" w:line="360" w:lineRule="auto"/>
        <w:ind w:right="-34"/>
        <w:jc w:val="both"/>
        <w:rPr>
          <w:rFonts w:eastAsia="Times New Roman" w:cs="Tahoma"/>
          <w:b/>
          <w:color w:val="FF0000"/>
          <w:sz w:val="24"/>
          <w:szCs w:val="24"/>
          <w:lang w:eastAsia="sl-SI"/>
        </w:rPr>
      </w:pPr>
    </w:p>
    <w:p w14:paraId="7A34D185" w14:textId="77777777" w:rsidR="00823496" w:rsidRPr="00B82A08" w:rsidRDefault="00823496" w:rsidP="00823496">
      <w:pPr>
        <w:spacing w:before="120" w:after="80" w:line="360" w:lineRule="auto"/>
        <w:ind w:right="-34"/>
        <w:jc w:val="both"/>
        <w:rPr>
          <w:rFonts w:eastAsia="Times New Roman" w:cs="Tahoma"/>
          <w:b/>
          <w:color w:val="FF0000"/>
          <w:sz w:val="24"/>
          <w:szCs w:val="24"/>
          <w:lang w:eastAsia="sl-SI"/>
        </w:rPr>
      </w:pPr>
    </w:p>
    <w:p w14:paraId="5756C7E3" w14:textId="77777777" w:rsidR="00823496" w:rsidRPr="00E82D24" w:rsidRDefault="00823496" w:rsidP="00823496">
      <w:pPr>
        <w:spacing w:before="120" w:after="80" w:line="240" w:lineRule="auto"/>
        <w:ind w:right="-34"/>
        <w:jc w:val="both"/>
        <w:rPr>
          <w:rFonts w:eastAsia="Times New Roman" w:cs="Tahoma"/>
          <w:b/>
          <w:sz w:val="24"/>
          <w:szCs w:val="24"/>
          <w:lang w:eastAsia="sl-SI"/>
        </w:rPr>
      </w:pPr>
      <w:r w:rsidRPr="00E82D24">
        <w:rPr>
          <w:rFonts w:eastAsia="Times New Roman" w:cs="Tahoma"/>
          <w:b/>
          <w:sz w:val="24"/>
          <w:szCs w:val="24"/>
          <w:lang w:eastAsia="sl-SI"/>
        </w:rPr>
        <w:lastRenderedPageBreak/>
        <w:t>5. CILJNA SKUPINA UPORABNIKOV, KI JIM JE PROGRAM</w:t>
      </w:r>
      <w:r w:rsidR="00E34ECD" w:rsidRPr="00E82D24">
        <w:rPr>
          <w:rFonts w:eastAsia="Times New Roman" w:cs="Tahoma"/>
          <w:b/>
          <w:sz w:val="24"/>
          <w:szCs w:val="24"/>
          <w:lang w:eastAsia="sl-SI"/>
        </w:rPr>
        <w:t>/PROJEKT/PRIREDITEV NAMENJEN:</w:t>
      </w:r>
    </w:p>
    <w:p w14:paraId="373F30F3" w14:textId="77777777" w:rsidR="00823496" w:rsidRPr="00E82D24" w:rsidRDefault="00823496" w:rsidP="00823496">
      <w:pPr>
        <w:spacing w:before="120" w:after="80" w:line="240" w:lineRule="auto"/>
        <w:ind w:right="-34"/>
        <w:jc w:val="both"/>
        <w:rPr>
          <w:rFonts w:eastAsia="Times New Roman" w:cs="Tahoma"/>
          <w:b/>
          <w:sz w:val="24"/>
          <w:szCs w:val="24"/>
          <w:lang w:eastAsia="sl-SI"/>
        </w:rPr>
      </w:pPr>
    </w:p>
    <w:p w14:paraId="0E4599D2" w14:textId="77777777" w:rsidR="00823496" w:rsidRPr="00E82D24" w:rsidRDefault="00823496" w:rsidP="00823496">
      <w:pPr>
        <w:pBdr>
          <w:top w:val="single" w:sz="12" w:space="1" w:color="auto"/>
          <w:bottom w:val="single" w:sz="12" w:space="1" w:color="auto"/>
        </w:pBdr>
        <w:spacing w:after="0" w:line="360" w:lineRule="auto"/>
        <w:ind w:right="-34"/>
        <w:jc w:val="both"/>
        <w:rPr>
          <w:rFonts w:eastAsia="Times New Roman" w:cs="Tahoma"/>
          <w:bCs/>
          <w:sz w:val="24"/>
          <w:szCs w:val="24"/>
          <w:lang w:eastAsia="sl-SI"/>
        </w:rPr>
      </w:pPr>
    </w:p>
    <w:p w14:paraId="1F2AC1F7" w14:textId="77777777" w:rsidR="00823496" w:rsidRPr="00E82D24" w:rsidRDefault="00823496" w:rsidP="00823496">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465FEECE" w14:textId="77777777" w:rsidR="00823496" w:rsidRPr="00E82D24" w:rsidRDefault="00823496" w:rsidP="00823496">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69593903" w14:textId="77777777" w:rsidR="00823496" w:rsidRPr="00E82D24" w:rsidRDefault="00823496" w:rsidP="00823496">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1EED22AD" w14:textId="77777777" w:rsidR="00823496" w:rsidRPr="00E82D24" w:rsidRDefault="00823496" w:rsidP="00823496">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0A58009F" w14:textId="77777777" w:rsidR="00823496" w:rsidRPr="00E82D24" w:rsidRDefault="00823496" w:rsidP="00823496">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6D1C88F5" w14:textId="77777777" w:rsidR="00823496" w:rsidRPr="00E82D24" w:rsidRDefault="00823496" w:rsidP="00823496">
      <w:pPr>
        <w:spacing w:after="0" w:line="360" w:lineRule="auto"/>
        <w:ind w:right="-34"/>
        <w:jc w:val="both"/>
        <w:rPr>
          <w:rFonts w:eastAsia="Times New Roman" w:cs="Tahoma"/>
          <w:bCs/>
          <w:sz w:val="24"/>
          <w:szCs w:val="24"/>
          <w:lang w:eastAsia="sl-SI"/>
        </w:rPr>
      </w:pPr>
    </w:p>
    <w:p w14:paraId="7ABF1DDB" w14:textId="77777777" w:rsidR="00823496" w:rsidRPr="00E82D24" w:rsidRDefault="00FC6108" w:rsidP="00FC6108">
      <w:pPr>
        <w:spacing w:before="120" w:after="80" w:line="240" w:lineRule="auto"/>
        <w:ind w:right="-34"/>
        <w:jc w:val="both"/>
        <w:rPr>
          <w:rFonts w:eastAsia="Times New Roman" w:cs="Tahoma"/>
          <w:b/>
          <w:sz w:val="24"/>
          <w:szCs w:val="24"/>
          <w:lang w:eastAsia="sl-SI"/>
        </w:rPr>
      </w:pPr>
      <w:r w:rsidRPr="00E82D24">
        <w:rPr>
          <w:rFonts w:eastAsia="Times New Roman" w:cs="Tahoma"/>
          <w:b/>
          <w:sz w:val="24"/>
          <w:szCs w:val="24"/>
          <w:lang w:eastAsia="sl-SI"/>
        </w:rPr>
        <w:t xml:space="preserve">6. NAČIN SODELOVANJA OBČANOV OBČINE ŠENČUR  PRI NAČRTOVANJU IN IZVEDBI PROGRAMA/PROJEKTA/PRIREDITVE: </w:t>
      </w:r>
    </w:p>
    <w:p w14:paraId="10E94855" w14:textId="77777777" w:rsidR="00FC6108" w:rsidRPr="00E82D24" w:rsidRDefault="00FC6108" w:rsidP="00FC6108">
      <w:pPr>
        <w:spacing w:before="120" w:after="80" w:line="240" w:lineRule="auto"/>
        <w:ind w:right="-34"/>
        <w:jc w:val="both"/>
        <w:rPr>
          <w:rFonts w:eastAsia="Times New Roman" w:cs="Tahoma"/>
          <w:b/>
          <w:sz w:val="24"/>
          <w:szCs w:val="24"/>
          <w:lang w:eastAsia="sl-SI"/>
        </w:rPr>
      </w:pPr>
    </w:p>
    <w:p w14:paraId="60889C66" w14:textId="77777777" w:rsidR="00FC6108" w:rsidRPr="00E82D24" w:rsidRDefault="00FC6108" w:rsidP="00FC6108">
      <w:pPr>
        <w:pBdr>
          <w:top w:val="single" w:sz="12" w:space="1" w:color="auto"/>
          <w:bottom w:val="single" w:sz="12" w:space="1" w:color="auto"/>
        </w:pBdr>
        <w:spacing w:after="0" w:line="360" w:lineRule="auto"/>
        <w:ind w:right="-34"/>
        <w:jc w:val="both"/>
        <w:rPr>
          <w:rFonts w:eastAsia="Times New Roman" w:cs="Tahoma"/>
          <w:bCs/>
          <w:sz w:val="24"/>
          <w:szCs w:val="24"/>
          <w:lang w:eastAsia="sl-SI"/>
        </w:rPr>
      </w:pPr>
    </w:p>
    <w:p w14:paraId="73E4E5BE" w14:textId="77777777" w:rsidR="00FC6108" w:rsidRPr="00E82D24" w:rsidRDefault="00FC6108" w:rsidP="00FC6108">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2F4EB16C" w14:textId="77777777" w:rsidR="00FC6108" w:rsidRPr="00E82D24" w:rsidRDefault="00FC6108" w:rsidP="00FC6108">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78F93866" w14:textId="77777777" w:rsidR="00FC6108" w:rsidRPr="00E82D24" w:rsidRDefault="00FC6108" w:rsidP="00FC6108">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0BF59BCA" w14:textId="77777777" w:rsidR="00FC6108" w:rsidRPr="00E82D24" w:rsidRDefault="00FC6108" w:rsidP="00FC6108">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68665C3D" w14:textId="77777777" w:rsidR="00FC6108" w:rsidRPr="00E82D24" w:rsidRDefault="00FC6108" w:rsidP="00FC6108">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39ED716B" w14:textId="77777777" w:rsidR="00823496" w:rsidRPr="00E82D24" w:rsidRDefault="00823496" w:rsidP="00823496">
      <w:pPr>
        <w:spacing w:before="120" w:after="80" w:line="360" w:lineRule="auto"/>
        <w:ind w:right="-34"/>
        <w:jc w:val="both"/>
        <w:rPr>
          <w:rFonts w:eastAsia="Times New Roman" w:cs="Tahoma"/>
          <w:b/>
          <w:sz w:val="24"/>
          <w:szCs w:val="24"/>
          <w:lang w:eastAsia="sl-SI"/>
        </w:rPr>
      </w:pPr>
    </w:p>
    <w:p w14:paraId="6524E6DE" w14:textId="77777777" w:rsidR="00823496" w:rsidRPr="00E82D24" w:rsidRDefault="00FC6108" w:rsidP="004E39D1">
      <w:pPr>
        <w:spacing w:before="120" w:after="0" w:line="360" w:lineRule="auto"/>
        <w:ind w:right="-34"/>
        <w:jc w:val="both"/>
        <w:rPr>
          <w:rFonts w:eastAsia="Times New Roman" w:cs="Tahoma"/>
          <w:b/>
          <w:sz w:val="24"/>
          <w:szCs w:val="24"/>
          <w:lang w:eastAsia="sl-SI"/>
        </w:rPr>
      </w:pPr>
      <w:r w:rsidRPr="00E82D24">
        <w:rPr>
          <w:rFonts w:eastAsia="Times New Roman" w:cs="Tahoma"/>
          <w:b/>
          <w:sz w:val="24"/>
          <w:szCs w:val="24"/>
          <w:lang w:eastAsia="sl-SI"/>
        </w:rPr>
        <w:t>7</w:t>
      </w:r>
      <w:r w:rsidR="00823496" w:rsidRPr="00E82D24">
        <w:rPr>
          <w:rFonts w:eastAsia="Times New Roman" w:cs="Tahoma"/>
          <w:b/>
          <w:sz w:val="24"/>
          <w:szCs w:val="24"/>
          <w:lang w:eastAsia="sl-SI"/>
        </w:rPr>
        <w:t xml:space="preserve">. KRAJ IZVEDBE PROGRAMA (navedite, kje se bo program izvajal – naslov)  </w:t>
      </w:r>
    </w:p>
    <w:p w14:paraId="53B9BA0C" w14:textId="77777777" w:rsidR="00823496" w:rsidRPr="00E82D24" w:rsidRDefault="00823496" w:rsidP="004E39D1">
      <w:pPr>
        <w:spacing w:before="120" w:after="0" w:line="360" w:lineRule="auto"/>
        <w:ind w:right="-34"/>
        <w:jc w:val="both"/>
        <w:rPr>
          <w:rFonts w:eastAsia="Times New Roman" w:cs="Tahoma"/>
          <w:b/>
          <w:sz w:val="24"/>
          <w:szCs w:val="24"/>
          <w:lang w:eastAsia="sl-SI"/>
        </w:rPr>
      </w:pPr>
    </w:p>
    <w:p w14:paraId="172351AD" w14:textId="77777777" w:rsidR="00823496" w:rsidRPr="00E82D24" w:rsidRDefault="00823496" w:rsidP="00823496">
      <w:pPr>
        <w:pBdr>
          <w:top w:val="single" w:sz="12" w:space="1" w:color="auto"/>
          <w:bottom w:val="single" w:sz="12" w:space="4" w:color="auto"/>
        </w:pBdr>
        <w:spacing w:before="120" w:after="80" w:line="360" w:lineRule="auto"/>
        <w:ind w:right="-34"/>
        <w:jc w:val="both"/>
        <w:rPr>
          <w:rFonts w:eastAsia="Times New Roman" w:cs="Tahoma"/>
          <w:b/>
          <w:sz w:val="24"/>
          <w:szCs w:val="24"/>
          <w:lang w:eastAsia="sl-SI"/>
        </w:rPr>
      </w:pPr>
    </w:p>
    <w:p w14:paraId="4101223B" w14:textId="77777777" w:rsidR="00823496" w:rsidRPr="00E82D24" w:rsidRDefault="00823496" w:rsidP="00823496">
      <w:pPr>
        <w:pBdr>
          <w:bottom w:val="single" w:sz="12" w:space="1" w:color="auto"/>
          <w:between w:val="single" w:sz="12" w:space="1" w:color="auto"/>
        </w:pBdr>
        <w:spacing w:before="120" w:after="80" w:line="360" w:lineRule="auto"/>
        <w:ind w:right="-34"/>
        <w:jc w:val="both"/>
        <w:rPr>
          <w:rFonts w:eastAsia="Times New Roman" w:cs="Tahoma"/>
          <w:b/>
          <w:sz w:val="24"/>
          <w:szCs w:val="24"/>
          <w:lang w:eastAsia="sl-SI"/>
        </w:rPr>
      </w:pPr>
    </w:p>
    <w:p w14:paraId="638AF6BE" w14:textId="77777777" w:rsidR="00823496" w:rsidRPr="00E82D24" w:rsidRDefault="00FC6108" w:rsidP="00823496">
      <w:pPr>
        <w:pBdr>
          <w:bottom w:val="single" w:sz="12" w:space="1" w:color="auto"/>
        </w:pBdr>
        <w:spacing w:before="120" w:after="80" w:line="240" w:lineRule="auto"/>
        <w:ind w:right="-34"/>
        <w:jc w:val="both"/>
        <w:rPr>
          <w:rFonts w:eastAsia="Times New Roman" w:cs="Tahoma"/>
          <w:b/>
          <w:sz w:val="24"/>
          <w:szCs w:val="24"/>
          <w:lang w:eastAsia="sl-SI"/>
        </w:rPr>
      </w:pPr>
      <w:r w:rsidRPr="00E82D24">
        <w:rPr>
          <w:rFonts w:eastAsia="Times New Roman" w:cs="Tahoma"/>
          <w:b/>
          <w:sz w:val="24"/>
          <w:szCs w:val="24"/>
          <w:lang w:eastAsia="sl-SI"/>
        </w:rPr>
        <w:t>8</w:t>
      </w:r>
      <w:r w:rsidR="00823496" w:rsidRPr="00E82D24">
        <w:rPr>
          <w:rFonts w:eastAsia="Times New Roman" w:cs="Tahoma"/>
          <w:b/>
          <w:sz w:val="24"/>
          <w:szCs w:val="24"/>
          <w:lang w:eastAsia="sl-SI"/>
        </w:rPr>
        <w:t>. KOLIKO LET ŽE IZVAJATE PROGRAM</w:t>
      </w:r>
      <w:r w:rsidR="00E34ECD" w:rsidRPr="00E82D24">
        <w:rPr>
          <w:rFonts w:eastAsia="Times New Roman" w:cs="Tahoma"/>
          <w:b/>
          <w:sz w:val="24"/>
          <w:szCs w:val="24"/>
          <w:lang w:eastAsia="sl-SI"/>
        </w:rPr>
        <w:t>/PROJEKT/PRIREDITEV, KI JO PRIJAVLJATE?</w:t>
      </w:r>
    </w:p>
    <w:p w14:paraId="6528B189" w14:textId="77777777" w:rsidR="00823496" w:rsidRPr="00E82D24" w:rsidRDefault="00823496" w:rsidP="00823496">
      <w:pPr>
        <w:pBdr>
          <w:bottom w:val="single" w:sz="12" w:space="1" w:color="auto"/>
        </w:pBdr>
        <w:spacing w:before="120" w:after="80" w:line="240" w:lineRule="auto"/>
        <w:ind w:right="-34"/>
        <w:jc w:val="both"/>
        <w:rPr>
          <w:rFonts w:eastAsia="Times New Roman" w:cs="Tahoma"/>
          <w:b/>
          <w:sz w:val="24"/>
          <w:szCs w:val="24"/>
          <w:lang w:eastAsia="sl-SI"/>
        </w:rPr>
      </w:pPr>
    </w:p>
    <w:p w14:paraId="652FBECB" w14:textId="77777777" w:rsidR="00E34ECD" w:rsidRPr="00B82A08" w:rsidRDefault="00E34ECD" w:rsidP="00823496">
      <w:pPr>
        <w:pBdr>
          <w:bottom w:val="single" w:sz="12" w:space="1" w:color="auto"/>
        </w:pBdr>
        <w:spacing w:before="120" w:after="80" w:line="240" w:lineRule="auto"/>
        <w:ind w:right="-34"/>
        <w:jc w:val="both"/>
        <w:rPr>
          <w:rFonts w:eastAsia="Times New Roman" w:cs="Tahoma"/>
          <w:b/>
          <w:color w:val="FF0000"/>
          <w:sz w:val="24"/>
          <w:szCs w:val="24"/>
          <w:lang w:eastAsia="sl-SI"/>
        </w:rPr>
      </w:pPr>
    </w:p>
    <w:p w14:paraId="73B74C68" w14:textId="77777777" w:rsidR="00823496" w:rsidRPr="00B82A08" w:rsidRDefault="00823496" w:rsidP="00823496">
      <w:pPr>
        <w:spacing w:before="120" w:after="80" w:line="240" w:lineRule="auto"/>
        <w:ind w:right="-34"/>
        <w:jc w:val="both"/>
        <w:rPr>
          <w:rFonts w:eastAsia="Times New Roman" w:cs="Tahoma"/>
          <w:b/>
          <w:color w:val="FF0000"/>
          <w:sz w:val="24"/>
          <w:szCs w:val="24"/>
          <w:lang w:eastAsia="sl-SI"/>
        </w:rPr>
      </w:pPr>
    </w:p>
    <w:p w14:paraId="59FB29BD" w14:textId="10B74C99" w:rsidR="00823496" w:rsidRPr="006A2834" w:rsidRDefault="00FC6108" w:rsidP="00823496">
      <w:pPr>
        <w:spacing w:before="120" w:after="80" w:line="240" w:lineRule="auto"/>
        <w:ind w:right="-34"/>
        <w:jc w:val="both"/>
        <w:rPr>
          <w:rFonts w:eastAsia="Times New Roman" w:cs="Tahoma"/>
          <w:b/>
          <w:sz w:val="24"/>
          <w:szCs w:val="24"/>
          <w:lang w:eastAsia="sl-SI"/>
        </w:rPr>
      </w:pPr>
      <w:r w:rsidRPr="006A2834">
        <w:rPr>
          <w:rFonts w:eastAsia="Times New Roman" w:cs="Tahoma"/>
          <w:b/>
          <w:sz w:val="24"/>
          <w:szCs w:val="24"/>
          <w:lang w:eastAsia="sl-SI"/>
        </w:rPr>
        <w:lastRenderedPageBreak/>
        <w:t>9</w:t>
      </w:r>
      <w:r w:rsidR="00823496" w:rsidRPr="006A2834">
        <w:rPr>
          <w:rFonts w:eastAsia="Times New Roman" w:cs="Tahoma"/>
          <w:b/>
          <w:sz w:val="24"/>
          <w:szCs w:val="24"/>
          <w:lang w:eastAsia="sl-SI"/>
        </w:rPr>
        <w:t>. TERMIN IZVEDBE PROGRAMA</w:t>
      </w:r>
      <w:r w:rsidR="00E34ECD" w:rsidRPr="006A2834">
        <w:rPr>
          <w:rFonts w:eastAsia="Times New Roman" w:cs="Tahoma"/>
          <w:b/>
          <w:sz w:val="24"/>
          <w:szCs w:val="24"/>
          <w:lang w:eastAsia="sl-SI"/>
        </w:rPr>
        <w:t>/PROJEKTA/PRIREDITVE V LETU 202</w:t>
      </w:r>
      <w:r w:rsidR="006A2834" w:rsidRPr="006A2834">
        <w:rPr>
          <w:rFonts w:eastAsia="Times New Roman" w:cs="Tahoma"/>
          <w:b/>
          <w:sz w:val="24"/>
          <w:szCs w:val="24"/>
          <w:lang w:eastAsia="sl-SI"/>
        </w:rPr>
        <w:t>5</w:t>
      </w:r>
      <w:r w:rsidR="00E34ECD" w:rsidRPr="006A2834">
        <w:rPr>
          <w:rFonts w:eastAsia="Times New Roman" w:cs="Tahoma"/>
          <w:b/>
          <w:sz w:val="24"/>
          <w:szCs w:val="24"/>
          <w:lang w:eastAsia="sl-SI"/>
        </w:rPr>
        <w:t>:</w:t>
      </w:r>
    </w:p>
    <w:p w14:paraId="137D3086" w14:textId="77777777" w:rsidR="00823496" w:rsidRPr="006A2834" w:rsidRDefault="00823496" w:rsidP="00823496">
      <w:pPr>
        <w:spacing w:before="120" w:after="80" w:line="240" w:lineRule="auto"/>
        <w:ind w:right="-34"/>
        <w:jc w:val="both"/>
        <w:rPr>
          <w:rFonts w:eastAsia="Times New Roman" w:cs="Tahoma"/>
          <w:sz w:val="24"/>
          <w:szCs w:val="24"/>
          <w:lang w:eastAsia="sl-SI"/>
        </w:rPr>
      </w:pPr>
    </w:p>
    <w:p w14:paraId="44BB37A2" w14:textId="34369522" w:rsidR="00823496" w:rsidRPr="006A2834" w:rsidRDefault="00823496" w:rsidP="00823496">
      <w:pPr>
        <w:spacing w:before="120" w:after="80" w:line="240" w:lineRule="auto"/>
        <w:ind w:right="-34"/>
        <w:jc w:val="both"/>
        <w:rPr>
          <w:rFonts w:eastAsia="Times New Roman" w:cs="Tahoma"/>
          <w:sz w:val="24"/>
          <w:szCs w:val="24"/>
          <w:lang w:eastAsia="sl-SI"/>
        </w:rPr>
      </w:pPr>
      <w:r w:rsidRPr="006A2834">
        <w:rPr>
          <w:rFonts w:eastAsia="Times New Roman" w:cs="Tahoma"/>
          <w:sz w:val="24"/>
          <w:szCs w:val="24"/>
          <w:lang w:eastAsia="sl-SI"/>
        </w:rPr>
        <w:t xml:space="preserve">Program se izvaja v času od </w:t>
      </w:r>
      <w:r w:rsidRPr="006A2834">
        <w:rPr>
          <w:rFonts w:eastAsia="Times New Roman" w:cs="Tahoma"/>
          <w:sz w:val="24"/>
          <w:szCs w:val="24"/>
          <w:u w:val="single"/>
          <w:lang w:eastAsia="sl-SI"/>
        </w:rPr>
        <w:t>__________</w:t>
      </w:r>
      <w:r w:rsidRPr="006A2834">
        <w:rPr>
          <w:rFonts w:eastAsia="Times New Roman" w:cs="Tahoma"/>
          <w:sz w:val="24"/>
          <w:szCs w:val="24"/>
          <w:lang w:eastAsia="sl-SI"/>
        </w:rPr>
        <w:t xml:space="preserve"> do </w:t>
      </w:r>
      <w:r w:rsidRPr="006A2834">
        <w:rPr>
          <w:rFonts w:eastAsia="Times New Roman" w:cs="Tahoma"/>
          <w:sz w:val="24"/>
          <w:szCs w:val="24"/>
          <w:u w:val="single"/>
          <w:lang w:eastAsia="sl-SI"/>
        </w:rPr>
        <w:t>___________</w:t>
      </w:r>
      <w:r w:rsidRPr="006A2834">
        <w:rPr>
          <w:rFonts w:eastAsia="Times New Roman" w:cs="Tahoma"/>
          <w:sz w:val="24"/>
          <w:szCs w:val="24"/>
          <w:lang w:eastAsia="sl-SI"/>
        </w:rPr>
        <w:t xml:space="preserve"> 202</w:t>
      </w:r>
      <w:r w:rsidR="006A2834" w:rsidRPr="006A2834">
        <w:rPr>
          <w:rFonts w:eastAsia="Times New Roman" w:cs="Tahoma"/>
          <w:sz w:val="24"/>
          <w:szCs w:val="24"/>
          <w:lang w:eastAsia="sl-SI"/>
        </w:rPr>
        <w:t>5</w:t>
      </w:r>
      <w:r w:rsidR="00E34ECD" w:rsidRPr="006A2834">
        <w:rPr>
          <w:rFonts w:eastAsia="Times New Roman" w:cs="Tahoma"/>
          <w:sz w:val="24"/>
          <w:szCs w:val="24"/>
          <w:lang w:eastAsia="sl-SI"/>
        </w:rPr>
        <w:t xml:space="preserve"> oz. točen datum prireditve oz. projekta. </w:t>
      </w:r>
    </w:p>
    <w:p w14:paraId="5D52091B" w14:textId="77777777" w:rsidR="00823496" w:rsidRPr="006A2834" w:rsidRDefault="00823496" w:rsidP="00823496">
      <w:pPr>
        <w:spacing w:before="120" w:after="80" w:line="240" w:lineRule="auto"/>
        <w:ind w:right="-34"/>
        <w:jc w:val="both"/>
        <w:rPr>
          <w:rFonts w:eastAsia="Times New Roman" w:cs="Tahoma"/>
          <w:sz w:val="24"/>
          <w:szCs w:val="24"/>
          <w:lang w:eastAsia="sl-SI"/>
        </w:rPr>
      </w:pPr>
    </w:p>
    <w:p w14:paraId="2F34470C" w14:textId="77777777" w:rsidR="00823496" w:rsidRPr="006A2834" w:rsidRDefault="00823496" w:rsidP="00823496">
      <w:pPr>
        <w:pBdr>
          <w:top w:val="single" w:sz="12" w:space="1" w:color="auto"/>
          <w:bottom w:val="single" w:sz="12" w:space="1" w:color="auto"/>
        </w:pBdr>
        <w:spacing w:before="120" w:after="80" w:line="360" w:lineRule="auto"/>
        <w:ind w:right="-34"/>
        <w:jc w:val="both"/>
        <w:rPr>
          <w:rFonts w:eastAsia="Times New Roman" w:cs="Tahoma"/>
          <w:b/>
          <w:sz w:val="24"/>
          <w:szCs w:val="24"/>
          <w:lang w:eastAsia="sl-SI"/>
        </w:rPr>
      </w:pPr>
    </w:p>
    <w:p w14:paraId="039662F7" w14:textId="77777777" w:rsidR="00823496" w:rsidRPr="006A2834" w:rsidRDefault="00823496" w:rsidP="00823496">
      <w:pPr>
        <w:spacing w:before="120" w:after="80" w:line="240" w:lineRule="auto"/>
        <w:ind w:right="-34"/>
        <w:jc w:val="both"/>
        <w:rPr>
          <w:rFonts w:eastAsia="Times New Roman" w:cs="Tahoma"/>
          <w:b/>
          <w:sz w:val="24"/>
          <w:szCs w:val="24"/>
          <w:lang w:eastAsia="sl-SI"/>
        </w:rPr>
      </w:pPr>
    </w:p>
    <w:p w14:paraId="3B5F5BC6" w14:textId="77777777" w:rsidR="00823496" w:rsidRPr="006A2834" w:rsidRDefault="00FC6108" w:rsidP="00823496">
      <w:pPr>
        <w:pBdr>
          <w:bottom w:val="single" w:sz="12" w:space="1" w:color="auto"/>
        </w:pBdr>
        <w:spacing w:before="120" w:after="80" w:line="240" w:lineRule="auto"/>
        <w:ind w:right="-34"/>
        <w:jc w:val="both"/>
        <w:rPr>
          <w:rFonts w:eastAsia="Times New Roman" w:cs="Tahoma"/>
          <w:b/>
          <w:sz w:val="24"/>
          <w:szCs w:val="24"/>
          <w:lang w:eastAsia="sl-SI"/>
        </w:rPr>
      </w:pPr>
      <w:r w:rsidRPr="006A2834">
        <w:rPr>
          <w:rFonts w:eastAsia="Times New Roman" w:cs="Tahoma"/>
          <w:b/>
          <w:sz w:val="24"/>
          <w:szCs w:val="24"/>
          <w:lang w:eastAsia="sl-SI"/>
        </w:rPr>
        <w:t>10</w:t>
      </w:r>
      <w:r w:rsidR="00823496" w:rsidRPr="006A2834">
        <w:rPr>
          <w:rFonts w:eastAsia="Times New Roman" w:cs="Tahoma"/>
          <w:b/>
          <w:sz w:val="24"/>
          <w:szCs w:val="24"/>
          <w:lang w:eastAsia="sl-SI"/>
        </w:rPr>
        <w:t>. DRUGI PODATKI IN INFORMACIJE (vpišite morebitne dodatne podatke in druge informacije, pomembne za izvedbo programa</w:t>
      </w:r>
      <w:r w:rsidRPr="006A2834">
        <w:rPr>
          <w:rFonts w:eastAsia="Times New Roman" w:cs="Tahoma"/>
          <w:b/>
          <w:sz w:val="24"/>
          <w:szCs w:val="24"/>
          <w:lang w:eastAsia="sl-SI"/>
        </w:rPr>
        <w:t>/projekta/prireditve</w:t>
      </w:r>
      <w:r w:rsidR="00823496" w:rsidRPr="006A2834">
        <w:rPr>
          <w:rFonts w:eastAsia="Times New Roman" w:cs="Tahoma"/>
          <w:b/>
          <w:sz w:val="24"/>
          <w:szCs w:val="24"/>
          <w:lang w:eastAsia="sl-SI"/>
        </w:rPr>
        <w:t xml:space="preserve">): </w:t>
      </w:r>
    </w:p>
    <w:p w14:paraId="54507DB1" w14:textId="77777777" w:rsidR="00823496" w:rsidRPr="006A2834" w:rsidRDefault="00823496" w:rsidP="00823496">
      <w:pPr>
        <w:pBdr>
          <w:bottom w:val="single" w:sz="12" w:space="1" w:color="auto"/>
        </w:pBdr>
        <w:spacing w:before="120" w:after="80" w:line="240" w:lineRule="auto"/>
        <w:ind w:right="-34"/>
        <w:jc w:val="both"/>
        <w:rPr>
          <w:rFonts w:eastAsia="Times New Roman" w:cs="Tahoma"/>
          <w:b/>
          <w:sz w:val="24"/>
          <w:szCs w:val="24"/>
          <w:lang w:eastAsia="sl-SI"/>
        </w:rPr>
      </w:pPr>
    </w:p>
    <w:p w14:paraId="2EF2C312" w14:textId="77777777" w:rsidR="00823496" w:rsidRPr="006A2834" w:rsidRDefault="00823496" w:rsidP="00823496">
      <w:pPr>
        <w:spacing w:before="120" w:after="80" w:line="240" w:lineRule="auto"/>
        <w:ind w:right="-34"/>
        <w:jc w:val="both"/>
        <w:rPr>
          <w:rFonts w:eastAsia="Times New Roman" w:cs="Tahoma"/>
          <w:b/>
          <w:sz w:val="24"/>
          <w:szCs w:val="24"/>
          <w:lang w:eastAsia="sl-SI"/>
        </w:rPr>
      </w:pPr>
    </w:p>
    <w:p w14:paraId="3232663A" w14:textId="77777777" w:rsidR="00823496" w:rsidRPr="006A2834" w:rsidRDefault="00823496" w:rsidP="00823496">
      <w:pPr>
        <w:pBdr>
          <w:top w:val="single" w:sz="12" w:space="1" w:color="auto"/>
          <w:bottom w:val="single" w:sz="12" w:space="1" w:color="auto"/>
        </w:pBdr>
        <w:spacing w:before="120" w:after="80" w:line="360" w:lineRule="auto"/>
        <w:ind w:right="-34"/>
        <w:jc w:val="both"/>
        <w:rPr>
          <w:rFonts w:eastAsia="Times New Roman" w:cs="Tahoma"/>
          <w:b/>
          <w:sz w:val="24"/>
          <w:szCs w:val="24"/>
          <w:lang w:eastAsia="sl-SI"/>
        </w:rPr>
      </w:pPr>
    </w:p>
    <w:p w14:paraId="52888CFF" w14:textId="77777777" w:rsidR="00823496" w:rsidRPr="006A2834" w:rsidRDefault="00823496" w:rsidP="00823496">
      <w:pPr>
        <w:spacing w:before="120" w:after="80" w:line="240" w:lineRule="auto"/>
        <w:ind w:right="-34"/>
        <w:jc w:val="both"/>
        <w:rPr>
          <w:rFonts w:eastAsia="Times New Roman" w:cs="Tahoma"/>
          <w:b/>
          <w:sz w:val="24"/>
          <w:szCs w:val="24"/>
          <w:lang w:eastAsia="sl-SI"/>
        </w:rPr>
      </w:pPr>
      <w:r w:rsidRPr="006A2834">
        <w:rPr>
          <w:rFonts w:eastAsia="Times New Roman" w:cs="Tahoma"/>
          <w:b/>
          <w:sz w:val="24"/>
          <w:szCs w:val="24"/>
          <w:lang w:eastAsia="sl-SI"/>
        </w:rPr>
        <w:t>Odgovorna oseba za izvedbo programa</w:t>
      </w:r>
      <w:r w:rsidR="00FC6108" w:rsidRPr="006A2834">
        <w:rPr>
          <w:rFonts w:eastAsia="Times New Roman" w:cs="Tahoma"/>
          <w:b/>
          <w:sz w:val="24"/>
          <w:szCs w:val="24"/>
          <w:lang w:eastAsia="sl-SI"/>
        </w:rPr>
        <w:t>/projekta/prireditve</w:t>
      </w:r>
      <w:r w:rsidRPr="006A2834">
        <w:rPr>
          <w:rFonts w:eastAsia="Times New Roman" w:cs="Tahoma"/>
          <w:b/>
          <w:sz w:val="24"/>
          <w:szCs w:val="24"/>
          <w:lang w:eastAsia="sl-SI"/>
        </w:rPr>
        <w:t xml:space="preserve"> </w:t>
      </w:r>
      <w:r w:rsidRPr="006A2834">
        <w:rPr>
          <w:rFonts w:eastAsia="Times New Roman" w:cs="Tahoma"/>
          <w:bCs/>
          <w:sz w:val="24"/>
          <w:szCs w:val="24"/>
          <w:lang w:eastAsia="sl-SI"/>
        </w:rPr>
        <w:t>(navedite odgovorno osebo za izvedbo programa, izobrazbo in reference)</w:t>
      </w:r>
      <w:r w:rsidRPr="006A2834">
        <w:rPr>
          <w:rFonts w:eastAsia="Times New Roman" w:cs="Tahoma"/>
          <w:b/>
          <w:sz w:val="24"/>
          <w:szCs w:val="24"/>
          <w:lang w:eastAsia="sl-SI"/>
        </w:rPr>
        <w:t>:</w:t>
      </w:r>
    </w:p>
    <w:p w14:paraId="5B95E8E1" w14:textId="77777777" w:rsidR="00823496" w:rsidRPr="006A2834" w:rsidRDefault="00823496" w:rsidP="00823496">
      <w:pPr>
        <w:spacing w:after="0" w:line="360" w:lineRule="auto"/>
        <w:ind w:right="-34"/>
        <w:jc w:val="both"/>
        <w:rPr>
          <w:rFonts w:eastAsia="Times New Roman" w:cs="Tahoma"/>
          <w:bCs/>
          <w:sz w:val="24"/>
          <w:szCs w:val="24"/>
          <w:u w:val="single"/>
          <w:lang w:eastAsia="sl-SI"/>
        </w:rPr>
      </w:pPr>
      <w:r w:rsidRPr="006A2834">
        <w:rPr>
          <w:rFonts w:eastAsia="Times New Roman" w:cs="Tahoma"/>
          <w:bCs/>
          <w:sz w:val="24"/>
          <w:szCs w:val="24"/>
          <w:u w:val="single"/>
          <w:lang w:eastAsia="sl-SI"/>
        </w:rPr>
        <w:t>_________________________________________________________________________</w:t>
      </w:r>
    </w:p>
    <w:p w14:paraId="2113DC34" w14:textId="77777777" w:rsidR="00823496" w:rsidRPr="006A2834" w:rsidRDefault="00823496" w:rsidP="00823496">
      <w:pPr>
        <w:spacing w:before="120" w:after="80" w:line="240" w:lineRule="auto"/>
        <w:ind w:right="-34"/>
        <w:jc w:val="both"/>
        <w:rPr>
          <w:rFonts w:eastAsia="Times New Roman" w:cs="Tahoma"/>
          <w:b/>
          <w:sz w:val="24"/>
          <w:szCs w:val="24"/>
          <w:lang w:eastAsia="sl-SI"/>
        </w:rPr>
      </w:pPr>
      <w:r w:rsidRPr="006A2834">
        <w:rPr>
          <w:rFonts w:eastAsia="Times New Roman" w:cs="Tahoma"/>
          <w:b/>
          <w:sz w:val="24"/>
          <w:szCs w:val="24"/>
          <w:lang w:eastAsia="sl-SI"/>
        </w:rPr>
        <w:t>Ostali sodelujoči pri izvedbi programa</w:t>
      </w:r>
      <w:r w:rsidR="00FC6108" w:rsidRPr="006A2834">
        <w:rPr>
          <w:rFonts w:eastAsia="Times New Roman" w:cs="Tahoma"/>
          <w:b/>
          <w:sz w:val="24"/>
          <w:szCs w:val="24"/>
          <w:lang w:eastAsia="sl-SI"/>
        </w:rPr>
        <w:t>/projekta/prireditve</w:t>
      </w:r>
      <w:r w:rsidRPr="006A2834">
        <w:rPr>
          <w:rFonts w:eastAsia="Times New Roman" w:cs="Tahoma"/>
          <w:b/>
          <w:sz w:val="24"/>
          <w:szCs w:val="24"/>
          <w:lang w:eastAsia="sl-SI"/>
        </w:rPr>
        <w:t xml:space="preserve"> </w:t>
      </w:r>
      <w:r w:rsidRPr="006A2834">
        <w:rPr>
          <w:rFonts w:eastAsia="Times New Roman" w:cs="Tahoma"/>
          <w:bCs/>
          <w:sz w:val="24"/>
          <w:szCs w:val="24"/>
          <w:lang w:eastAsia="sl-SI"/>
        </w:rPr>
        <w:t>(navedite morebitne ostale sodelujoče pri izvedbi programa</w:t>
      </w:r>
      <w:r w:rsidR="00FC6108" w:rsidRPr="006A2834">
        <w:rPr>
          <w:rFonts w:eastAsia="Times New Roman" w:cs="Tahoma"/>
          <w:bCs/>
          <w:sz w:val="24"/>
          <w:szCs w:val="24"/>
          <w:lang w:eastAsia="sl-SI"/>
        </w:rPr>
        <w:t xml:space="preserve">/projekta/prireditve </w:t>
      </w:r>
      <w:r w:rsidRPr="006A2834">
        <w:rPr>
          <w:rFonts w:eastAsia="Times New Roman" w:cs="Tahoma"/>
          <w:bCs/>
          <w:sz w:val="24"/>
          <w:szCs w:val="24"/>
          <w:lang w:eastAsia="sl-SI"/>
        </w:rPr>
        <w:t>in reference)</w:t>
      </w:r>
      <w:r w:rsidRPr="006A2834">
        <w:rPr>
          <w:rFonts w:eastAsia="Times New Roman" w:cs="Tahoma"/>
          <w:b/>
          <w:sz w:val="24"/>
          <w:szCs w:val="24"/>
          <w:lang w:eastAsia="sl-SI"/>
        </w:rPr>
        <w:t>:</w:t>
      </w:r>
    </w:p>
    <w:p w14:paraId="11F36FEA" w14:textId="77777777" w:rsidR="00823496" w:rsidRPr="006A2834" w:rsidRDefault="00823496" w:rsidP="00823496">
      <w:pPr>
        <w:pBdr>
          <w:bottom w:val="single" w:sz="12" w:space="1" w:color="auto"/>
        </w:pBdr>
        <w:spacing w:before="120" w:after="80" w:line="240" w:lineRule="auto"/>
        <w:ind w:right="-34"/>
        <w:jc w:val="both"/>
        <w:rPr>
          <w:rFonts w:eastAsia="Times New Roman" w:cs="Tahoma"/>
          <w:b/>
          <w:sz w:val="24"/>
          <w:szCs w:val="24"/>
          <w:lang w:eastAsia="sl-SI"/>
        </w:rPr>
      </w:pPr>
    </w:p>
    <w:p w14:paraId="43192040" w14:textId="77777777" w:rsidR="00823496" w:rsidRPr="006A2834" w:rsidRDefault="00823496" w:rsidP="00823496">
      <w:pPr>
        <w:spacing w:before="120" w:after="80" w:line="240" w:lineRule="auto"/>
        <w:ind w:right="-34"/>
        <w:jc w:val="both"/>
        <w:rPr>
          <w:rFonts w:eastAsia="Times New Roman" w:cs="Tahoma"/>
          <w:b/>
          <w:sz w:val="24"/>
          <w:szCs w:val="24"/>
          <w:lang w:eastAsia="sl-SI"/>
        </w:rPr>
      </w:pPr>
    </w:p>
    <w:p w14:paraId="35F71297" w14:textId="77777777" w:rsidR="00823496" w:rsidRPr="006A2834" w:rsidRDefault="00823496" w:rsidP="00823496">
      <w:pPr>
        <w:pBdr>
          <w:top w:val="single" w:sz="12" w:space="1" w:color="auto"/>
          <w:bottom w:val="single" w:sz="12" w:space="1" w:color="auto"/>
        </w:pBdr>
        <w:spacing w:before="120" w:after="80" w:line="360" w:lineRule="auto"/>
        <w:ind w:right="-34"/>
        <w:jc w:val="both"/>
        <w:rPr>
          <w:rFonts w:eastAsia="Times New Roman" w:cs="Tahoma"/>
          <w:b/>
          <w:sz w:val="24"/>
          <w:szCs w:val="24"/>
          <w:lang w:eastAsia="sl-SI"/>
        </w:rPr>
      </w:pPr>
    </w:p>
    <w:p w14:paraId="6290EE70" w14:textId="77777777" w:rsidR="00823496" w:rsidRPr="006A2834" w:rsidRDefault="00823496" w:rsidP="00823496">
      <w:pPr>
        <w:pBdr>
          <w:bottom w:val="single" w:sz="12" w:space="1" w:color="auto"/>
          <w:between w:val="single" w:sz="12" w:space="1" w:color="auto"/>
        </w:pBdr>
        <w:spacing w:before="120" w:after="80" w:line="240" w:lineRule="auto"/>
        <w:ind w:right="-34"/>
        <w:jc w:val="both"/>
        <w:rPr>
          <w:rFonts w:eastAsia="Times New Roman" w:cs="Tahoma"/>
          <w:b/>
          <w:sz w:val="24"/>
          <w:szCs w:val="24"/>
          <w:lang w:eastAsia="sl-SI"/>
        </w:rPr>
      </w:pPr>
    </w:p>
    <w:p w14:paraId="6D1838BE" w14:textId="77777777" w:rsidR="00823496" w:rsidRPr="006A2834" w:rsidRDefault="00823496" w:rsidP="00823496">
      <w:pPr>
        <w:pBdr>
          <w:bottom w:val="single" w:sz="12" w:space="1" w:color="auto"/>
          <w:between w:val="single" w:sz="12" w:space="1" w:color="auto"/>
        </w:pBdr>
        <w:spacing w:before="120" w:after="80" w:line="360" w:lineRule="auto"/>
        <w:ind w:right="-34"/>
        <w:jc w:val="both"/>
        <w:rPr>
          <w:rFonts w:eastAsia="Times New Roman" w:cs="Tahoma"/>
          <w:b/>
          <w:sz w:val="24"/>
          <w:szCs w:val="24"/>
          <w:lang w:eastAsia="sl-SI"/>
        </w:rPr>
      </w:pPr>
    </w:p>
    <w:p w14:paraId="5545CD1B" w14:textId="77777777" w:rsidR="00FC6108" w:rsidRPr="006A2834" w:rsidRDefault="00FC6108" w:rsidP="00823496">
      <w:pPr>
        <w:tabs>
          <w:tab w:val="left" w:pos="0"/>
        </w:tabs>
        <w:spacing w:after="80" w:line="240" w:lineRule="auto"/>
        <w:jc w:val="both"/>
        <w:rPr>
          <w:rFonts w:eastAsia="Times New Roman" w:cs="Tahoma"/>
          <w:bCs/>
          <w:sz w:val="24"/>
          <w:szCs w:val="24"/>
          <w:lang w:eastAsia="sl-SI"/>
        </w:rPr>
      </w:pPr>
    </w:p>
    <w:p w14:paraId="71DA56DA" w14:textId="77777777" w:rsidR="00823496" w:rsidRPr="006A2834" w:rsidRDefault="00823496" w:rsidP="00823496">
      <w:pPr>
        <w:tabs>
          <w:tab w:val="left" w:pos="0"/>
        </w:tabs>
        <w:spacing w:after="80" w:line="240" w:lineRule="auto"/>
        <w:jc w:val="both"/>
        <w:rPr>
          <w:rFonts w:eastAsia="Times New Roman" w:cs="Tahoma"/>
          <w:bCs/>
          <w:sz w:val="24"/>
          <w:szCs w:val="24"/>
          <w:lang w:eastAsia="sl-SI"/>
        </w:rPr>
      </w:pPr>
      <w:r w:rsidRPr="006A2834">
        <w:rPr>
          <w:rFonts w:eastAsia="Times New Roman" w:cs="Tahoma"/>
          <w:bCs/>
          <w:sz w:val="24"/>
          <w:szCs w:val="24"/>
          <w:lang w:eastAsia="sl-SI"/>
        </w:rPr>
        <w:t>Občina Šenčur si pridružuje pravico preveriti resničnost navedenih podatkov!</w:t>
      </w:r>
    </w:p>
    <w:p w14:paraId="6042E56D" w14:textId="77777777" w:rsidR="00823496" w:rsidRPr="006A2834" w:rsidRDefault="00823496" w:rsidP="00823496">
      <w:pPr>
        <w:spacing w:after="0" w:line="240" w:lineRule="auto"/>
        <w:jc w:val="center"/>
        <w:rPr>
          <w:rFonts w:eastAsia="Times New Roman" w:cs="Tahoma"/>
          <w:b/>
          <w:sz w:val="24"/>
          <w:szCs w:val="24"/>
          <w:u w:val="single"/>
          <w:lang w:eastAsia="sl-SI"/>
        </w:rPr>
      </w:pPr>
    </w:p>
    <w:p w14:paraId="016866BC" w14:textId="77777777" w:rsidR="00823496" w:rsidRPr="006A2834" w:rsidRDefault="00823496" w:rsidP="00823496">
      <w:pPr>
        <w:spacing w:after="0" w:line="240" w:lineRule="auto"/>
        <w:jc w:val="both"/>
        <w:rPr>
          <w:rFonts w:eastAsia="Times New Roman" w:cs="Tahoma"/>
          <w:bCs/>
          <w:sz w:val="24"/>
          <w:szCs w:val="24"/>
          <w:lang w:eastAsia="sl-SI"/>
        </w:rPr>
      </w:pPr>
      <w:r w:rsidRPr="006A2834">
        <w:rPr>
          <w:rFonts w:eastAsia="Times New Roman" w:cs="Tahoma"/>
          <w:bCs/>
          <w:sz w:val="24"/>
          <w:szCs w:val="24"/>
          <w:lang w:eastAsia="sl-SI"/>
        </w:rPr>
        <w:t>Odgovorna oseba predlagatelja s svojim podpisom potrjujem resničnost zgoraj navedenih podatkov.</w:t>
      </w:r>
    </w:p>
    <w:p w14:paraId="1D39EF80" w14:textId="77777777" w:rsidR="00823496" w:rsidRPr="006A2834" w:rsidRDefault="00823496" w:rsidP="00823496">
      <w:pPr>
        <w:spacing w:after="0" w:line="240" w:lineRule="auto"/>
        <w:rPr>
          <w:rFonts w:eastAsia="Times New Roman" w:cs="Tahoma"/>
          <w:sz w:val="24"/>
          <w:szCs w:val="24"/>
          <w:lang w:eastAsia="sl-SI"/>
        </w:rPr>
      </w:pPr>
    </w:p>
    <w:p w14:paraId="52A5B3A1" w14:textId="77777777" w:rsidR="00823496" w:rsidRPr="006A2834" w:rsidRDefault="00823496" w:rsidP="00823496">
      <w:pPr>
        <w:spacing w:after="0" w:line="360" w:lineRule="auto"/>
        <w:ind w:left="708" w:hanging="705"/>
        <w:rPr>
          <w:rFonts w:eastAsia="Times New Roman" w:cs="Tahoma"/>
          <w:sz w:val="24"/>
          <w:szCs w:val="24"/>
          <w:lang w:eastAsia="sl-SI"/>
        </w:rPr>
      </w:pPr>
      <w:r w:rsidRPr="006A2834">
        <w:rPr>
          <w:rFonts w:eastAsia="Times New Roman" w:cs="Tahoma"/>
          <w:sz w:val="24"/>
          <w:szCs w:val="24"/>
          <w:lang w:eastAsia="sl-SI"/>
        </w:rPr>
        <w:t>datum:</w:t>
      </w:r>
      <w:r w:rsidRPr="006A2834">
        <w:rPr>
          <w:rFonts w:eastAsia="Times New Roman" w:cs="Tahoma"/>
          <w:sz w:val="24"/>
          <w:szCs w:val="24"/>
          <w:lang w:eastAsia="sl-SI"/>
        </w:rPr>
        <w:tab/>
        <w:t>_______________</w:t>
      </w:r>
      <w:r w:rsidRPr="006A2834">
        <w:rPr>
          <w:rFonts w:eastAsia="Times New Roman" w:cs="Tahoma"/>
          <w:sz w:val="24"/>
          <w:szCs w:val="24"/>
          <w:lang w:eastAsia="sl-SI"/>
        </w:rPr>
        <w:tab/>
      </w:r>
      <w:r w:rsidRPr="006A2834">
        <w:rPr>
          <w:rFonts w:eastAsia="Times New Roman" w:cs="Tahoma"/>
          <w:sz w:val="24"/>
          <w:szCs w:val="24"/>
          <w:lang w:eastAsia="sl-SI"/>
        </w:rPr>
        <w:tab/>
      </w:r>
      <w:r w:rsidRPr="006A2834">
        <w:rPr>
          <w:rFonts w:eastAsia="Times New Roman" w:cs="Tahoma"/>
          <w:sz w:val="24"/>
          <w:szCs w:val="24"/>
          <w:lang w:eastAsia="sl-SI"/>
        </w:rPr>
        <w:tab/>
      </w:r>
      <w:r w:rsidRPr="006A2834">
        <w:rPr>
          <w:rFonts w:eastAsia="Times New Roman" w:cs="Tahoma"/>
          <w:sz w:val="24"/>
          <w:szCs w:val="24"/>
          <w:lang w:eastAsia="sl-SI"/>
        </w:rPr>
        <w:tab/>
        <w:t xml:space="preserve">      ime in priimek odgovorne osebe: </w:t>
      </w:r>
    </w:p>
    <w:p w14:paraId="39E8FA52" w14:textId="77777777" w:rsidR="00823496" w:rsidRPr="006A2834" w:rsidRDefault="00823496" w:rsidP="00823496">
      <w:pPr>
        <w:spacing w:after="0" w:line="360" w:lineRule="auto"/>
        <w:ind w:left="4248" w:firstLine="708"/>
        <w:rPr>
          <w:rFonts w:eastAsia="Times New Roman" w:cs="Tahoma"/>
          <w:sz w:val="24"/>
          <w:szCs w:val="24"/>
          <w:lang w:eastAsia="sl-SI"/>
        </w:rPr>
      </w:pPr>
      <w:r w:rsidRPr="006A2834">
        <w:rPr>
          <w:rFonts w:eastAsia="Times New Roman" w:cs="Tahoma"/>
          <w:sz w:val="24"/>
          <w:szCs w:val="24"/>
          <w:lang w:eastAsia="sl-SI"/>
        </w:rPr>
        <w:t xml:space="preserve">      __________________________</w:t>
      </w:r>
    </w:p>
    <w:p w14:paraId="39D8013E" w14:textId="77777777" w:rsidR="00823496" w:rsidRPr="006A2834" w:rsidRDefault="00823496" w:rsidP="00823496">
      <w:pPr>
        <w:spacing w:after="0" w:line="360" w:lineRule="auto"/>
        <w:ind w:left="2124" w:firstLine="708"/>
        <w:rPr>
          <w:rFonts w:eastAsia="Times New Roman" w:cs="Tahoma"/>
          <w:sz w:val="24"/>
          <w:szCs w:val="24"/>
          <w:lang w:eastAsia="sl-SI"/>
        </w:rPr>
      </w:pPr>
      <w:r w:rsidRPr="006A2834">
        <w:rPr>
          <w:rFonts w:eastAsia="Times New Roman" w:cs="Tahoma"/>
          <w:sz w:val="24"/>
          <w:szCs w:val="24"/>
          <w:lang w:eastAsia="sl-SI"/>
        </w:rPr>
        <w:t xml:space="preserve">      žig</w:t>
      </w:r>
      <w:r w:rsidRPr="006A2834">
        <w:rPr>
          <w:rFonts w:eastAsia="Times New Roman" w:cs="Tahoma"/>
          <w:sz w:val="24"/>
          <w:szCs w:val="24"/>
          <w:lang w:eastAsia="sl-SI"/>
        </w:rPr>
        <w:tab/>
      </w:r>
      <w:r w:rsidRPr="006A2834">
        <w:rPr>
          <w:rFonts w:eastAsia="Times New Roman" w:cs="Tahoma"/>
          <w:sz w:val="24"/>
          <w:szCs w:val="24"/>
          <w:lang w:eastAsia="sl-SI"/>
        </w:rPr>
        <w:tab/>
        <w:t xml:space="preserve">                 </w:t>
      </w:r>
      <w:r w:rsidR="00015DBD" w:rsidRPr="006A2834">
        <w:rPr>
          <w:rFonts w:eastAsia="Times New Roman" w:cs="Tahoma"/>
          <w:sz w:val="24"/>
          <w:szCs w:val="24"/>
          <w:lang w:eastAsia="sl-SI"/>
        </w:rPr>
        <w:t xml:space="preserve">                   </w:t>
      </w:r>
      <w:r w:rsidRPr="006A2834">
        <w:rPr>
          <w:rFonts w:eastAsia="Times New Roman" w:cs="Tahoma"/>
          <w:sz w:val="24"/>
          <w:szCs w:val="24"/>
          <w:lang w:eastAsia="sl-SI"/>
        </w:rPr>
        <w:t xml:space="preserve"> podpis:  </w:t>
      </w:r>
    </w:p>
    <w:p w14:paraId="2EB47F1E" w14:textId="77777777" w:rsidR="00823496" w:rsidRPr="00B82A08" w:rsidRDefault="00823496" w:rsidP="00FC6108">
      <w:pPr>
        <w:spacing w:after="0" w:line="360" w:lineRule="auto"/>
        <w:ind w:left="4248" w:firstLine="708"/>
        <w:rPr>
          <w:rFonts w:eastAsia="Times New Roman" w:cs="Tahoma"/>
          <w:color w:val="FF0000"/>
          <w:sz w:val="24"/>
          <w:szCs w:val="24"/>
          <w:lang w:eastAsia="sl-SI"/>
        </w:rPr>
      </w:pPr>
      <w:r w:rsidRPr="006A2834">
        <w:rPr>
          <w:rFonts w:eastAsia="Times New Roman" w:cs="Times New Roman"/>
          <w:sz w:val="24"/>
          <w:szCs w:val="24"/>
          <w:lang w:eastAsia="sl-SI"/>
        </w:rPr>
        <w:t xml:space="preserve">      __________________________</w:t>
      </w:r>
      <w:r w:rsidRPr="00B82A08">
        <w:rPr>
          <w:rFonts w:eastAsia="Times New Roman" w:cs="Times New Roman"/>
          <w:color w:val="FF0000"/>
          <w:sz w:val="24"/>
          <w:szCs w:val="24"/>
          <w:lang w:eastAsia="sl-SI"/>
        </w:rPr>
        <w:tab/>
      </w:r>
      <w:r w:rsidRPr="00B82A08">
        <w:rPr>
          <w:rFonts w:eastAsia="Times New Roman" w:cs="Tahoma"/>
          <w:color w:val="FF0000"/>
          <w:sz w:val="24"/>
          <w:szCs w:val="24"/>
          <w:lang w:eastAsia="sl-SI"/>
        </w:rPr>
        <w:t xml:space="preserve">                                                 </w:t>
      </w:r>
    </w:p>
    <w:p w14:paraId="5D7D6256" w14:textId="77777777" w:rsidR="00385F42" w:rsidRPr="00B82A08" w:rsidRDefault="00385F42" w:rsidP="005A3C10">
      <w:pPr>
        <w:spacing w:after="0" w:line="360" w:lineRule="auto"/>
        <w:ind w:left="2832" w:firstLine="708"/>
        <w:rPr>
          <w:rFonts w:eastAsia="Times New Roman" w:cs="Tahoma"/>
          <w:color w:val="FF0000"/>
          <w:sz w:val="24"/>
          <w:szCs w:val="24"/>
          <w:lang w:eastAsia="sl-SI"/>
        </w:rPr>
        <w:sectPr w:rsidR="00385F42" w:rsidRPr="00B82A08">
          <w:pgSz w:w="11906" w:h="16838"/>
          <w:pgMar w:top="1701" w:right="1418" w:bottom="1418" w:left="1418" w:header="851" w:footer="851" w:gutter="284"/>
          <w:cols w:space="708"/>
          <w:docGrid w:linePitch="360"/>
        </w:sectPr>
      </w:pPr>
    </w:p>
    <w:p w14:paraId="2E325F2D" w14:textId="77777777" w:rsidR="007C7DCC" w:rsidRPr="008351B3" w:rsidRDefault="007C7DCC" w:rsidP="007C7DCC">
      <w:pPr>
        <w:pBdr>
          <w:bottom w:val="double" w:sz="4" w:space="1" w:color="auto"/>
        </w:pBdr>
        <w:spacing w:after="0" w:line="240" w:lineRule="auto"/>
        <w:jc w:val="center"/>
        <w:rPr>
          <w:rFonts w:eastAsia="Times New Roman" w:cs="Tahoma"/>
          <w:b/>
          <w:bCs/>
          <w:sz w:val="32"/>
          <w:szCs w:val="32"/>
          <w:lang w:eastAsia="sl-SI"/>
        </w:rPr>
      </w:pPr>
      <w:r w:rsidRPr="008351B3">
        <w:rPr>
          <w:rFonts w:eastAsia="Times New Roman" w:cs="Tahoma"/>
          <w:b/>
          <w:bCs/>
          <w:sz w:val="32"/>
          <w:szCs w:val="32"/>
          <w:lang w:eastAsia="sl-SI"/>
        </w:rPr>
        <w:lastRenderedPageBreak/>
        <w:t xml:space="preserve">FINANCIRANJE PROGRAMA, PROJEKTA, PRIREDITVE  (obrazec </w:t>
      </w:r>
      <w:r w:rsidR="005D0F40" w:rsidRPr="008351B3">
        <w:rPr>
          <w:rFonts w:eastAsia="Times New Roman" w:cs="Tahoma"/>
          <w:b/>
          <w:bCs/>
          <w:sz w:val="32"/>
          <w:szCs w:val="32"/>
          <w:lang w:eastAsia="sl-SI"/>
        </w:rPr>
        <w:t>6</w:t>
      </w:r>
      <w:r w:rsidRPr="008351B3">
        <w:rPr>
          <w:rFonts w:eastAsia="Times New Roman" w:cs="Tahoma"/>
          <w:b/>
          <w:bCs/>
          <w:sz w:val="32"/>
          <w:szCs w:val="32"/>
          <w:lang w:eastAsia="sl-SI"/>
        </w:rPr>
        <w:t>)</w:t>
      </w:r>
    </w:p>
    <w:p w14:paraId="5D7A0455" w14:textId="77777777" w:rsidR="00C915D6" w:rsidRPr="008351B3" w:rsidRDefault="007C7DCC" w:rsidP="007C7DCC">
      <w:pPr>
        <w:spacing w:after="0" w:line="240" w:lineRule="auto"/>
        <w:ind w:left="3119" w:hanging="3119"/>
        <w:rPr>
          <w:rFonts w:eastAsia="Times New Roman" w:cs="Tahoma"/>
          <w:b/>
          <w:bCs/>
          <w:sz w:val="32"/>
          <w:szCs w:val="32"/>
          <w:lang w:eastAsia="sl-SI"/>
        </w:rPr>
      </w:pPr>
      <w:r w:rsidRPr="008351B3">
        <w:rPr>
          <w:rFonts w:eastAsia="Times New Roman" w:cs="Tahoma"/>
          <w:b/>
          <w:bCs/>
          <w:sz w:val="32"/>
          <w:szCs w:val="32"/>
          <w:lang w:eastAsia="sl-SI"/>
        </w:rPr>
        <w:t xml:space="preserve">               </w:t>
      </w:r>
    </w:p>
    <w:p w14:paraId="2D05198E" w14:textId="77777777" w:rsidR="007C7DCC" w:rsidRPr="008351B3" w:rsidRDefault="00C915D6" w:rsidP="00C915D6">
      <w:pPr>
        <w:spacing w:after="0" w:line="360" w:lineRule="auto"/>
        <w:ind w:left="3119" w:hanging="3119"/>
        <w:rPr>
          <w:rFonts w:eastAsia="Times New Roman" w:cs="Tahoma"/>
          <w:sz w:val="24"/>
          <w:szCs w:val="24"/>
          <w:lang w:eastAsia="sl-SI"/>
        </w:rPr>
      </w:pPr>
      <w:r w:rsidRPr="008351B3">
        <w:rPr>
          <w:rFonts w:eastAsia="Times New Roman" w:cs="Tahoma"/>
          <w:sz w:val="24"/>
          <w:szCs w:val="24"/>
          <w:lang w:eastAsia="sl-SI"/>
        </w:rPr>
        <w:t xml:space="preserve">OCENA STROŠKOV </w:t>
      </w:r>
      <w:r w:rsidR="007C7DCC" w:rsidRPr="008351B3">
        <w:rPr>
          <w:rFonts w:eastAsia="Times New Roman" w:cs="Tahoma"/>
          <w:sz w:val="24"/>
          <w:szCs w:val="24"/>
          <w:lang w:eastAsia="sl-SI"/>
        </w:rPr>
        <w:t>IZVEDBE PROGRAMA, PROJEKTA, PRIREDITV</w:t>
      </w:r>
      <w:r w:rsidRPr="008351B3">
        <w:rPr>
          <w:rFonts w:eastAsia="Times New Roman" w:cs="Tahoma"/>
          <w:sz w:val="24"/>
          <w:szCs w:val="24"/>
          <w:lang w:eastAsia="sl-SI"/>
        </w:rPr>
        <w:t xml:space="preserve">E: </w:t>
      </w:r>
      <w:r w:rsidR="007C7DCC" w:rsidRPr="008351B3">
        <w:rPr>
          <w:rFonts w:eastAsia="Times New Roman" w:cs="Tahoma"/>
          <w:sz w:val="24"/>
          <w:szCs w:val="24"/>
          <w:u w:val="single"/>
          <w:lang w:eastAsia="sl-SI"/>
        </w:rPr>
        <w:t>_____________</w:t>
      </w:r>
      <w:r w:rsidR="007C7DCC" w:rsidRPr="008351B3">
        <w:rPr>
          <w:rFonts w:eastAsia="Times New Roman" w:cs="Tahoma"/>
          <w:sz w:val="24"/>
          <w:szCs w:val="24"/>
          <w:lang w:eastAsia="sl-SI"/>
        </w:rPr>
        <w:t xml:space="preserve"> EUR. </w:t>
      </w:r>
    </w:p>
    <w:p w14:paraId="37B22CE9" w14:textId="77777777" w:rsidR="005D0F40" w:rsidRPr="008351B3" w:rsidRDefault="005D0F40" w:rsidP="007C7DCC">
      <w:pPr>
        <w:spacing w:after="0" w:line="240" w:lineRule="auto"/>
        <w:rPr>
          <w:rFonts w:eastAsia="Times New Roman" w:cs="Tahoma"/>
          <w:sz w:val="24"/>
          <w:szCs w:val="24"/>
          <w:lang w:eastAsia="sl-SI"/>
        </w:rPr>
      </w:pPr>
    </w:p>
    <w:tbl>
      <w:tblPr>
        <w:tblW w:w="88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20"/>
        <w:gridCol w:w="2977"/>
      </w:tblGrid>
      <w:tr w:rsidR="00B82A08" w:rsidRPr="00B82A08" w14:paraId="7C28A9F9" w14:textId="77777777" w:rsidTr="00C915D6">
        <w:tc>
          <w:tcPr>
            <w:tcW w:w="5920" w:type="dxa"/>
            <w:shd w:val="pct15" w:color="000000" w:fill="FFFFFF"/>
          </w:tcPr>
          <w:p w14:paraId="4971B5B2" w14:textId="77777777" w:rsidR="007C7DCC" w:rsidRPr="00AF0FFB" w:rsidRDefault="007C7DCC" w:rsidP="007C7DCC">
            <w:pPr>
              <w:numPr>
                <w:ilvl w:val="12"/>
                <w:numId w:val="0"/>
              </w:numPr>
              <w:spacing w:after="0" w:line="240" w:lineRule="auto"/>
              <w:jc w:val="center"/>
              <w:rPr>
                <w:rFonts w:eastAsia="Times New Roman" w:cs="Tahoma"/>
                <w:sz w:val="24"/>
                <w:szCs w:val="24"/>
                <w:lang w:eastAsia="sl-SI"/>
              </w:rPr>
            </w:pPr>
            <w:r w:rsidRPr="00AF0FFB">
              <w:rPr>
                <w:rFonts w:eastAsia="Times New Roman" w:cs="Tahoma"/>
                <w:b/>
                <w:sz w:val="24"/>
                <w:szCs w:val="24"/>
                <w:lang w:eastAsia="sl-SI"/>
              </w:rPr>
              <w:t xml:space="preserve">STRUKTURA </w:t>
            </w:r>
            <w:r w:rsidR="00C915D6" w:rsidRPr="00AF0FFB">
              <w:rPr>
                <w:rFonts w:eastAsia="Times New Roman" w:cs="Tahoma"/>
                <w:b/>
                <w:sz w:val="24"/>
                <w:szCs w:val="24"/>
                <w:lang w:eastAsia="sl-SI"/>
              </w:rPr>
              <w:t>STROŠKOV PROGRAMA, PROJEKTA ALI PRIREDITVE</w:t>
            </w:r>
          </w:p>
        </w:tc>
        <w:tc>
          <w:tcPr>
            <w:tcW w:w="2977" w:type="dxa"/>
            <w:shd w:val="pct15" w:color="000000" w:fill="FFFFFF"/>
          </w:tcPr>
          <w:p w14:paraId="2A543958" w14:textId="77777777" w:rsidR="007C7DCC" w:rsidRPr="00AF0FFB" w:rsidRDefault="007C7DCC" w:rsidP="007C7DCC">
            <w:pPr>
              <w:numPr>
                <w:ilvl w:val="12"/>
                <w:numId w:val="0"/>
              </w:numPr>
              <w:spacing w:after="0" w:line="240" w:lineRule="auto"/>
              <w:jc w:val="center"/>
              <w:rPr>
                <w:rFonts w:eastAsia="Times New Roman" w:cs="Tahoma"/>
                <w:b/>
                <w:sz w:val="24"/>
                <w:szCs w:val="24"/>
                <w:lang w:eastAsia="sl-SI"/>
              </w:rPr>
            </w:pPr>
            <w:r w:rsidRPr="00AF0FFB">
              <w:rPr>
                <w:rFonts w:eastAsia="Times New Roman" w:cs="Tahoma"/>
                <w:b/>
                <w:sz w:val="24"/>
                <w:szCs w:val="24"/>
                <w:lang w:eastAsia="sl-SI"/>
              </w:rPr>
              <w:t>V EUR</w:t>
            </w:r>
          </w:p>
        </w:tc>
      </w:tr>
      <w:tr w:rsidR="00B82A08" w:rsidRPr="00B82A08" w14:paraId="7BC89545" w14:textId="77777777" w:rsidTr="00C915D6">
        <w:tc>
          <w:tcPr>
            <w:tcW w:w="5920" w:type="dxa"/>
            <w:vAlign w:val="bottom"/>
          </w:tcPr>
          <w:p w14:paraId="3F0DC0D3" w14:textId="77777777" w:rsidR="007C7DCC" w:rsidRPr="00AF0FFB" w:rsidRDefault="007C7DCC" w:rsidP="007C7DCC">
            <w:pPr>
              <w:numPr>
                <w:ilvl w:val="12"/>
                <w:numId w:val="0"/>
              </w:numPr>
              <w:spacing w:after="0" w:line="360" w:lineRule="auto"/>
              <w:rPr>
                <w:rFonts w:eastAsia="Times New Roman" w:cs="Tahoma"/>
                <w:b/>
                <w:sz w:val="24"/>
                <w:szCs w:val="24"/>
                <w:lang w:eastAsia="sl-SI"/>
              </w:rPr>
            </w:pPr>
            <w:r w:rsidRPr="00AF0FFB">
              <w:rPr>
                <w:rFonts w:eastAsia="Times New Roman" w:cs="Tahoma"/>
                <w:b/>
                <w:sz w:val="24"/>
                <w:szCs w:val="24"/>
                <w:lang w:eastAsia="sl-SI"/>
              </w:rPr>
              <w:t>1. Stroški dela</w:t>
            </w:r>
          </w:p>
        </w:tc>
        <w:tc>
          <w:tcPr>
            <w:tcW w:w="2977" w:type="dxa"/>
            <w:vAlign w:val="center"/>
          </w:tcPr>
          <w:p w14:paraId="0DAB32CD" w14:textId="77777777" w:rsidR="007C7DCC" w:rsidRPr="00AF0FFB" w:rsidRDefault="007C7DCC" w:rsidP="007C7DCC">
            <w:pPr>
              <w:numPr>
                <w:ilvl w:val="12"/>
                <w:numId w:val="0"/>
              </w:numPr>
              <w:spacing w:after="0" w:line="360" w:lineRule="auto"/>
              <w:rPr>
                <w:rFonts w:eastAsia="Times New Roman" w:cs="Tahoma"/>
                <w:b/>
                <w:sz w:val="24"/>
                <w:szCs w:val="24"/>
                <w:lang w:eastAsia="sl-SI"/>
              </w:rPr>
            </w:pPr>
          </w:p>
        </w:tc>
      </w:tr>
      <w:tr w:rsidR="00B82A08" w:rsidRPr="00B82A08" w14:paraId="53DB0F64" w14:textId="77777777" w:rsidTr="00C915D6">
        <w:tc>
          <w:tcPr>
            <w:tcW w:w="5920" w:type="dxa"/>
            <w:vAlign w:val="bottom"/>
          </w:tcPr>
          <w:p w14:paraId="59137E1D" w14:textId="77777777" w:rsidR="007C7DCC" w:rsidRPr="00AF0FFB" w:rsidRDefault="007C7DCC" w:rsidP="007C7DCC">
            <w:pPr>
              <w:numPr>
                <w:ilvl w:val="12"/>
                <w:numId w:val="0"/>
              </w:numPr>
              <w:spacing w:after="0" w:line="360" w:lineRule="auto"/>
              <w:rPr>
                <w:rFonts w:eastAsia="Times New Roman" w:cs="Tahoma"/>
                <w:sz w:val="24"/>
                <w:szCs w:val="24"/>
                <w:lang w:eastAsia="sl-SI"/>
              </w:rPr>
            </w:pPr>
            <w:r w:rsidRPr="00AF0FFB">
              <w:rPr>
                <w:rFonts w:eastAsia="Times New Roman" w:cs="Tahoma"/>
                <w:sz w:val="24"/>
                <w:szCs w:val="24"/>
                <w:lang w:eastAsia="sl-SI"/>
              </w:rPr>
              <w:t>- bruto plače</w:t>
            </w:r>
          </w:p>
        </w:tc>
        <w:tc>
          <w:tcPr>
            <w:tcW w:w="2977" w:type="dxa"/>
            <w:vAlign w:val="center"/>
          </w:tcPr>
          <w:p w14:paraId="5BD9F6B9" w14:textId="77777777" w:rsidR="007C7DCC" w:rsidRPr="00AF0FFB" w:rsidRDefault="007C7DCC" w:rsidP="007C7DCC">
            <w:pPr>
              <w:numPr>
                <w:ilvl w:val="12"/>
                <w:numId w:val="0"/>
              </w:numPr>
              <w:spacing w:after="0" w:line="360" w:lineRule="auto"/>
              <w:rPr>
                <w:rFonts w:eastAsia="Times New Roman" w:cs="Tahoma"/>
                <w:b/>
                <w:sz w:val="24"/>
                <w:szCs w:val="24"/>
                <w:lang w:eastAsia="sl-SI"/>
              </w:rPr>
            </w:pPr>
          </w:p>
        </w:tc>
      </w:tr>
      <w:tr w:rsidR="00B82A08" w:rsidRPr="00B82A08" w14:paraId="7A6432F4" w14:textId="77777777" w:rsidTr="00C915D6">
        <w:tc>
          <w:tcPr>
            <w:tcW w:w="5920" w:type="dxa"/>
            <w:vAlign w:val="bottom"/>
          </w:tcPr>
          <w:p w14:paraId="15EA56A8" w14:textId="77777777" w:rsidR="007C7DCC" w:rsidRPr="00AF0FFB" w:rsidRDefault="007C7DCC" w:rsidP="007C7DCC">
            <w:pPr>
              <w:numPr>
                <w:ilvl w:val="12"/>
                <w:numId w:val="0"/>
              </w:numPr>
              <w:spacing w:after="0" w:line="360" w:lineRule="auto"/>
              <w:rPr>
                <w:rFonts w:eastAsia="Times New Roman" w:cs="Tahoma"/>
                <w:sz w:val="24"/>
                <w:szCs w:val="24"/>
                <w:lang w:eastAsia="sl-SI"/>
              </w:rPr>
            </w:pPr>
            <w:r w:rsidRPr="00AF0FFB">
              <w:rPr>
                <w:rFonts w:eastAsia="Times New Roman" w:cs="Tahoma"/>
                <w:sz w:val="24"/>
                <w:szCs w:val="24"/>
                <w:lang w:eastAsia="sl-SI"/>
              </w:rPr>
              <w:t>- pogodbe o delu</w:t>
            </w:r>
          </w:p>
        </w:tc>
        <w:tc>
          <w:tcPr>
            <w:tcW w:w="2977" w:type="dxa"/>
            <w:vAlign w:val="center"/>
          </w:tcPr>
          <w:p w14:paraId="5A0B3103" w14:textId="77777777" w:rsidR="007C7DCC" w:rsidRPr="00AF0FFB" w:rsidRDefault="007C7DCC" w:rsidP="007C7DCC">
            <w:pPr>
              <w:numPr>
                <w:ilvl w:val="12"/>
                <w:numId w:val="0"/>
              </w:numPr>
              <w:spacing w:after="0" w:line="360" w:lineRule="auto"/>
              <w:rPr>
                <w:rFonts w:eastAsia="Times New Roman" w:cs="Tahoma"/>
                <w:b/>
                <w:sz w:val="24"/>
                <w:szCs w:val="24"/>
                <w:lang w:eastAsia="sl-SI"/>
              </w:rPr>
            </w:pPr>
          </w:p>
        </w:tc>
      </w:tr>
      <w:tr w:rsidR="00B82A08" w:rsidRPr="00B82A08" w14:paraId="431E510C" w14:textId="77777777" w:rsidTr="00C915D6">
        <w:tc>
          <w:tcPr>
            <w:tcW w:w="5920" w:type="dxa"/>
            <w:vAlign w:val="bottom"/>
          </w:tcPr>
          <w:p w14:paraId="7103A5EF" w14:textId="77777777" w:rsidR="007C7DCC" w:rsidRPr="00AF0FFB" w:rsidRDefault="007C7DCC" w:rsidP="007C7DCC">
            <w:pPr>
              <w:numPr>
                <w:ilvl w:val="12"/>
                <w:numId w:val="0"/>
              </w:numPr>
              <w:spacing w:after="0" w:line="360" w:lineRule="auto"/>
              <w:rPr>
                <w:rFonts w:eastAsia="Times New Roman" w:cs="Tahoma"/>
                <w:sz w:val="24"/>
                <w:szCs w:val="24"/>
                <w:lang w:eastAsia="sl-SI"/>
              </w:rPr>
            </w:pPr>
            <w:r w:rsidRPr="00AF0FFB">
              <w:rPr>
                <w:rFonts w:eastAsia="Times New Roman" w:cs="Tahoma"/>
                <w:sz w:val="24"/>
                <w:szCs w:val="24"/>
                <w:lang w:eastAsia="sl-SI"/>
              </w:rPr>
              <w:t>- nagrade prostovoljcem</w:t>
            </w:r>
          </w:p>
        </w:tc>
        <w:tc>
          <w:tcPr>
            <w:tcW w:w="2977" w:type="dxa"/>
            <w:vAlign w:val="center"/>
          </w:tcPr>
          <w:p w14:paraId="3401C639" w14:textId="77777777" w:rsidR="007C7DCC" w:rsidRPr="00AF0FFB" w:rsidRDefault="007C7DCC" w:rsidP="007C7DCC">
            <w:pPr>
              <w:numPr>
                <w:ilvl w:val="12"/>
                <w:numId w:val="0"/>
              </w:numPr>
              <w:spacing w:after="0" w:line="360" w:lineRule="auto"/>
              <w:rPr>
                <w:rFonts w:eastAsia="Times New Roman" w:cs="Tahoma"/>
                <w:b/>
                <w:sz w:val="24"/>
                <w:szCs w:val="24"/>
                <w:lang w:eastAsia="sl-SI"/>
              </w:rPr>
            </w:pPr>
          </w:p>
        </w:tc>
      </w:tr>
      <w:tr w:rsidR="00B82A08" w:rsidRPr="00B82A08" w14:paraId="2DAFF45B" w14:textId="77777777" w:rsidTr="00C915D6">
        <w:tc>
          <w:tcPr>
            <w:tcW w:w="5920" w:type="dxa"/>
            <w:vAlign w:val="bottom"/>
          </w:tcPr>
          <w:p w14:paraId="7D18191D" w14:textId="77777777" w:rsidR="007C7DCC" w:rsidRPr="00AF0FFB" w:rsidRDefault="007C7DCC" w:rsidP="007C7DCC">
            <w:pPr>
              <w:numPr>
                <w:ilvl w:val="12"/>
                <w:numId w:val="0"/>
              </w:numPr>
              <w:spacing w:after="0" w:line="360" w:lineRule="auto"/>
              <w:rPr>
                <w:rFonts w:eastAsia="Times New Roman" w:cs="Tahoma"/>
                <w:b/>
                <w:sz w:val="24"/>
                <w:szCs w:val="24"/>
                <w:lang w:eastAsia="sl-SI"/>
              </w:rPr>
            </w:pPr>
            <w:r w:rsidRPr="00AF0FFB">
              <w:rPr>
                <w:rFonts w:eastAsia="Times New Roman" w:cs="Tahoma"/>
                <w:b/>
                <w:sz w:val="24"/>
                <w:szCs w:val="24"/>
                <w:lang w:eastAsia="sl-SI"/>
              </w:rPr>
              <w:t>Skupaj</w:t>
            </w:r>
          </w:p>
        </w:tc>
        <w:tc>
          <w:tcPr>
            <w:tcW w:w="2977" w:type="dxa"/>
            <w:vAlign w:val="center"/>
          </w:tcPr>
          <w:p w14:paraId="208872FC" w14:textId="77777777" w:rsidR="007C7DCC" w:rsidRPr="00AF0FFB" w:rsidRDefault="007C7DCC" w:rsidP="007C7DCC">
            <w:pPr>
              <w:numPr>
                <w:ilvl w:val="12"/>
                <w:numId w:val="0"/>
              </w:numPr>
              <w:spacing w:after="0" w:line="360" w:lineRule="auto"/>
              <w:rPr>
                <w:rFonts w:eastAsia="Times New Roman" w:cs="Tahoma"/>
                <w:b/>
                <w:sz w:val="24"/>
                <w:szCs w:val="24"/>
                <w:lang w:eastAsia="sl-SI"/>
              </w:rPr>
            </w:pPr>
          </w:p>
        </w:tc>
      </w:tr>
      <w:tr w:rsidR="00B82A08" w:rsidRPr="00B82A08" w14:paraId="35442508" w14:textId="77777777" w:rsidTr="00C915D6">
        <w:tc>
          <w:tcPr>
            <w:tcW w:w="5920" w:type="dxa"/>
            <w:vAlign w:val="bottom"/>
          </w:tcPr>
          <w:p w14:paraId="523E137C" w14:textId="77777777" w:rsidR="007C7DCC" w:rsidRPr="00AF0FFB" w:rsidRDefault="007C7DCC" w:rsidP="007C7DCC">
            <w:pPr>
              <w:numPr>
                <w:ilvl w:val="12"/>
                <w:numId w:val="0"/>
              </w:numPr>
              <w:spacing w:after="0" w:line="360" w:lineRule="auto"/>
              <w:rPr>
                <w:rFonts w:eastAsia="Times New Roman" w:cs="Tahoma"/>
                <w:sz w:val="24"/>
                <w:szCs w:val="24"/>
                <w:lang w:eastAsia="sl-SI"/>
              </w:rPr>
            </w:pPr>
          </w:p>
        </w:tc>
        <w:tc>
          <w:tcPr>
            <w:tcW w:w="2977" w:type="dxa"/>
          </w:tcPr>
          <w:p w14:paraId="327E6061" w14:textId="77777777" w:rsidR="007C7DCC" w:rsidRPr="00AF0FFB" w:rsidRDefault="007C7DCC" w:rsidP="007C7DCC">
            <w:pPr>
              <w:numPr>
                <w:ilvl w:val="12"/>
                <w:numId w:val="0"/>
              </w:numPr>
              <w:spacing w:after="0" w:line="360" w:lineRule="auto"/>
              <w:jc w:val="both"/>
              <w:rPr>
                <w:rFonts w:eastAsia="Times New Roman" w:cs="Tahoma"/>
                <w:sz w:val="24"/>
                <w:szCs w:val="24"/>
                <w:lang w:eastAsia="sl-SI"/>
              </w:rPr>
            </w:pPr>
          </w:p>
        </w:tc>
      </w:tr>
      <w:tr w:rsidR="00B82A08" w:rsidRPr="00B82A08" w14:paraId="43DC89AE" w14:textId="77777777" w:rsidTr="00C915D6">
        <w:tc>
          <w:tcPr>
            <w:tcW w:w="5920" w:type="dxa"/>
            <w:vAlign w:val="bottom"/>
          </w:tcPr>
          <w:p w14:paraId="124D7BCD" w14:textId="77777777" w:rsidR="007C7DCC" w:rsidRPr="00AF0FFB" w:rsidRDefault="007C7DCC" w:rsidP="007C7DCC">
            <w:pPr>
              <w:numPr>
                <w:ilvl w:val="12"/>
                <w:numId w:val="0"/>
              </w:numPr>
              <w:spacing w:after="0" w:line="360" w:lineRule="auto"/>
              <w:rPr>
                <w:rFonts w:eastAsia="Times New Roman" w:cs="Tahoma"/>
                <w:b/>
                <w:sz w:val="24"/>
                <w:szCs w:val="24"/>
                <w:lang w:eastAsia="sl-SI"/>
              </w:rPr>
            </w:pPr>
            <w:r w:rsidRPr="00AF0FFB">
              <w:rPr>
                <w:rFonts w:eastAsia="Times New Roman" w:cs="Tahoma"/>
                <w:b/>
                <w:sz w:val="24"/>
                <w:szCs w:val="24"/>
                <w:lang w:eastAsia="sl-SI"/>
              </w:rPr>
              <w:t>2. Izdatki za blago in storitve:</w:t>
            </w:r>
          </w:p>
        </w:tc>
        <w:tc>
          <w:tcPr>
            <w:tcW w:w="2977" w:type="dxa"/>
          </w:tcPr>
          <w:p w14:paraId="41931D6C" w14:textId="77777777" w:rsidR="007C7DCC" w:rsidRPr="00AF0FFB" w:rsidRDefault="007C7DCC" w:rsidP="007C7DCC">
            <w:pPr>
              <w:numPr>
                <w:ilvl w:val="12"/>
                <w:numId w:val="0"/>
              </w:numPr>
              <w:spacing w:after="0" w:line="360" w:lineRule="auto"/>
              <w:jc w:val="both"/>
              <w:rPr>
                <w:rFonts w:eastAsia="Times New Roman" w:cs="Tahoma"/>
                <w:sz w:val="24"/>
                <w:szCs w:val="24"/>
                <w:lang w:eastAsia="sl-SI"/>
              </w:rPr>
            </w:pPr>
          </w:p>
        </w:tc>
      </w:tr>
      <w:tr w:rsidR="00B82A08" w:rsidRPr="00B82A08" w14:paraId="53E0D756" w14:textId="77777777" w:rsidTr="00C915D6">
        <w:tc>
          <w:tcPr>
            <w:tcW w:w="5920" w:type="dxa"/>
            <w:vAlign w:val="bottom"/>
          </w:tcPr>
          <w:p w14:paraId="7E9AC30E" w14:textId="77777777" w:rsidR="007C7DCC" w:rsidRPr="00AF0FFB" w:rsidRDefault="007C7DCC" w:rsidP="007C7DCC">
            <w:pPr>
              <w:numPr>
                <w:ilvl w:val="12"/>
                <w:numId w:val="0"/>
              </w:numPr>
              <w:spacing w:after="0" w:line="360" w:lineRule="auto"/>
              <w:rPr>
                <w:rFonts w:eastAsia="Times New Roman" w:cs="Tahoma"/>
                <w:sz w:val="24"/>
                <w:szCs w:val="24"/>
                <w:lang w:eastAsia="sl-SI"/>
              </w:rPr>
            </w:pPr>
            <w:r w:rsidRPr="00AF0FFB">
              <w:rPr>
                <w:rFonts w:eastAsia="Times New Roman" w:cs="Tahoma"/>
                <w:sz w:val="24"/>
                <w:szCs w:val="24"/>
                <w:lang w:eastAsia="sl-SI"/>
              </w:rPr>
              <w:t>- pisarniški material</w:t>
            </w:r>
          </w:p>
        </w:tc>
        <w:tc>
          <w:tcPr>
            <w:tcW w:w="2977" w:type="dxa"/>
          </w:tcPr>
          <w:p w14:paraId="1239F10A" w14:textId="77777777" w:rsidR="007C7DCC" w:rsidRPr="00AF0FFB" w:rsidRDefault="007C7DCC" w:rsidP="007C7DCC">
            <w:pPr>
              <w:numPr>
                <w:ilvl w:val="12"/>
                <w:numId w:val="0"/>
              </w:numPr>
              <w:spacing w:after="0" w:line="360" w:lineRule="auto"/>
              <w:jc w:val="both"/>
              <w:rPr>
                <w:rFonts w:eastAsia="Times New Roman" w:cs="Tahoma"/>
                <w:sz w:val="24"/>
                <w:szCs w:val="24"/>
                <w:lang w:eastAsia="sl-SI"/>
              </w:rPr>
            </w:pPr>
          </w:p>
        </w:tc>
      </w:tr>
      <w:tr w:rsidR="00B82A08" w:rsidRPr="00B82A08" w14:paraId="3523FB15" w14:textId="77777777" w:rsidTr="00C915D6">
        <w:tc>
          <w:tcPr>
            <w:tcW w:w="5920" w:type="dxa"/>
            <w:vAlign w:val="bottom"/>
          </w:tcPr>
          <w:p w14:paraId="73B1DBC0" w14:textId="77777777" w:rsidR="007C7DCC" w:rsidRPr="00AF0FFB" w:rsidRDefault="007C7DCC" w:rsidP="007C7DCC">
            <w:pPr>
              <w:numPr>
                <w:ilvl w:val="12"/>
                <w:numId w:val="0"/>
              </w:numPr>
              <w:spacing w:after="0" w:line="360" w:lineRule="auto"/>
              <w:rPr>
                <w:rFonts w:eastAsia="Times New Roman" w:cs="Tahoma"/>
                <w:sz w:val="24"/>
                <w:szCs w:val="24"/>
                <w:lang w:eastAsia="sl-SI"/>
              </w:rPr>
            </w:pPr>
            <w:r w:rsidRPr="00AF0FFB">
              <w:rPr>
                <w:rFonts w:eastAsia="Times New Roman" w:cs="Tahoma"/>
                <w:sz w:val="24"/>
                <w:szCs w:val="24"/>
                <w:lang w:eastAsia="sl-SI"/>
              </w:rPr>
              <w:t>- najem prostorov in tehničnih sredstev</w:t>
            </w:r>
          </w:p>
        </w:tc>
        <w:tc>
          <w:tcPr>
            <w:tcW w:w="2977" w:type="dxa"/>
          </w:tcPr>
          <w:p w14:paraId="094848F8" w14:textId="77777777" w:rsidR="007C7DCC" w:rsidRPr="00AF0FFB" w:rsidRDefault="007C7DCC" w:rsidP="007C7DCC">
            <w:pPr>
              <w:numPr>
                <w:ilvl w:val="12"/>
                <w:numId w:val="0"/>
              </w:numPr>
              <w:spacing w:after="0" w:line="360" w:lineRule="auto"/>
              <w:jc w:val="both"/>
              <w:rPr>
                <w:rFonts w:eastAsia="Times New Roman" w:cs="Tahoma"/>
                <w:sz w:val="24"/>
                <w:szCs w:val="24"/>
                <w:lang w:eastAsia="sl-SI"/>
              </w:rPr>
            </w:pPr>
          </w:p>
        </w:tc>
      </w:tr>
      <w:tr w:rsidR="00B82A08" w:rsidRPr="00B82A08" w14:paraId="25D58B11" w14:textId="77777777" w:rsidTr="00C915D6">
        <w:tc>
          <w:tcPr>
            <w:tcW w:w="5920" w:type="dxa"/>
            <w:vAlign w:val="bottom"/>
          </w:tcPr>
          <w:p w14:paraId="406415D1" w14:textId="77777777" w:rsidR="007C7DCC" w:rsidRPr="00AF0FFB" w:rsidRDefault="007C7DCC" w:rsidP="007C7DCC">
            <w:pPr>
              <w:numPr>
                <w:ilvl w:val="12"/>
                <w:numId w:val="0"/>
              </w:numPr>
              <w:spacing w:after="0" w:line="360" w:lineRule="auto"/>
              <w:rPr>
                <w:rFonts w:eastAsia="Times New Roman" w:cs="Tahoma"/>
                <w:sz w:val="24"/>
                <w:szCs w:val="24"/>
                <w:lang w:eastAsia="sl-SI"/>
              </w:rPr>
            </w:pPr>
            <w:r w:rsidRPr="00AF0FFB">
              <w:rPr>
                <w:rFonts w:eastAsia="Times New Roman" w:cs="Tahoma"/>
                <w:sz w:val="24"/>
                <w:szCs w:val="24"/>
                <w:lang w:eastAsia="sl-SI"/>
              </w:rPr>
              <w:t>- drugi materialni stroški</w:t>
            </w:r>
          </w:p>
        </w:tc>
        <w:tc>
          <w:tcPr>
            <w:tcW w:w="2977" w:type="dxa"/>
          </w:tcPr>
          <w:p w14:paraId="5AA5CDD0" w14:textId="77777777" w:rsidR="007C7DCC" w:rsidRPr="00AF0FFB" w:rsidRDefault="007C7DCC" w:rsidP="007C7DCC">
            <w:pPr>
              <w:numPr>
                <w:ilvl w:val="12"/>
                <w:numId w:val="0"/>
              </w:numPr>
              <w:spacing w:after="0" w:line="360" w:lineRule="auto"/>
              <w:jc w:val="both"/>
              <w:rPr>
                <w:rFonts w:eastAsia="Times New Roman" w:cs="Tahoma"/>
                <w:sz w:val="24"/>
                <w:szCs w:val="24"/>
                <w:lang w:eastAsia="sl-SI"/>
              </w:rPr>
            </w:pPr>
          </w:p>
        </w:tc>
      </w:tr>
      <w:tr w:rsidR="00B82A08" w:rsidRPr="00B82A08" w14:paraId="0E5F1DE2" w14:textId="77777777" w:rsidTr="00C915D6">
        <w:tc>
          <w:tcPr>
            <w:tcW w:w="5920" w:type="dxa"/>
            <w:vAlign w:val="bottom"/>
          </w:tcPr>
          <w:p w14:paraId="0C44D13D" w14:textId="77777777" w:rsidR="007C7DCC" w:rsidRPr="00AF0FFB" w:rsidRDefault="007C7DCC" w:rsidP="007C7DCC">
            <w:pPr>
              <w:numPr>
                <w:ilvl w:val="12"/>
                <w:numId w:val="0"/>
              </w:numPr>
              <w:spacing w:after="0" w:line="360" w:lineRule="auto"/>
              <w:rPr>
                <w:rFonts w:eastAsia="Times New Roman" w:cs="Tahoma"/>
                <w:b/>
                <w:sz w:val="24"/>
                <w:szCs w:val="24"/>
                <w:lang w:eastAsia="sl-SI"/>
              </w:rPr>
            </w:pPr>
            <w:r w:rsidRPr="00AF0FFB">
              <w:rPr>
                <w:rFonts w:eastAsia="Times New Roman" w:cs="Tahoma"/>
                <w:b/>
                <w:sz w:val="24"/>
                <w:szCs w:val="24"/>
                <w:lang w:eastAsia="sl-SI"/>
              </w:rPr>
              <w:t>Skupaj</w:t>
            </w:r>
          </w:p>
        </w:tc>
        <w:tc>
          <w:tcPr>
            <w:tcW w:w="2977" w:type="dxa"/>
          </w:tcPr>
          <w:p w14:paraId="471BBE44" w14:textId="77777777" w:rsidR="007C7DCC" w:rsidRPr="00AF0FFB" w:rsidRDefault="007C7DCC" w:rsidP="007C7DCC">
            <w:pPr>
              <w:numPr>
                <w:ilvl w:val="12"/>
                <w:numId w:val="0"/>
              </w:numPr>
              <w:spacing w:after="0" w:line="360" w:lineRule="auto"/>
              <w:jc w:val="both"/>
              <w:rPr>
                <w:rFonts w:eastAsia="Times New Roman" w:cs="Tahoma"/>
                <w:sz w:val="24"/>
                <w:szCs w:val="24"/>
                <w:lang w:eastAsia="sl-SI"/>
              </w:rPr>
            </w:pPr>
          </w:p>
        </w:tc>
      </w:tr>
      <w:tr w:rsidR="00B82A08" w:rsidRPr="00B82A08" w14:paraId="5495EA7B" w14:textId="77777777" w:rsidTr="00C915D6">
        <w:tc>
          <w:tcPr>
            <w:tcW w:w="5920" w:type="dxa"/>
            <w:vAlign w:val="bottom"/>
          </w:tcPr>
          <w:p w14:paraId="720A1F25" w14:textId="77777777" w:rsidR="007C7DCC" w:rsidRPr="00AF0FFB" w:rsidRDefault="007C7DCC" w:rsidP="007C7DCC">
            <w:pPr>
              <w:numPr>
                <w:ilvl w:val="12"/>
                <w:numId w:val="0"/>
              </w:numPr>
              <w:spacing w:after="0" w:line="360" w:lineRule="auto"/>
              <w:rPr>
                <w:rFonts w:eastAsia="Times New Roman" w:cs="Tahoma"/>
                <w:b/>
                <w:sz w:val="24"/>
                <w:szCs w:val="24"/>
                <w:lang w:eastAsia="sl-SI"/>
              </w:rPr>
            </w:pPr>
          </w:p>
        </w:tc>
        <w:tc>
          <w:tcPr>
            <w:tcW w:w="2977" w:type="dxa"/>
          </w:tcPr>
          <w:p w14:paraId="0959C98D" w14:textId="77777777" w:rsidR="007C7DCC" w:rsidRPr="00AF0FFB" w:rsidRDefault="007C7DCC" w:rsidP="007C7DCC">
            <w:pPr>
              <w:numPr>
                <w:ilvl w:val="12"/>
                <w:numId w:val="0"/>
              </w:numPr>
              <w:spacing w:after="0" w:line="360" w:lineRule="auto"/>
              <w:jc w:val="both"/>
              <w:rPr>
                <w:rFonts w:eastAsia="Times New Roman" w:cs="Tahoma"/>
                <w:sz w:val="24"/>
                <w:szCs w:val="24"/>
                <w:lang w:eastAsia="sl-SI"/>
              </w:rPr>
            </w:pPr>
          </w:p>
        </w:tc>
      </w:tr>
      <w:tr w:rsidR="00B82A08" w:rsidRPr="00B82A08" w14:paraId="447D8184" w14:textId="77777777" w:rsidTr="00C915D6">
        <w:tc>
          <w:tcPr>
            <w:tcW w:w="5920" w:type="dxa"/>
            <w:vAlign w:val="bottom"/>
          </w:tcPr>
          <w:p w14:paraId="16515CBC" w14:textId="77777777" w:rsidR="007C7DCC" w:rsidRPr="00AF0FFB" w:rsidRDefault="007C7DCC" w:rsidP="007C7DCC">
            <w:pPr>
              <w:numPr>
                <w:ilvl w:val="12"/>
                <w:numId w:val="0"/>
              </w:numPr>
              <w:spacing w:after="0" w:line="360" w:lineRule="auto"/>
              <w:rPr>
                <w:rFonts w:eastAsia="Times New Roman" w:cs="Tahoma"/>
                <w:b/>
                <w:sz w:val="24"/>
                <w:szCs w:val="24"/>
                <w:lang w:eastAsia="sl-SI"/>
              </w:rPr>
            </w:pPr>
            <w:r w:rsidRPr="00AF0FFB">
              <w:rPr>
                <w:rFonts w:eastAsia="Times New Roman" w:cs="Tahoma"/>
                <w:b/>
                <w:sz w:val="24"/>
                <w:szCs w:val="24"/>
                <w:lang w:eastAsia="sl-SI"/>
              </w:rPr>
              <w:t>3. Neposredni stroški za izvajalce:</w:t>
            </w:r>
          </w:p>
        </w:tc>
        <w:tc>
          <w:tcPr>
            <w:tcW w:w="2977" w:type="dxa"/>
          </w:tcPr>
          <w:p w14:paraId="4A5F48ED" w14:textId="77777777" w:rsidR="007C7DCC" w:rsidRPr="00AF0FFB" w:rsidRDefault="007C7DCC" w:rsidP="007C7DCC">
            <w:pPr>
              <w:numPr>
                <w:ilvl w:val="12"/>
                <w:numId w:val="0"/>
              </w:numPr>
              <w:spacing w:after="0" w:line="360" w:lineRule="auto"/>
              <w:jc w:val="both"/>
              <w:rPr>
                <w:rFonts w:eastAsia="Times New Roman" w:cs="Tahoma"/>
                <w:sz w:val="24"/>
                <w:szCs w:val="24"/>
                <w:lang w:eastAsia="sl-SI"/>
              </w:rPr>
            </w:pPr>
          </w:p>
        </w:tc>
      </w:tr>
      <w:tr w:rsidR="00B82A08" w:rsidRPr="00B82A08" w14:paraId="1F7DDD54" w14:textId="77777777" w:rsidTr="00C915D6">
        <w:tc>
          <w:tcPr>
            <w:tcW w:w="5920" w:type="dxa"/>
            <w:vAlign w:val="bottom"/>
          </w:tcPr>
          <w:p w14:paraId="1DDE817E" w14:textId="77777777" w:rsidR="007C7DCC" w:rsidRPr="00AF0FFB" w:rsidRDefault="007C7DCC" w:rsidP="007C7DCC">
            <w:pPr>
              <w:numPr>
                <w:ilvl w:val="12"/>
                <w:numId w:val="0"/>
              </w:numPr>
              <w:spacing w:after="0" w:line="360" w:lineRule="auto"/>
              <w:rPr>
                <w:rFonts w:eastAsia="Times New Roman" w:cs="Tahoma"/>
                <w:sz w:val="24"/>
                <w:szCs w:val="24"/>
                <w:lang w:eastAsia="sl-SI"/>
              </w:rPr>
            </w:pPr>
            <w:r w:rsidRPr="00AF0FFB">
              <w:rPr>
                <w:rFonts w:eastAsia="Times New Roman" w:cs="Tahoma"/>
                <w:sz w:val="24"/>
                <w:szCs w:val="24"/>
                <w:lang w:eastAsia="sl-SI"/>
              </w:rPr>
              <w:t>- stroški prevozov</w:t>
            </w:r>
          </w:p>
        </w:tc>
        <w:tc>
          <w:tcPr>
            <w:tcW w:w="2977" w:type="dxa"/>
          </w:tcPr>
          <w:p w14:paraId="7C1A7EC2" w14:textId="77777777" w:rsidR="007C7DCC" w:rsidRPr="00AF0FFB" w:rsidRDefault="007C7DCC" w:rsidP="007C7DCC">
            <w:pPr>
              <w:numPr>
                <w:ilvl w:val="12"/>
                <w:numId w:val="0"/>
              </w:numPr>
              <w:spacing w:after="0" w:line="360" w:lineRule="auto"/>
              <w:jc w:val="both"/>
              <w:rPr>
                <w:rFonts w:eastAsia="Times New Roman" w:cs="Tahoma"/>
                <w:sz w:val="24"/>
                <w:szCs w:val="24"/>
                <w:lang w:eastAsia="sl-SI"/>
              </w:rPr>
            </w:pPr>
          </w:p>
        </w:tc>
      </w:tr>
      <w:tr w:rsidR="00B82A08" w:rsidRPr="00B82A08" w14:paraId="3F163D76" w14:textId="77777777" w:rsidTr="00C915D6">
        <w:tc>
          <w:tcPr>
            <w:tcW w:w="5920" w:type="dxa"/>
            <w:vAlign w:val="bottom"/>
          </w:tcPr>
          <w:p w14:paraId="3AA094F1" w14:textId="77777777" w:rsidR="007C7DCC" w:rsidRPr="00AF0FFB" w:rsidRDefault="007C7DCC" w:rsidP="007C7DCC">
            <w:pPr>
              <w:numPr>
                <w:ilvl w:val="12"/>
                <w:numId w:val="0"/>
              </w:numPr>
              <w:spacing w:after="0" w:line="360" w:lineRule="auto"/>
              <w:rPr>
                <w:rFonts w:eastAsia="Times New Roman" w:cs="Tahoma"/>
                <w:sz w:val="24"/>
                <w:szCs w:val="24"/>
                <w:lang w:eastAsia="sl-SI"/>
              </w:rPr>
            </w:pPr>
            <w:r w:rsidRPr="00AF0FFB">
              <w:rPr>
                <w:rFonts w:eastAsia="Times New Roman" w:cs="Tahoma"/>
                <w:sz w:val="24"/>
                <w:szCs w:val="24"/>
                <w:lang w:eastAsia="sl-SI"/>
              </w:rPr>
              <w:t>- dnevnice</w:t>
            </w:r>
          </w:p>
        </w:tc>
        <w:tc>
          <w:tcPr>
            <w:tcW w:w="2977" w:type="dxa"/>
          </w:tcPr>
          <w:p w14:paraId="3D7EA895" w14:textId="77777777" w:rsidR="007C7DCC" w:rsidRPr="00AF0FFB" w:rsidRDefault="007C7DCC" w:rsidP="007C7DCC">
            <w:pPr>
              <w:numPr>
                <w:ilvl w:val="12"/>
                <w:numId w:val="0"/>
              </w:numPr>
              <w:spacing w:after="0" w:line="360" w:lineRule="auto"/>
              <w:jc w:val="both"/>
              <w:rPr>
                <w:rFonts w:eastAsia="Times New Roman" w:cs="Tahoma"/>
                <w:sz w:val="24"/>
                <w:szCs w:val="24"/>
                <w:lang w:eastAsia="sl-SI"/>
              </w:rPr>
            </w:pPr>
          </w:p>
        </w:tc>
      </w:tr>
      <w:tr w:rsidR="00B82A08" w:rsidRPr="00B82A08" w14:paraId="50FD5DB8" w14:textId="77777777" w:rsidTr="00C915D6">
        <w:tc>
          <w:tcPr>
            <w:tcW w:w="5920" w:type="dxa"/>
            <w:vAlign w:val="bottom"/>
          </w:tcPr>
          <w:p w14:paraId="5340AFD5" w14:textId="77777777" w:rsidR="007C7DCC" w:rsidRPr="00AF0FFB" w:rsidRDefault="007C7DCC" w:rsidP="007C7DCC">
            <w:pPr>
              <w:numPr>
                <w:ilvl w:val="12"/>
                <w:numId w:val="0"/>
              </w:numPr>
              <w:spacing w:after="0" w:line="360" w:lineRule="auto"/>
              <w:rPr>
                <w:rFonts w:eastAsia="Times New Roman" w:cs="Tahoma"/>
                <w:sz w:val="24"/>
                <w:szCs w:val="24"/>
                <w:lang w:eastAsia="sl-SI"/>
              </w:rPr>
            </w:pPr>
            <w:r w:rsidRPr="00AF0FFB">
              <w:rPr>
                <w:rFonts w:eastAsia="Times New Roman" w:cs="Tahoma"/>
                <w:sz w:val="24"/>
                <w:szCs w:val="24"/>
                <w:lang w:eastAsia="sl-SI"/>
              </w:rPr>
              <w:t>- stroški prehrane</w:t>
            </w:r>
          </w:p>
        </w:tc>
        <w:tc>
          <w:tcPr>
            <w:tcW w:w="2977" w:type="dxa"/>
          </w:tcPr>
          <w:p w14:paraId="73A661A8" w14:textId="77777777" w:rsidR="007C7DCC" w:rsidRPr="00AF0FFB" w:rsidRDefault="007C7DCC" w:rsidP="007C7DCC">
            <w:pPr>
              <w:numPr>
                <w:ilvl w:val="12"/>
                <w:numId w:val="0"/>
              </w:numPr>
              <w:spacing w:after="0" w:line="360" w:lineRule="auto"/>
              <w:jc w:val="both"/>
              <w:rPr>
                <w:rFonts w:eastAsia="Times New Roman" w:cs="Tahoma"/>
                <w:sz w:val="24"/>
                <w:szCs w:val="24"/>
                <w:lang w:eastAsia="sl-SI"/>
              </w:rPr>
            </w:pPr>
          </w:p>
        </w:tc>
      </w:tr>
      <w:tr w:rsidR="00B82A08" w:rsidRPr="00B82A08" w14:paraId="1ECADCEA" w14:textId="77777777" w:rsidTr="00C915D6">
        <w:tc>
          <w:tcPr>
            <w:tcW w:w="5920" w:type="dxa"/>
            <w:vAlign w:val="bottom"/>
          </w:tcPr>
          <w:p w14:paraId="23014711" w14:textId="77777777" w:rsidR="007C7DCC" w:rsidRPr="00AF0FFB" w:rsidRDefault="007C7DCC" w:rsidP="007C7DCC">
            <w:pPr>
              <w:numPr>
                <w:ilvl w:val="12"/>
                <w:numId w:val="0"/>
              </w:numPr>
              <w:spacing w:after="0" w:line="360" w:lineRule="auto"/>
              <w:rPr>
                <w:rFonts w:eastAsia="Times New Roman" w:cs="Tahoma"/>
                <w:b/>
                <w:sz w:val="24"/>
                <w:szCs w:val="24"/>
                <w:lang w:eastAsia="sl-SI"/>
              </w:rPr>
            </w:pPr>
            <w:r w:rsidRPr="00AF0FFB">
              <w:rPr>
                <w:rFonts w:eastAsia="Times New Roman" w:cs="Tahoma"/>
                <w:b/>
                <w:sz w:val="24"/>
                <w:szCs w:val="24"/>
                <w:lang w:eastAsia="sl-SI"/>
              </w:rPr>
              <w:t>Skupaj</w:t>
            </w:r>
          </w:p>
        </w:tc>
        <w:tc>
          <w:tcPr>
            <w:tcW w:w="2977" w:type="dxa"/>
          </w:tcPr>
          <w:p w14:paraId="03102E3F" w14:textId="77777777" w:rsidR="007C7DCC" w:rsidRPr="00AF0FFB" w:rsidRDefault="007C7DCC" w:rsidP="007C7DCC">
            <w:pPr>
              <w:numPr>
                <w:ilvl w:val="12"/>
                <w:numId w:val="0"/>
              </w:numPr>
              <w:spacing w:after="0" w:line="360" w:lineRule="auto"/>
              <w:jc w:val="both"/>
              <w:rPr>
                <w:rFonts w:eastAsia="Times New Roman" w:cs="Tahoma"/>
                <w:sz w:val="24"/>
                <w:szCs w:val="24"/>
                <w:lang w:eastAsia="sl-SI"/>
              </w:rPr>
            </w:pPr>
          </w:p>
        </w:tc>
      </w:tr>
      <w:tr w:rsidR="00B82A08" w:rsidRPr="00B82A08" w14:paraId="34F8469C" w14:textId="77777777" w:rsidTr="00C915D6">
        <w:trPr>
          <w:trHeight w:val="412"/>
        </w:trPr>
        <w:tc>
          <w:tcPr>
            <w:tcW w:w="5920" w:type="dxa"/>
            <w:vAlign w:val="center"/>
          </w:tcPr>
          <w:p w14:paraId="6789AF0F" w14:textId="77777777" w:rsidR="007C7DCC" w:rsidRPr="00AF0FFB" w:rsidRDefault="007C7DCC" w:rsidP="007C7DCC">
            <w:pPr>
              <w:numPr>
                <w:ilvl w:val="12"/>
                <w:numId w:val="0"/>
              </w:numPr>
              <w:spacing w:after="0" w:line="360" w:lineRule="auto"/>
              <w:rPr>
                <w:rFonts w:eastAsia="Times New Roman" w:cs="Tahoma"/>
                <w:b/>
                <w:sz w:val="24"/>
                <w:szCs w:val="24"/>
                <w:lang w:eastAsia="sl-SI"/>
              </w:rPr>
            </w:pPr>
          </w:p>
        </w:tc>
        <w:tc>
          <w:tcPr>
            <w:tcW w:w="2977" w:type="dxa"/>
          </w:tcPr>
          <w:p w14:paraId="280DD02E" w14:textId="77777777" w:rsidR="007C7DCC" w:rsidRPr="00AF0FFB" w:rsidRDefault="007C7DCC" w:rsidP="007C7DCC">
            <w:pPr>
              <w:numPr>
                <w:ilvl w:val="12"/>
                <w:numId w:val="0"/>
              </w:numPr>
              <w:spacing w:after="0" w:line="360" w:lineRule="auto"/>
              <w:jc w:val="both"/>
              <w:rPr>
                <w:rFonts w:eastAsia="Times New Roman" w:cs="Tahoma"/>
                <w:sz w:val="24"/>
                <w:szCs w:val="24"/>
                <w:lang w:eastAsia="sl-SI"/>
              </w:rPr>
            </w:pPr>
          </w:p>
        </w:tc>
      </w:tr>
      <w:tr w:rsidR="00B82A08" w:rsidRPr="00B82A08" w14:paraId="5902B6DC" w14:textId="77777777" w:rsidTr="00C915D6">
        <w:tc>
          <w:tcPr>
            <w:tcW w:w="5920" w:type="dxa"/>
            <w:vAlign w:val="center"/>
          </w:tcPr>
          <w:p w14:paraId="33B9969B" w14:textId="77777777" w:rsidR="007C7DCC" w:rsidRPr="00AF0FFB" w:rsidRDefault="00F2225F" w:rsidP="007C7DCC">
            <w:pPr>
              <w:numPr>
                <w:ilvl w:val="12"/>
                <w:numId w:val="0"/>
              </w:numPr>
              <w:spacing w:after="0" w:line="360" w:lineRule="auto"/>
              <w:rPr>
                <w:rFonts w:eastAsia="Times New Roman" w:cs="Tahoma"/>
                <w:b/>
                <w:sz w:val="24"/>
                <w:szCs w:val="24"/>
                <w:lang w:eastAsia="sl-SI"/>
              </w:rPr>
            </w:pPr>
            <w:r w:rsidRPr="00AF0FFB">
              <w:rPr>
                <w:rFonts w:eastAsia="Times New Roman" w:cs="Tahoma"/>
                <w:b/>
                <w:sz w:val="24"/>
                <w:szCs w:val="24"/>
                <w:lang w:eastAsia="sl-SI"/>
              </w:rPr>
              <w:t>4</w:t>
            </w:r>
            <w:r w:rsidR="007C7DCC" w:rsidRPr="00AF0FFB">
              <w:rPr>
                <w:rFonts w:eastAsia="Times New Roman" w:cs="Tahoma"/>
                <w:b/>
                <w:sz w:val="24"/>
                <w:szCs w:val="24"/>
                <w:lang w:eastAsia="sl-SI"/>
              </w:rPr>
              <w:t>. Ostali stroški  (navedite, kateri)</w:t>
            </w:r>
          </w:p>
        </w:tc>
        <w:tc>
          <w:tcPr>
            <w:tcW w:w="2977" w:type="dxa"/>
          </w:tcPr>
          <w:p w14:paraId="71D37A2B" w14:textId="77777777" w:rsidR="007C7DCC" w:rsidRPr="00AF0FFB" w:rsidRDefault="007C7DCC" w:rsidP="007C7DCC">
            <w:pPr>
              <w:numPr>
                <w:ilvl w:val="12"/>
                <w:numId w:val="0"/>
              </w:numPr>
              <w:spacing w:after="0" w:line="360" w:lineRule="auto"/>
              <w:jc w:val="both"/>
              <w:rPr>
                <w:rFonts w:eastAsia="Times New Roman" w:cs="Tahoma"/>
                <w:sz w:val="24"/>
                <w:szCs w:val="24"/>
                <w:lang w:eastAsia="sl-SI"/>
              </w:rPr>
            </w:pPr>
          </w:p>
        </w:tc>
      </w:tr>
      <w:tr w:rsidR="00B82A08" w:rsidRPr="00B82A08" w14:paraId="291B876D" w14:textId="77777777" w:rsidTr="00C915D6">
        <w:tc>
          <w:tcPr>
            <w:tcW w:w="5920" w:type="dxa"/>
          </w:tcPr>
          <w:p w14:paraId="582DFDD9" w14:textId="77777777" w:rsidR="007C7DCC" w:rsidRPr="00AF0FFB" w:rsidRDefault="007C7DCC" w:rsidP="007C7DCC">
            <w:pPr>
              <w:numPr>
                <w:ilvl w:val="12"/>
                <w:numId w:val="0"/>
              </w:numPr>
              <w:spacing w:after="0" w:line="360" w:lineRule="auto"/>
              <w:rPr>
                <w:rFonts w:eastAsia="Times New Roman" w:cs="Tahoma"/>
                <w:b/>
                <w:sz w:val="24"/>
                <w:szCs w:val="24"/>
                <w:lang w:eastAsia="sl-SI"/>
              </w:rPr>
            </w:pPr>
          </w:p>
        </w:tc>
        <w:tc>
          <w:tcPr>
            <w:tcW w:w="2977" w:type="dxa"/>
          </w:tcPr>
          <w:p w14:paraId="77704532" w14:textId="77777777" w:rsidR="007C7DCC" w:rsidRPr="00AF0FFB" w:rsidRDefault="007C7DCC" w:rsidP="007C7DCC">
            <w:pPr>
              <w:numPr>
                <w:ilvl w:val="12"/>
                <w:numId w:val="0"/>
              </w:numPr>
              <w:spacing w:after="0" w:line="360" w:lineRule="auto"/>
              <w:jc w:val="center"/>
              <w:rPr>
                <w:rFonts w:eastAsia="Times New Roman" w:cs="Tahoma"/>
                <w:sz w:val="24"/>
                <w:szCs w:val="24"/>
                <w:lang w:eastAsia="sl-SI"/>
              </w:rPr>
            </w:pPr>
          </w:p>
        </w:tc>
      </w:tr>
      <w:tr w:rsidR="00B82A08" w:rsidRPr="00B82A08" w14:paraId="4EDFACD5" w14:textId="77777777" w:rsidTr="00C915D6">
        <w:tc>
          <w:tcPr>
            <w:tcW w:w="5920" w:type="dxa"/>
          </w:tcPr>
          <w:p w14:paraId="2027289B" w14:textId="77777777" w:rsidR="007C7DCC" w:rsidRPr="00AF0FFB" w:rsidRDefault="007C7DCC" w:rsidP="007C7DCC">
            <w:pPr>
              <w:numPr>
                <w:ilvl w:val="12"/>
                <w:numId w:val="0"/>
              </w:numPr>
              <w:spacing w:after="0" w:line="360" w:lineRule="auto"/>
              <w:rPr>
                <w:rFonts w:eastAsia="Times New Roman" w:cs="Tahoma"/>
                <w:b/>
                <w:sz w:val="24"/>
                <w:szCs w:val="24"/>
                <w:lang w:eastAsia="sl-SI"/>
              </w:rPr>
            </w:pPr>
            <w:r w:rsidRPr="00AF0FFB">
              <w:rPr>
                <w:rFonts w:eastAsia="Times New Roman" w:cs="Tahoma"/>
                <w:b/>
                <w:sz w:val="24"/>
                <w:szCs w:val="24"/>
                <w:lang w:eastAsia="sl-SI"/>
              </w:rPr>
              <w:t>SKUPAJ</w:t>
            </w:r>
          </w:p>
        </w:tc>
        <w:tc>
          <w:tcPr>
            <w:tcW w:w="2977" w:type="dxa"/>
          </w:tcPr>
          <w:p w14:paraId="194D8B24" w14:textId="77777777" w:rsidR="007C7DCC" w:rsidRPr="00AF0FFB" w:rsidRDefault="007C7DCC" w:rsidP="007C7DCC">
            <w:pPr>
              <w:numPr>
                <w:ilvl w:val="12"/>
                <w:numId w:val="0"/>
              </w:numPr>
              <w:spacing w:after="0" w:line="360" w:lineRule="auto"/>
              <w:jc w:val="center"/>
              <w:rPr>
                <w:rFonts w:eastAsia="Times New Roman" w:cs="Tahoma"/>
                <w:sz w:val="24"/>
                <w:szCs w:val="24"/>
                <w:lang w:eastAsia="sl-SI"/>
              </w:rPr>
            </w:pPr>
          </w:p>
        </w:tc>
      </w:tr>
    </w:tbl>
    <w:p w14:paraId="75F64F87" w14:textId="030D9A0D" w:rsidR="005D0F40" w:rsidRPr="00C867E2" w:rsidRDefault="00F2225F" w:rsidP="00AF5BBF">
      <w:pPr>
        <w:spacing w:after="0" w:line="240" w:lineRule="auto"/>
        <w:jc w:val="both"/>
        <w:rPr>
          <w:rFonts w:eastAsia="Times New Roman" w:cs="Tahoma"/>
          <w:color w:val="FF0000"/>
          <w:sz w:val="24"/>
          <w:szCs w:val="24"/>
          <w:u w:val="single"/>
          <w:lang w:eastAsia="sl-SI"/>
        </w:rPr>
      </w:pPr>
      <w:r w:rsidRPr="00C867E2">
        <w:rPr>
          <w:rFonts w:eastAsia="Times New Roman" w:cs="Tahoma"/>
          <w:sz w:val="24"/>
          <w:szCs w:val="24"/>
          <w:lang w:eastAsia="sl-SI"/>
        </w:rPr>
        <w:t>*</w:t>
      </w:r>
      <w:r w:rsidR="00C867E2" w:rsidRPr="00C867E2">
        <w:rPr>
          <w:rFonts w:eastAsia="Times New Roman" w:cs="Tahoma"/>
          <w:sz w:val="24"/>
          <w:szCs w:val="24"/>
          <w:u w:val="single"/>
          <w:lang w:eastAsia="sl-SI"/>
        </w:rPr>
        <w:t>V kolikor je program/projekt že realiziran,</w:t>
      </w:r>
      <w:r w:rsidR="00AF5BBF" w:rsidRPr="00C867E2">
        <w:rPr>
          <w:rFonts w:eastAsia="Times New Roman" w:cs="Tahoma"/>
          <w:sz w:val="24"/>
          <w:szCs w:val="24"/>
          <w:u w:val="single"/>
          <w:lang w:eastAsia="sl-SI"/>
        </w:rPr>
        <w:t xml:space="preserve"> je potrebno priložiti dokazila o porabi sredstev (račune z dokazili o plačilu</w:t>
      </w:r>
      <w:r w:rsidR="00C867E2" w:rsidRPr="00C867E2">
        <w:rPr>
          <w:rFonts w:eastAsia="Times New Roman" w:cs="Tahoma"/>
          <w:sz w:val="24"/>
          <w:szCs w:val="24"/>
          <w:u w:val="single"/>
          <w:lang w:eastAsia="sl-SI"/>
        </w:rPr>
        <w:t xml:space="preserve">). V primeru, da program/projekt še ni bil realiziran, lahko priložite </w:t>
      </w:r>
      <w:r w:rsidR="00AF5BBF" w:rsidRPr="00C867E2">
        <w:rPr>
          <w:rFonts w:eastAsia="Times New Roman" w:cs="Tahoma"/>
          <w:sz w:val="24"/>
          <w:szCs w:val="24"/>
          <w:u w:val="single"/>
          <w:lang w:eastAsia="sl-SI"/>
        </w:rPr>
        <w:t xml:space="preserve">predračune, </w:t>
      </w:r>
      <w:r w:rsidR="00C867E2" w:rsidRPr="00C867E2">
        <w:rPr>
          <w:rFonts w:eastAsia="Times New Roman" w:cs="Tahoma"/>
          <w:sz w:val="24"/>
          <w:szCs w:val="24"/>
          <w:u w:val="single"/>
          <w:lang w:eastAsia="sl-SI"/>
        </w:rPr>
        <w:t xml:space="preserve">v kolikor ste jih pridobili. Za vse </w:t>
      </w:r>
      <w:r w:rsidR="00AF5BBF" w:rsidRPr="00C867E2">
        <w:rPr>
          <w:rFonts w:eastAsia="Times New Roman" w:cs="Tahoma"/>
          <w:sz w:val="24"/>
          <w:szCs w:val="24"/>
          <w:u w:val="single"/>
          <w:lang w:eastAsia="sl-SI"/>
        </w:rPr>
        <w:t xml:space="preserve">prijavljene stroške </w:t>
      </w:r>
      <w:r w:rsidR="00D86DEF">
        <w:rPr>
          <w:rFonts w:eastAsia="Times New Roman" w:cs="Tahoma"/>
          <w:sz w:val="24"/>
          <w:szCs w:val="24"/>
          <w:u w:val="single"/>
          <w:lang w:eastAsia="sl-SI"/>
        </w:rPr>
        <w:t>bo</w:t>
      </w:r>
      <w:r w:rsidR="00C867E2" w:rsidRPr="00C867E2">
        <w:rPr>
          <w:rFonts w:eastAsia="Times New Roman" w:cs="Tahoma"/>
          <w:sz w:val="24"/>
          <w:szCs w:val="24"/>
          <w:u w:val="single"/>
          <w:lang w:eastAsia="sl-SI"/>
        </w:rPr>
        <w:t xml:space="preserve"> v poročilu o porabi sredstev</w:t>
      </w:r>
      <w:r w:rsidR="00AF5BBF" w:rsidRPr="00C867E2">
        <w:rPr>
          <w:rFonts w:eastAsia="Times New Roman" w:cs="Tahoma"/>
          <w:sz w:val="24"/>
          <w:szCs w:val="24"/>
          <w:u w:val="single"/>
          <w:lang w:eastAsia="sl-SI"/>
        </w:rPr>
        <w:t xml:space="preserve"> potrebno priložiti račune z dokazili o plačilu!</w:t>
      </w:r>
    </w:p>
    <w:p w14:paraId="0555DA51" w14:textId="77777777" w:rsidR="00F2225F" w:rsidRPr="00B60CE9" w:rsidRDefault="00F2225F" w:rsidP="00F2225F">
      <w:pPr>
        <w:ind w:right="-1"/>
        <w:jc w:val="both"/>
        <w:rPr>
          <w:rFonts w:cs="Tahoma"/>
          <w:sz w:val="24"/>
          <w:szCs w:val="24"/>
          <w:u w:val="single"/>
        </w:rPr>
      </w:pPr>
      <w:r w:rsidRPr="00B60CE9">
        <w:rPr>
          <w:rFonts w:cs="Tahoma"/>
          <w:sz w:val="24"/>
          <w:szCs w:val="24"/>
        </w:rPr>
        <w:t>**</w:t>
      </w:r>
      <w:r w:rsidRPr="00B60CE9">
        <w:rPr>
          <w:rFonts w:cs="Tahoma"/>
          <w:sz w:val="24"/>
          <w:szCs w:val="24"/>
          <w:u w:val="single"/>
        </w:rPr>
        <w:t>Stroški reprezentance ne smejo presegati 20 % društvu dodeljenih sredstev!</w:t>
      </w:r>
    </w:p>
    <w:p w14:paraId="49A51B09" w14:textId="77777777" w:rsidR="00F2225F" w:rsidRPr="00B82A08" w:rsidRDefault="00F2225F" w:rsidP="00AF5BBF">
      <w:pPr>
        <w:spacing w:after="0" w:line="240" w:lineRule="auto"/>
        <w:jc w:val="both"/>
        <w:rPr>
          <w:rFonts w:eastAsia="Times New Roman" w:cs="Tahoma"/>
          <w:b/>
          <w:bCs/>
          <w:color w:val="FF0000"/>
          <w:sz w:val="26"/>
          <w:szCs w:val="26"/>
          <w:u w:val="single"/>
          <w:lang w:eastAsia="sl-SI"/>
        </w:rPr>
      </w:pPr>
    </w:p>
    <w:tbl>
      <w:tblPr>
        <w:tblW w:w="88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6"/>
        <w:gridCol w:w="2055"/>
        <w:gridCol w:w="2056"/>
      </w:tblGrid>
      <w:tr w:rsidR="00D7258A" w:rsidRPr="00D7258A" w14:paraId="23111B96" w14:textId="77777777" w:rsidTr="00C915D6">
        <w:trPr>
          <w:cantSplit/>
        </w:trPr>
        <w:tc>
          <w:tcPr>
            <w:tcW w:w="4786" w:type="dxa"/>
            <w:shd w:val="pct15" w:color="000000" w:fill="FFFFFF"/>
            <w:vAlign w:val="center"/>
          </w:tcPr>
          <w:p w14:paraId="5E0AF84B" w14:textId="77777777" w:rsidR="007C7DCC" w:rsidRPr="00D7258A" w:rsidRDefault="007C7DCC" w:rsidP="007C7DCC">
            <w:pPr>
              <w:numPr>
                <w:ilvl w:val="12"/>
                <w:numId w:val="0"/>
              </w:numPr>
              <w:spacing w:after="0" w:line="360" w:lineRule="auto"/>
              <w:rPr>
                <w:rFonts w:eastAsia="Times New Roman" w:cs="Tahoma"/>
                <w:b/>
                <w:sz w:val="24"/>
                <w:szCs w:val="24"/>
                <w:lang w:eastAsia="sl-SI"/>
              </w:rPr>
            </w:pPr>
            <w:r w:rsidRPr="00D7258A">
              <w:rPr>
                <w:rFonts w:eastAsia="Times New Roman" w:cs="Tahoma"/>
                <w:b/>
                <w:sz w:val="24"/>
                <w:szCs w:val="24"/>
                <w:lang w:eastAsia="sl-SI"/>
              </w:rPr>
              <w:t>VIRI FINANCIRANJA</w:t>
            </w:r>
          </w:p>
        </w:tc>
        <w:tc>
          <w:tcPr>
            <w:tcW w:w="2055" w:type="dxa"/>
            <w:tcBorders>
              <w:bottom w:val="nil"/>
            </w:tcBorders>
            <w:shd w:val="pct15" w:color="000000" w:fill="FFFFFF"/>
            <w:vAlign w:val="center"/>
          </w:tcPr>
          <w:p w14:paraId="65E42EC9" w14:textId="77777777" w:rsidR="007C7DCC" w:rsidRPr="00D7258A" w:rsidRDefault="007C7DCC" w:rsidP="007C7DCC">
            <w:pPr>
              <w:numPr>
                <w:ilvl w:val="12"/>
                <w:numId w:val="0"/>
              </w:numPr>
              <w:spacing w:after="0" w:line="360" w:lineRule="auto"/>
              <w:rPr>
                <w:rFonts w:eastAsia="Times New Roman" w:cs="Tahoma"/>
                <w:b/>
                <w:sz w:val="24"/>
                <w:szCs w:val="24"/>
                <w:lang w:eastAsia="sl-SI"/>
              </w:rPr>
            </w:pPr>
            <w:r w:rsidRPr="00D7258A">
              <w:rPr>
                <w:rFonts w:eastAsia="Times New Roman" w:cs="Tahoma"/>
                <w:b/>
                <w:sz w:val="24"/>
                <w:szCs w:val="24"/>
                <w:lang w:eastAsia="sl-SI"/>
              </w:rPr>
              <w:t xml:space="preserve">Vsa predvidena sredstva v EUR </w:t>
            </w:r>
          </w:p>
        </w:tc>
        <w:tc>
          <w:tcPr>
            <w:tcW w:w="2056" w:type="dxa"/>
            <w:tcBorders>
              <w:bottom w:val="nil"/>
            </w:tcBorders>
            <w:shd w:val="pct15" w:color="000000" w:fill="FFFFFF"/>
            <w:vAlign w:val="center"/>
          </w:tcPr>
          <w:p w14:paraId="7DE3B12E" w14:textId="77777777" w:rsidR="007C7DCC" w:rsidRPr="00D7258A" w:rsidRDefault="007C7DCC" w:rsidP="007C7DCC">
            <w:pPr>
              <w:numPr>
                <w:ilvl w:val="12"/>
                <w:numId w:val="0"/>
              </w:numPr>
              <w:spacing w:after="0" w:line="360" w:lineRule="auto"/>
              <w:rPr>
                <w:rFonts w:eastAsia="Times New Roman" w:cs="Tahoma"/>
                <w:b/>
                <w:sz w:val="24"/>
                <w:szCs w:val="24"/>
                <w:lang w:eastAsia="sl-SI"/>
              </w:rPr>
            </w:pPr>
            <w:r w:rsidRPr="00D7258A">
              <w:rPr>
                <w:rFonts w:eastAsia="Times New Roman" w:cs="Tahoma"/>
                <w:b/>
                <w:sz w:val="24"/>
                <w:szCs w:val="24"/>
                <w:lang w:eastAsia="sl-SI"/>
              </w:rPr>
              <w:t xml:space="preserve">Že zagotovljena sredstva v EUR </w:t>
            </w:r>
          </w:p>
        </w:tc>
      </w:tr>
      <w:tr w:rsidR="00D7258A" w:rsidRPr="00D7258A" w14:paraId="0B920EE5" w14:textId="77777777" w:rsidTr="00C915D6">
        <w:trPr>
          <w:cantSplit/>
        </w:trPr>
        <w:tc>
          <w:tcPr>
            <w:tcW w:w="4786" w:type="dxa"/>
            <w:vAlign w:val="center"/>
          </w:tcPr>
          <w:p w14:paraId="625C164B" w14:textId="77777777" w:rsidR="007C7DCC" w:rsidRPr="00D7258A" w:rsidRDefault="007C7DCC" w:rsidP="007C7DCC">
            <w:pPr>
              <w:numPr>
                <w:ilvl w:val="0"/>
                <w:numId w:val="13"/>
              </w:numPr>
              <w:spacing w:after="0" w:line="360" w:lineRule="auto"/>
              <w:rPr>
                <w:rFonts w:eastAsia="Times New Roman" w:cs="Tahoma"/>
                <w:b/>
                <w:sz w:val="24"/>
                <w:szCs w:val="24"/>
                <w:lang w:eastAsia="sl-SI"/>
              </w:rPr>
            </w:pPr>
            <w:r w:rsidRPr="00D7258A">
              <w:rPr>
                <w:rFonts w:eastAsia="Times New Roman" w:cs="Tahoma"/>
                <w:b/>
                <w:sz w:val="24"/>
                <w:szCs w:val="24"/>
                <w:lang w:eastAsia="sl-SI"/>
              </w:rPr>
              <w:t>Sredstva prijavitelja</w:t>
            </w:r>
          </w:p>
          <w:p w14:paraId="01D01C0F" w14:textId="77777777" w:rsidR="007C7DCC" w:rsidRPr="00D7258A" w:rsidRDefault="007C7DCC" w:rsidP="007C7DCC">
            <w:pPr>
              <w:spacing w:after="0" w:line="360" w:lineRule="auto"/>
              <w:rPr>
                <w:rFonts w:eastAsia="Times New Roman" w:cs="Tahoma"/>
                <w:b/>
                <w:sz w:val="24"/>
                <w:szCs w:val="24"/>
                <w:lang w:eastAsia="sl-SI"/>
              </w:rPr>
            </w:pPr>
          </w:p>
        </w:tc>
        <w:tc>
          <w:tcPr>
            <w:tcW w:w="2055" w:type="dxa"/>
            <w:shd w:val="clear" w:color="000000" w:fill="FFFFFF"/>
            <w:vAlign w:val="center"/>
          </w:tcPr>
          <w:p w14:paraId="27D112A3" w14:textId="77777777" w:rsidR="007C7DCC" w:rsidRPr="00D7258A" w:rsidRDefault="007C7DCC" w:rsidP="007C7DCC">
            <w:pPr>
              <w:numPr>
                <w:ilvl w:val="12"/>
                <w:numId w:val="0"/>
              </w:numPr>
              <w:spacing w:after="0" w:line="360" w:lineRule="auto"/>
              <w:rPr>
                <w:rFonts w:eastAsia="Times New Roman" w:cs="Tahoma"/>
                <w:sz w:val="24"/>
                <w:szCs w:val="24"/>
                <w:lang w:eastAsia="sl-SI"/>
              </w:rPr>
            </w:pPr>
          </w:p>
        </w:tc>
        <w:tc>
          <w:tcPr>
            <w:tcW w:w="2056" w:type="dxa"/>
            <w:shd w:val="clear" w:color="000000" w:fill="FFFFFF"/>
            <w:vAlign w:val="center"/>
          </w:tcPr>
          <w:p w14:paraId="1AC4D0FC" w14:textId="77777777" w:rsidR="007C7DCC" w:rsidRPr="00D7258A" w:rsidRDefault="007C7DCC" w:rsidP="007C7DCC">
            <w:pPr>
              <w:numPr>
                <w:ilvl w:val="12"/>
                <w:numId w:val="0"/>
              </w:numPr>
              <w:spacing w:after="0" w:line="360" w:lineRule="auto"/>
              <w:rPr>
                <w:rFonts w:eastAsia="Times New Roman" w:cs="Tahoma"/>
                <w:sz w:val="24"/>
                <w:szCs w:val="24"/>
                <w:lang w:eastAsia="sl-SI"/>
              </w:rPr>
            </w:pPr>
          </w:p>
        </w:tc>
      </w:tr>
      <w:tr w:rsidR="00D7258A" w:rsidRPr="00D7258A" w14:paraId="2B472285" w14:textId="77777777" w:rsidTr="00C915D6">
        <w:trPr>
          <w:cantSplit/>
        </w:trPr>
        <w:tc>
          <w:tcPr>
            <w:tcW w:w="4786" w:type="dxa"/>
            <w:vAlign w:val="center"/>
          </w:tcPr>
          <w:p w14:paraId="7D521545" w14:textId="77777777" w:rsidR="007C7DCC" w:rsidRPr="00D7258A" w:rsidRDefault="007C7DCC" w:rsidP="007C7DCC">
            <w:pPr>
              <w:numPr>
                <w:ilvl w:val="0"/>
                <w:numId w:val="13"/>
              </w:numPr>
              <w:spacing w:after="0" w:line="360" w:lineRule="auto"/>
              <w:rPr>
                <w:rFonts w:eastAsia="Times New Roman" w:cs="Tahoma"/>
                <w:b/>
                <w:sz w:val="24"/>
                <w:szCs w:val="24"/>
                <w:lang w:eastAsia="sl-SI"/>
              </w:rPr>
            </w:pPr>
            <w:r w:rsidRPr="00D7258A">
              <w:rPr>
                <w:rFonts w:eastAsia="Times New Roman" w:cs="Tahoma"/>
                <w:b/>
                <w:sz w:val="24"/>
                <w:szCs w:val="24"/>
                <w:lang w:eastAsia="sl-SI"/>
              </w:rPr>
              <w:t>Donacije fizičnih in pravnih oseb</w:t>
            </w:r>
          </w:p>
          <w:p w14:paraId="5106ED1B" w14:textId="77777777" w:rsidR="007C7DCC" w:rsidRPr="00D7258A" w:rsidRDefault="007C7DCC" w:rsidP="007C7DCC">
            <w:pPr>
              <w:spacing w:after="0" w:line="360" w:lineRule="auto"/>
              <w:rPr>
                <w:rFonts w:eastAsia="Times New Roman" w:cs="Tahoma"/>
                <w:b/>
                <w:sz w:val="24"/>
                <w:szCs w:val="24"/>
                <w:lang w:eastAsia="sl-SI"/>
              </w:rPr>
            </w:pPr>
          </w:p>
        </w:tc>
        <w:tc>
          <w:tcPr>
            <w:tcW w:w="2055" w:type="dxa"/>
            <w:shd w:val="clear" w:color="000000" w:fill="FFFFFF"/>
            <w:vAlign w:val="center"/>
          </w:tcPr>
          <w:p w14:paraId="11C2F429" w14:textId="77777777" w:rsidR="007C7DCC" w:rsidRPr="00D7258A" w:rsidRDefault="007C7DCC" w:rsidP="007C7DCC">
            <w:pPr>
              <w:numPr>
                <w:ilvl w:val="12"/>
                <w:numId w:val="0"/>
              </w:numPr>
              <w:spacing w:after="0" w:line="360" w:lineRule="auto"/>
              <w:rPr>
                <w:rFonts w:eastAsia="Times New Roman" w:cs="Tahoma"/>
                <w:sz w:val="24"/>
                <w:szCs w:val="24"/>
                <w:lang w:eastAsia="sl-SI"/>
              </w:rPr>
            </w:pPr>
          </w:p>
        </w:tc>
        <w:tc>
          <w:tcPr>
            <w:tcW w:w="2056" w:type="dxa"/>
            <w:shd w:val="clear" w:color="000000" w:fill="FFFFFF"/>
            <w:vAlign w:val="center"/>
          </w:tcPr>
          <w:p w14:paraId="7F1D8A14" w14:textId="77777777" w:rsidR="007C7DCC" w:rsidRPr="00D7258A" w:rsidRDefault="007C7DCC" w:rsidP="007C7DCC">
            <w:pPr>
              <w:numPr>
                <w:ilvl w:val="12"/>
                <w:numId w:val="0"/>
              </w:numPr>
              <w:spacing w:after="0" w:line="360" w:lineRule="auto"/>
              <w:rPr>
                <w:rFonts w:eastAsia="Times New Roman" w:cs="Tahoma"/>
                <w:sz w:val="24"/>
                <w:szCs w:val="24"/>
                <w:lang w:eastAsia="sl-SI"/>
              </w:rPr>
            </w:pPr>
          </w:p>
        </w:tc>
      </w:tr>
      <w:tr w:rsidR="00D7258A" w:rsidRPr="00D7258A" w14:paraId="5E929128" w14:textId="77777777" w:rsidTr="00C915D6">
        <w:trPr>
          <w:cantSplit/>
        </w:trPr>
        <w:tc>
          <w:tcPr>
            <w:tcW w:w="4786" w:type="dxa"/>
            <w:vAlign w:val="center"/>
          </w:tcPr>
          <w:p w14:paraId="63040887" w14:textId="77777777" w:rsidR="007C7DCC" w:rsidRPr="00D7258A" w:rsidRDefault="007C7DCC" w:rsidP="007C7DCC">
            <w:pPr>
              <w:numPr>
                <w:ilvl w:val="0"/>
                <w:numId w:val="13"/>
              </w:numPr>
              <w:spacing w:after="0" w:line="360" w:lineRule="auto"/>
              <w:rPr>
                <w:rFonts w:eastAsia="Times New Roman" w:cs="Tahoma"/>
                <w:b/>
                <w:sz w:val="24"/>
                <w:szCs w:val="24"/>
                <w:lang w:eastAsia="sl-SI"/>
              </w:rPr>
            </w:pPr>
            <w:r w:rsidRPr="00D7258A">
              <w:rPr>
                <w:rFonts w:eastAsia="Times New Roman" w:cs="Tahoma"/>
                <w:b/>
                <w:sz w:val="24"/>
                <w:szCs w:val="24"/>
                <w:lang w:eastAsia="sl-SI"/>
              </w:rPr>
              <w:t>Prispevki uporabnikov</w:t>
            </w:r>
          </w:p>
          <w:p w14:paraId="2CC8166F" w14:textId="77777777" w:rsidR="007C7DCC" w:rsidRPr="00D7258A" w:rsidRDefault="007C7DCC" w:rsidP="007C7DCC">
            <w:pPr>
              <w:spacing w:after="0" w:line="360" w:lineRule="auto"/>
              <w:rPr>
                <w:rFonts w:eastAsia="Times New Roman" w:cs="Tahoma"/>
                <w:b/>
                <w:sz w:val="24"/>
                <w:szCs w:val="24"/>
                <w:lang w:eastAsia="sl-SI"/>
              </w:rPr>
            </w:pPr>
          </w:p>
        </w:tc>
        <w:tc>
          <w:tcPr>
            <w:tcW w:w="2055" w:type="dxa"/>
            <w:shd w:val="clear" w:color="000000" w:fill="FFFFFF"/>
            <w:vAlign w:val="center"/>
          </w:tcPr>
          <w:p w14:paraId="13116FAD" w14:textId="77777777" w:rsidR="007C7DCC" w:rsidRPr="00D7258A" w:rsidRDefault="007C7DCC" w:rsidP="007C7DCC">
            <w:pPr>
              <w:numPr>
                <w:ilvl w:val="12"/>
                <w:numId w:val="0"/>
              </w:numPr>
              <w:spacing w:after="0" w:line="360" w:lineRule="auto"/>
              <w:rPr>
                <w:rFonts w:eastAsia="Times New Roman" w:cs="Tahoma"/>
                <w:sz w:val="24"/>
                <w:szCs w:val="24"/>
                <w:lang w:eastAsia="sl-SI"/>
              </w:rPr>
            </w:pPr>
          </w:p>
        </w:tc>
        <w:tc>
          <w:tcPr>
            <w:tcW w:w="2056" w:type="dxa"/>
            <w:shd w:val="clear" w:color="000000" w:fill="FFFFFF"/>
            <w:vAlign w:val="center"/>
          </w:tcPr>
          <w:p w14:paraId="1EF6010A" w14:textId="77777777" w:rsidR="007C7DCC" w:rsidRPr="00D7258A" w:rsidRDefault="007C7DCC" w:rsidP="007C7DCC">
            <w:pPr>
              <w:numPr>
                <w:ilvl w:val="12"/>
                <w:numId w:val="0"/>
              </w:numPr>
              <w:spacing w:after="0" w:line="360" w:lineRule="auto"/>
              <w:rPr>
                <w:rFonts w:eastAsia="Times New Roman" w:cs="Tahoma"/>
                <w:sz w:val="24"/>
                <w:szCs w:val="24"/>
                <w:lang w:eastAsia="sl-SI"/>
              </w:rPr>
            </w:pPr>
          </w:p>
        </w:tc>
      </w:tr>
      <w:tr w:rsidR="00D7258A" w:rsidRPr="00D7258A" w14:paraId="117F97B2" w14:textId="77777777" w:rsidTr="00C915D6">
        <w:trPr>
          <w:cantSplit/>
        </w:trPr>
        <w:tc>
          <w:tcPr>
            <w:tcW w:w="4786" w:type="dxa"/>
            <w:vAlign w:val="center"/>
          </w:tcPr>
          <w:p w14:paraId="37D79209" w14:textId="77777777" w:rsidR="007C7DCC" w:rsidRPr="00D7258A" w:rsidRDefault="007C7DCC" w:rsidP="007C7DCC">
            <w:pPr>
              <w:numPr>
                <w:ilvl w:val="12"/>
                <w:numId w:val="0"/>
              </w:numPr>
              <w:spacing w:after="0" w:line="360" w:lineRule="auto"/>
              <w:rPr>
                <w:rFonts w:eastAsia="Times New Roman" w:cs="Tahoma"/>
                <w:sz w:val="24"/>
                <w:szCs w:val="24"/>
                <w:lang w:eastAsia="sl-SI"/>
              </w:rPr>
            </w:pPr>
            <w:r w:rsidRPr="00D7258A">
              <w:rPr>
                <w:rFonts w:eastAsia="Times New Roman" w:cs="Tahoma"/>
                <w:b/>
                <w:sz w:val="24"/>
                <w:szCs w:val="24"/>
                <w:lang w:eastAsia="sl-SI"/>
              </w:rPr>
              <w:t xml:space="preserve">4.  Sofinanciranje iz javnih sredstev </w:t>
            </w:r>
            <w:r w:rsidRPr="00D7258A">
              <w:rPr>
                <w:rFonts w:eastAsia="Times New Roman" w:cs="Tahoma"/>
                <w:sz w:val="24"/>
                <w:szCs w:val="24"/>
                <w:lang w:eastAsia="sl-SI"/>
              </w:rPr>
              <w:t xml:space="preserve">(javni zavodi, druge občine, država), navedite, katerih: </w:t>
            </w:r>
          </w:p>
          <w:p w14:paraId="640A2953" w14:textId="77777777" w:rsidR="007C7DCC" w:rsidRPr="00D7258A" w:rsidRDefault="007C7DCC" w:rsidP="007C7DCC">
            <w:pPr>
              <w:numPr>
                <w:ilvl w:val="12"/>
                <w:numId w:val="0"/>
              </w:numPr>
              <w:spacing w:after="0" w:line="360" w:lineRule="auto"/>
              <w:rPr>
                <w:rFonts w:eastAsia="Times New Roman" w:cs="Tahoma"/>
                <w:b/>
                <w:sz w:val="24"/>
                <w:szCs w:val="24"/>
                <w:lang w:eastAsia="sl-SI"/>
              </w:rPr>
            </w:pPr>
          </w:p>
        </w:tc>
        <w:tc>
          <w:tcPr>
            <w:tcW w:w="2055" w:type="dxa"/>
            <w:shd w:val="clear" w:color="000000" w:fill="FFFFFF"/>
            <w:vAlign w:val="center"/>
          </w:tcPr>
          <w:p w14:paraId="74E04EFC" w14:textId="77777777" w:rsidR="007C7DCC" w:rsidRPr="00D7258A" w:rsidRDefault="007C7DCC" w:rsidP="007C7DCC">
            <w:pPr>
              <w:numPr>
                <w:ilvl w:val="12"/>
                <w:numId w:val="0"/>
              </w:numPr>
              <w:spacing w:after="0" w:line="360" w:lineRule="auto"/>
              <w:rPr>
                <w:rFonts w:eastAsia="Times New Roman" w:cs="Tahoma"/>
                <w:b/>
                <w:sz w:val="24"/>
                <w:szCs w:val="24"/>
                <w:lang w:eastAsia="sl-SI"/>
              </w:rPr>
            </w:pPr>
          </w:p>
        </w:tc>
        <w:tc>
          <w:tcPr>
            <w:tcW w:w="2056" w:type="dxa"/>
            <w:shd w:val="clear" w:color="000000" w:fill="FFFFFF"/>
            <w:vAlign w:val="center"/>
          </w:tcPr>
          <w:p w14:paraId="5C4300B9" w14:textId="77777777" w:rsidR="007C7DCC" w:rsidRPr="00D7258A" w:rsidRDefault="007C7DCC" w:rsidP="007C7DCC">
            <w:pPr>
              <w:numPr>
                <w:ilvl w:val="12"/>
                <w:numId w:val="0"/>
              </w:numPr>
              <w:spacing w:after="0" w:line="360" w:lineRule="auto"/>
              <w:rPr>
                <w:rFonts w:eastAsia="Times New Roman" w:cs="Tahoma"/>
                <w:b/>
                <w:sz w:val="24"/>
                <w:szCs w:val="24"/>
                <w:lang w:eastAsia="sl-SI"/>
              </w:rPr>
            </w:pPr>
          </w:p>
        </w:tc>
      </w:tr>
      <w:tr w:rsidR="00D7258A" w:rsidRPr="00D7258A" w14:paraId="6019585F" w14:textId="77777777" w:rsidTr="00C915D6">
        <w:trPr>
          <w:cantSplit/>
        </w:trPr>
        <w:tc>
          <w:tcPr>
            <w:tcW w:w="4786" w:type="dxa"/>
            <w:vAlign w:val="center"/>
          </w:tcPr>
          <w:p w14:paraId="66EB3D03" w14:textId="77777777" w:rsidR="007C7DCC" w:rsidRPr="00D7258A" w:rsidRDefault="007C7DCC" w:rsidP="007C7DCC">
            <w:pPr>
              <w:numPr>
                <w:ilvl w:val="12"/>
                <w:numId w:val="0"/>
              </w:numPr>
              <w:spacing w:after="0" w:line="360" w:lineRule="auto"/>
              <w:rPr>
                <w:rFonts w:eastAsia="Times New Roman" w:cs="Tahoma"/>
                <w:b/>
                <w:sz w:val="24"/>
                <w:szCs w:val="24"/>
                <w:lang w:eastAsia="sl-SI"/>
              </w:rPr>
            </w:pPr>
            <w:r w:rsidRPr="00D7258A">
              <w:rPr>
                <w:rFonts w:eastAsia="Times New Roman" w:cs="Tahoma"/>
                <w:b/>
                <w:sz w:val="24"/>
                <w:szCs w:val="24"/>
                <w:lang w:eastAsia="sl-SI"/>
              </w:rPr>
              <w:t>5. Drugi viri</w:t>
            </w:r>
          </w:p>
        </w:tc>
        <w:tc>
          <w:tcPr>
            <w:tcW w:w="2055" w:type="dxa"/>
            <w:shd w:val="clear" w:color="000000" w:fill="FFFFFF"/>
            <w:vAlign w:val="center"/>
          </w:tcPr>
          <w:p w14:paraId="69908284" w14:textId="77777777" w:rsidR="007C7DCC" w:rsidRPr="00D7258A" w:rsidRDefault="007C7DCC" w:rsidP="007C7DCC">
            <w:pPr>
              <w:numPr>
                <w:ilvl w:val="12"/>
                <w:numId w:val="0"/>
              </w:numPr>
              <w:spacing w:after="0" w:line="360" w:lineRule="auto"/>
              <w:rPr>
                <w:rFonts w:eastAsia="Times New Roman" w:cs="Tahoma"/>
                <w:b/>
                <w:sz w:val="24"/>
                <w:szCs w:val="24"/>
                <w:lang w:eastAsia="sl-SI"/>
              </w:rPr>
            </w:pPr>
          </w:p>
        </w:tc>
        <w:tc>
          <w:tcPr>
            <w:tcW w:w="2056" w:type="dxa"/>
            <w:shd w:val="clear" w:color="000000" w:fill="FFFFFF"/>
            <w:vAlign w:val="center"/>
          </w:tcPr>
          <w:p w14:paraId="67EBE767" w14:textId="77777777" w:rsidR="007C7DCC" w:rsidRPr="00D7258A" w:rsidRDefault="007C7DCC" w:rsidP="007C7DCC">
            <w:pPr>
              <w:numPr>
                <w:ilvl w:val="12"/>
                <w:numId w:val="0"/>
              </w:numPr>
              <w:spacing w:after="0" w:line="360" w:lineRule="auto"/>
              <w:rPr>
                <w:rFonts w:eastAsia="Times New Roman" w:cs="Tahoma"/>
                <w:b/>
                <w:sz w:val="24"/>
                <w:szCs w:val="24"/>
                <w:lang w:eastAsia="sl-SI"/>
              </w:rPr>
            </w:pPr>
          </w:p>
        </w:tc>
      </w:tr>
      <w:tr w:rsidR="00D7258A" w:rsidRPr="00D7258A" w14:paraId="0D040671" w14:textId="77777777" w:rsidTr="00C915D6">
        <w:trPr>
          <w:cantSplit/>
        </w:trPr>
        <w:tc>
          <w:tcPr>
            <w:tcW w:w="4786" w:type="dxa"/>
            <w:vAlign w:val="center"/>
          </w:tcPr>
          <w:p w14:paraId="47601B50" w14:textId="77777777" w:rsidR="007C7DCC" w:rsidRPr="00D7258A" w:rsidRDefault="007C7DCC" w:rsidP="007C7DCC">
            <w:pPr>
              <w:numPr>
                <w:ilvl w:val="12"/>
                <w:numId w:val="0"/>
              </w:numPr>
              <w:spacing w:after="0" w:line="360" w:lineRule="auto"/>
              <w:rPr>
                <w:rFonts w:eastAsia="Times New Roman" w:cs="Tahoma"/>
                <w:b/>
                <w:sz w:val="24"/>
                <w:szCs w:val="24"/>
                <w:lang w:eastAsia="sl-SI"/>
              </w:rPr>
            </w:pPr>
          </w:p>
        </w:tc>
        <w:tc>
          <w:tcPr>
            <w:tcW w:w="2055" w:type="dxa"/>
            <w:shd w:val="clear" w:color="000000" w:fill="FFFFFF"/>
            <w:vAlign w:val="center"/>
          </w:tcPr>
          <w:p w14:paraId="4D04ADFE" w14:textId="77777777" w:rsidR="007C7DCC" w:rsidRPr="00D7258A" w:rsidRDefault="007C7DCC" w:rsidP="007C7DCC">
            <w:pPr>
              <w:numPr>
                <w:ilvl w:val="12"/>
                <w:numId w:val="0"/>
              </w:numPr>
              <w:spacing w:after="0" w:line="360" w:lineRule="auto"/>
              <w:rPr>
                <w:rFonts w:eastAsia="Times New Roman" w:cs="Tahoma"/>
                <w:sz w:val="24"/>
                <w:szCs w:val="24"/>
                <w:lang w:eastAsia="sl-SI"/>
              </w:rPr>
            </w:pPr>
          </w:p>
        </w:tc>
        <w:tc>
          <w:tcPr>
            <w:tcW w:w="2056" w:type="dxa"/>
            <w:shd w:val="clear" w:color="000000" w:fill="FFFFFF"/>
            <w:vAlign w:val="center"/>
          </w:tcPr>
          <w:p w14:paraId="4793D29F" w14:textId="77777777" w:rsidR="007C7DCC" w:rsidRPr="00D7258A" w:rsidRDefault="007C7DCC" w:rsidP="007C7DCC">
            <w:pPr>
              <w:numPr>
                <w:ilvl w:val="12"/>
                <w:numId w:val="0"/>
              </w:numPr>
              <w:spacing w:after="0" w:line="360" w:lineRule="auto"/>
              <w:rPr>
                <w:rFonts w:eastAsia="Times New Roman" w:cs="Tahoma"/>
                <w:sz w:val="24"/>
                <w:szCs w:val="24"/>
                <w:lang w:eastAsia="sl-SI"/>
              </w:rPr>
            </w:pPr>
          </w:p>
        </w:tc>
      </w:tr>
      <w:tr w:rsidR="00D7258A" w:rsidRPr="00D7258A" w14:paraId="29D9DC5C" w14:textId="77777777" w:rsidTr="00C915D6">
        <w:trPr>
          <w:cantSplit/>
        </w:trPr>
        <w:tc>
          <w:tcPr>
            <w:tcW w:w="4786" w:type="dxa"/>
            <w:vAlign w:val="center"/>
          </w:tcPr>
          <w:p w14:paraId="6E77C702" w14:textId="77777777" w:rsidR="007C7DCC" w:rsidRPr="00D7258A" w:rsidRDefault="007C7DCC" w:rsidP="007C7DCC">
            <w:pPr>
              <w:numPr>
                <w:ilvl w:val="12"/>
                <w:numId w:val="0"/>
              </w:numPr>
              <w:spacing w:after="0" w:line="360" w:lineRule="auto"/>
              <w:rPr>
                <w:rFonts w:eastAsia="Times New Roman" w:cs="Tahoma"/>
                <w:b/>
                <w:sz w:val="24"/>
                <w:szCs w:val="24"/>
                <w:lang w:eastAsia="sl-SI"/>
              </w:rPr>
            </w:pPr>
            <w:r w:rsidRPr="00D7258A">
              <w:rPr>
                <w:rFonts w:eastAsia="Times New Roman" w:cs="Tahoma"/>
                <w:b/>
                <w:sz w:val="24"/>
                <w:szCs w:val="24"/>
                <w:lang w:eastAsia="sl-SI"/>
              </w:rPr>
              <w:t xml:space="preserve">SKUPAJ </w:t>
            </w:r>
          </w:p>
        </w:tc>
        <w:tc>
          <w:tcPr>
            <w:tcW w:w="2055" w:type="dxa"/>
            <w:shd w:val="clear" w:color="000000" w:fill="FFFFFF"/>
            <w:vAlign w:val="center"/>
          </w:tcPr>
          <w:p w14:paraId="041A8D25" w14:textId="77777777" w:rsidR="007C7DCC" w:rsidRPr="00D7258A" w:rsidRDefault="007C7DCC" w:rsidP="007C7DCC">
            <w:pPr>
              <w:numPr>
                <w:ilvl w:val="12"/>
                <w:numId w:val="0"/>
              </w:numPr>
              <w:spacing w:after="0" w:line="360" w:lineRule="auto"/>
              <w:rPr>
                <w:rFonts w:eastAsia="Times New Roman" w:cs="Tahoma"/>
                <w:sz w:val="24"/>
                <w:szCs w:val="24"/>
                <w:lang w:eastAsia="sl-SI"/>
              </w:rPr>
            </w:pPr>
          </w:p>
        </w:tc>
        <w:tc>
          <w:tcPr>
            <w:tcW w:w="2056" w:type="dxa"/>
            <w:shd w:val="clear" w:color="000000" w:fill="FFFFFF"/>
            <w:vAlign w:val="center"/>
          </w:tcPr>
          <w:p w14:paraId="09A569D6" w14:textId="77777777" w:rsidR="007C7DCC" w:rsidRPr="00D7258A" w:rsidRDefault="007C7DCC" w:rsidP="007C7DCC">
            <w:pPr>
              <w:numPr>
                <w:ilvl w:val="12"/>
                <w:numId w:val="0"/>
              </w:numPr>
              <w:spacing w:after="0" w:line="360" w:lineRule="auto"/>
              <w:rPr>
                <w:rFonts w:eastAsia="Times New Roman" w:cs="Tahoma"/>
                <w:sz w:val="24"/>
                <w:szCs w:val="24"/>
                <w:lang w:eastAsia="sl-SI"/>
              </w:rPr>
            </w:pPr>
          </w:p>
        </w:tc>
      </w:tr>
    </w:tbl>
    <w:p w14:paraId="25E76FF1" w14:textId="77777777" w:rsidR="007C7DCC" w:rsidRPr="00D7258A" w:rsidRDefault="007C7DCC" w:rsidP="007C7DCC">
      <w:pPr>
        <w:spacing w:after="0" w:line="240" w:lineRule="auto"/>
        <w:rPr>
          <w:rFonts w:eastAsia="Times New Roman" w:cs="Tahoma"/>
          <w:sz w:val="24"/>
          <w:szCs w:val="24"/>
          <w:lang w:eastAsia="sl-SI"/>
        </w:rPr>
      </w:pPr>
    </w:p>
    <w:p w14:paraId="3ABE4512" w14:textId="77777777" w:rsidR="007C7DCC" w:rsidRPr="00D7258A" w:rsidRDefault="007C7DCC" w:rsidP="007C7DCC">
      <w:pPr>
        <w:spacing w:after="0" w:line="240" w:lineRule="auto"/>
        <w:rPr>
          <w:rFonts w:eastAsia="Times New Roman" w:cs="Tahoma"/>
          <w:sz w:val="24"/>
          <w:szCs w:val="24"/>
          <w:lang w:eastAsia="sl-SI"/>
        </w:rPr>
      </w:pPr>
    </w:p>
    <w:tbl>
      <w:tblPr>
        <w:tblW w:w="8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30"/>
        <w:gridCol w:w="2760"/>
        <w:gridCol w:w="2640"/>
      </w:tblGrid>
      <w:tr w:rsidR="00D7258A" w:rsidRPr="00D7258A" w14:paraId="2D818B24" w14:textId="77777777" w:rsidTr="002676C0">
        <w:tc>
          <w:tcPr>
            <w:tcW w:w="3430" w:type="dxa"/>
          </w:tcPr>
          <w:p w14:paraId="306C992F" w14:textId="77777777" w:rsidR="007C7DCC" w:rsidRPr="00D7258A" w:rsidRDefault="007C7DCC" w:rsidP="007C7DCC">
            <w:pPr>
              <w:numPr>
                <w:ilvl w:val="12"/>
                <w:numId w:val="0"/>
              </w:numPr>
              <w:spacing w:after="0" w:line="240" w:lineRule="auto"/>
              <w:ind w:right="397"/>
              <w:jc w:val="both"/>
              <w:rPr>
                <w:rFonts w:eastAsia="Times New Roman" w:cs="Tahoma"/>
                <w:sz w:val="24"/>
                <w:szCs w:val="24"/>
                <w:lang w:eastAsia="sl-SI"/>
              </w:rPr>
            </w:pPr>
          </w:p>
        </w:tc>
        <w:tc>
          <w:tcPr>
            <w:tcW w:w="2760" w:type="dxa"/>
          </w:tcPr>
          <w:p w14:paraId="513D6B27" w14:textId="77777777" w:rsidR="007C7DCC" w:rsidRPr="00D7258A" w:rsidRDefault="007C7DCC" w:rsidP="007C7DCC">
            <w:pPr>
              <w:numPr>
                <w:ilvl w:val="12"/>
                <w:numId w:val="0"/>
              </w:numPr>
              <w:spacing w:after="0" w:line="240" w:lineRule="auto"/>
              <w:ind w:right="397"/>
              <w:jc w:val="both"/>
              <w:rPr>
                <w:rFonts w:eastAsia="Times New Roman" w:cs="Tahoma"/>
                <w:sz w:val="24"/>
                <w:szCs w:val="24"/>
                <w:lang w:eastAsia="sl-SI"/>
              </w:rPr>
            </w:pPr>
            <w:r w:rsidRPr="00D7258A">
              <w:rPr>
                <w:rFonts w:eastAsia="Times New Roman" w:cs="Tahoma"/>
                <w:sz w:val="24"/>
                <w:szCs w:val="24"/>
                <w:lang w:eastAsia="sl-SI"/>
              </w:rPr>
              <w:t xml:space="preserve">Delež pričakovanega sofinanciranja programa v EUR: </w:t>
            </w:r>
          </w:p>
        </w:tc>
        <w:tc>
          <w:tcPr>
            <w:tcW w:w="2640" w:type="dxa"/>
          </w:tcPr>
          <w:p w14:paraId="3C449128" w14:textId="77777777" w:rsidR="007C7DCC" w:rsidRPr="00D7258A" w:rsidRDefault="007C7DCC" w:rsidP="007C7DCC">
            <w:pPr>
              <w:numPr>
                <w:ilvl w:val="12"/>
                <w:numId w:val="0"/>
              </w:numPr>
              <w:spacing w:after="0" w:line="240" w:lineRule="auto"/>
              <w:ind w:right="397"/>
              <w:jc w:val="both"/>
              <w:rPr>
                <w:rFonts w:eastAsia="Times New Roman" w:cs="Tahoma"/>
                <w:sz w:val="24"/>
                <w:szCs w:val="24"/>
                <w:lang w:eastAsia="sl-SI"/>
              </w:rPr>
            </w:pPr>
            <w:r w:rsidRPr="00D7258A">
              <w:rPr>
                <w:rFonts w:eastAsia="Times New Roman" w:cs="Tahoma"/>
                <w:sz w:val="24"/>
                <w:szCs w:val="24"/>
                <w:lang w:eastAsia="sl-SI"/>
              </w:rPr>
              <w:t>Delež pričakovanega sofinanciranja programa v %:</w:t>
            </w:r>
          </w:p>
        </w:tc>
      </w:tr>
      <w:tr w:rsidR="00D7258A" w:rsidRPr="00D7258A" w14:paraId="288A51C0" w14:textId="77777777" w:rsidTr="002676C0">
        <w:tc>
          <w:tcPr>
            <w:tcW w:w="3430" w:type="dxa"/>
          </w:tcPr>
          <w:p w14:paraId="5DC3B539" w14:textId="77777777" w:rsidR="007C7DCC" w:rsidRPr="00D7258A" w:rsidRDefault="007C7DCC" w:rsidP="004E39D1">
            <w:pPr>
              <w:numPr>
                <w:ilvl w:val="12"/>
                <w:numId w:val="0"/>
              </w:numPr>
              <w:spacing w:after="0" w:line="240" w:lineRule="auto"/>
              <w:ind w:right="397"/>
              <w:rPr>
                <w:rFonts w:eastAsia="Times New Roman" w:cs="Tahoma"/>
                <w:b/>
                <w:sz w:val="24"/>
                <w:szCs w:val="24"/>
                <w:lang w:eastAsia="sl-SI"/>
              </w:rPr>
            </w:pPr>
            <w:r w:rsidRPr="00D7258A">
              <w:rPr>
                <w:rFonts w:eastAsia="Times New Roman" w:cs="Tahoma"/>
                <w:b/>
                <w:sz w:val="24"/>
                <w:szCs w:val="24"/>
                <w:lang w:eastAsia="sl-SI"/>
              </w:rPr>
              <w:t xml:space="preserve">PRIČAKOVANA VIŠINA SOFINANCIRANJA IZ PRORAČUNA OBČINE ŠENČUR  </w:t>
            </w:r>
          </w:p>
          <w:p w14:paraId="380C410C" w14:textId="77777777" w:rsidR="007C7DCC" w:rsidRPr="00D7258A" w:rsidRDefault="007C7DCC" w:rsidP="007C7DCC">
            <w:pPr>
              <w:numPr>
                <w:ilvl w:val="12"/>
                <w:numId w:val="0"/>
              </w:numPr>
              <w:spacing w:after="0" w:line="240" w:lineRule="auto"/>
              <w:ind w:right="397"/>
              <w:jc w:val="both"/>
              <w:rPr>
                <w:rFonts w:eastAsia="Times New Roman" w:cs="Tahoma"/>
                <w:sz w:val="24"/>
                <w:szCs w:val="24"/>
                <w:lang w:eastAsia="sl-SI"/>
              </w:rPr>
            </w:pPr>
          </w:p>
        </w:tc>
        <w:tc>
          <w:tcPr>
            <w:tcW w:w="2760" w:type="dxa"/>
          </w:tcPr>
          <w:p w14:paraId="49282E12" w14:textId="77777777" w:rsidR="007C7DCC" w:rsidRPr="00D7258A" w:rsidRDefault="007C7DCC" w:rsidP="007C7DCC">
            <w:pPr>
              <w:numPr>
                <w:ilvl w:val="12"/>
                <w:numId w:val="0"/>
              </w:numPr>
              <w:spacing w:after="0" w:line="240" w:lineRule="auto"/>
              <w:ind w:right="397"/>
              <w:jc w:val="both"/>
              <w:rPr>
                <w:rFonts w:eastAsia="Times New Roman" w:cs="Tahoma"/>
                <w:sz w:val="24"/>
                <w:szCs w:val="24"/>
                <w:lang w:eastAsia="sl-SI"/>
              </w:rPr>
            </w:pPr>
          </w:p>
        </w:tc>
        <w:tc>
          <w:tcPr>
            <w:tcW w:w="2640" w:type="dxa"/>
          </w:tcPr>
          <w:p w14:paraId="257C31AC" w14:textId="77777777" w:rsidR="007C7DCC" w:rsidRPr="00D7258A" w:rsidRDefault="007C7DCC" w:rsidP="007C7DCC">
            <w:pPr>
              <w:numPr>
                <w:ilvl w:val="12"/>
                <w:numId w:val="0"/>
              </w:numPr>
              <w:spacing w:after="0" w:line="240" w:lineRule="auto"/>
              <w:ind w:right="397"/>
              <w:jc w:val="both"/>
              <w:rPr>
                <w:rFonts w:eastAsia="Times New Roman" w:cs="Tahoma"/>
                <w:sz w:val="24"/>
                <w:szCs w:val="24"/>
                <w:lang w:eastAsia="sl-SI"/>
              </w:rPr>
            </w:pPr>
          </w:p>
        </w:tc>
      </w:tr>
    </w:tbl>
    <w:p w14:paraId="5D6F0A6A" w14:textId="77777777" w:rsidR="007C7DCC" w:rsidRPr="00B82A08" w:rsidRDefault="007C7DCC" w:rsidP="007C7DCC">
      <w:pPr>
        <w:spacing w:after="0" w:line="360" w:lineRule="auto"/>
        <w:rPr>
          <w:rFonts w:eastAsia="Times New Roman" w:cs="Tahoma"/>
          <w:color w:val="FF0000"/>
          <w:sz w:val="24"/>
          <w:szCs w:val="24"/>
          <w:lang w:eastAsia="sl-SI"/>
        </w:rPr>
      </w:pPr>
    </w:p>
    <w:p w14:paraId="07EF7248" w14:textId="77777777" w:rsidR="00C915D6" w:rsidRPr="00B82A08" w:rsidRDefault="00C915D6" w:rsidP="007C7DCC">
      <w:pPr>
        <w:spacing w:after="0" w:line="240" w:lineRule="auto"/>
        <w:jc w:val="both"/>
        <w:rPr>
          <w:rFonts w:eastAsia="Times New Roman" w:cs="Tahoma"/>
          <w:b/>
          <w:color w:val="FF0000"/>
          <w:sz w:val="24"/>
          <w:szCs w:val="24"/>
          <w:u w:val="single"/>
          <w:lang w:eastAsia="sl-SI"/>
        </w:rPr>
      </w:pPr>
    </w:p>
    <w:p w14:paraId="07FFEB9B" w14:textId="2F2F9C19" w:rsidR="007C7DCC" w:rsidRPr="00B82A08" w:rsidRDefault="007C7DCC" w:rsidP="007C7DCC">
      <w:pPr>
        <w:spacing w:after="0" w:line="240" w:lineRule="auto"/>
        <w:rPr>
          <w:rFonts w:eastAsia="Times New Roman" w:cs="Tahoma"/>
          <w:color w:val="FF0000"/>
          <w:sz w:val="24"/>
          <w:szCs w:val="24"/>
          <w:lang w:eastAsia="sl-SI"/>
        </w:rPr>
      </w:pPr>
    </w:p>
    <w:p w14:paraId="7FFE5CAA" w14:textId="77777777" w:rsidR="007C7DCC" w:rsidRPr="00B82A08" w:rsidRDefault="007C7DCC" w:rsidP="007C7DCC">
      <w:pPr>
        <w:spacing w:after="0" w:line="240" w:lineRule="auto"/>
        <w:rPr>
          <w:rFonts w:eastAsia="Times New Roman" w:cs="Tahoma"/>
          <w:color w:val="FF0000"/>
          <w:sz w:val="24"/>
          <w:szCs w:val="24"/>
          <w:lang w:eastAsia="sl-SI"/>
        </w:rPr>
      </w:pPr>
    </w:p>
    <w:p w14:paraId="5C35F146" w14:textId="77777777" w:rsidR="007C7DCC" w:rsidRPr="00752D36" w:rsidRDefault="007C7DCC" w:rsidP="007C7DCC">
      <w:pPr>
        <w:spacing w:after="0" w:line="360" w:lineRule="auto"/>
        <w:ind w:left="708" w:hanging="705"/>
        <w:rPr>
          <w:rFonts w:eastAsia="Times New Roman" w:cs="Tahoma"/>
          <w:sz w:val="24"/>
          <w:szCs w:val="24"/>
          <w:lang w:eastAsia="sl-SI"/>
        </w:rPr>
      </w:pPr>
      <w:r w:rsidRPr="00752D36">
        <w:rPr>
          <w:rFonts w:eastAsia="Times New Roman" w:cs="Tahoma"/>
          <w:sz w:val="24"/>
          <w:szCs w:val="24"/>
          <w:lang w:eastAsia="sl-SI"/>
        </w:rPr>
        <w:t>datum:</w:t>
      </w:r>
      <w:r w:rsidRPr="00752D36">
        <w:rPr>
          <w:rFonts w:eastAsia="Times New Roman" w:cs="Tahoma"/>
          <w:sz w:val="24"/>
          <w:szCs w:val="24"/>
          <w:u w:val="single"/>
          <w:lang w:eastAsia="sl-SI"/>
        </w:rPr>
        <w:tab/>
        <w:t>_______________</w:t>
      </w:r>
      <w:r w:rsidRPr="00752D36">
        <w:rPr>
          <w:rFonts w:eastAsia="Times New Roman" w:cs="Tahoma"/>
          <w:sz w:val="24"/>
          <w:szCs w:val="24"/>
          <w:lang w:eastAsia="sl-SI"/>
        </w:rPr>
        <w:tab/>
      </w:r>
      <w:r w:rsidRPr="00752D36">
        <w:rPr>
          <w:rFonts w:eastAsia="Times New Roman" w:cs="Tahoma"/>
          <w:sz w:val="24"/>
          <w:szCs w:val="24"/>
          <w:lang w:eastAsia="sl-SI"/>
        </w:rPr>
        <w:tab/>
      </w:r>
      <w:r w:rsidRPr="00752D36">
        <w:rPr>
          <w:rFonts w:eastAsia="Times New Roman" w:cs="Tahoma"/>
          <w:sz w:val="24"/>
          <w:szCs w:val="24"/>
          <w:lang w:eastAsia="sl-SI"/>
        </w:rPr>
        <w:tab/>
      </w:r>
      <w:r w:rsidRPr="00752D36">
        <w:rPr>
          <w:rFonts w:eastAsia="Times New Roman" w:cs="Tahoma"/>
          <w:sz w:val="24"/>
          <w:szCs w:val="24"/>
          <w:lang w:eastAsia="sl-SI"/>
        </w:rPr>
        <w:tab/>
        <w:t xml:space="preserve">      ime in priimek odgovorne osebe: </w:t>
      </w:r>
    </w:p>
    <w:p w14:paraId="1C75ECAA" w14:textId="77777777" w:rsidR="007C7DCC" w:rsidRPr="00752D36" w:rsidRDefault="007C7DCC" w:rsidP="007C7DCC">
      <w:pPr>
        <w:spacing w:after="0" w:line="360" w:lineRule="auto"/>
        <w:ind w:left="4248" w:firstLine="708"/>
        <w:rPr>
          <w:rFonts w:eastAsia="Times New Roman" w:cs="Tahoma"/>
          <w:sz w:val="24"/>
          <w:szCs w:val="24"/>
          <w:u w:val="single"/>
          <w:lang w:eastAsia="sl-SI"/>
        </w:rPr>
      </w:pPr>
      <w:r w:rsidRPr="00752D36">
        <w:rPr>
          <w:rFonts w:eastAsia="Times New Roman" w:cs="Tahoma"/>
          <w:sz w:val="24"/>
          <w:szCs w:val="24"/>
          <w:lang w:eastAsia="sl-SI"/>
        </w:rPr>
        <w:t xml:space="preserve">      </w:t>
      </w:r>
      <w:r w:rsidRPr="00752D36">
        <w:rPr>
          <w:rFonts w:eastAsia="Times New Roman" w:cs="Tahoma"/>
          <w:sz w:val="24"/>
          <w:szCs w:val="24"/>
          <w:u w:val="single"/>
          <w:lang w:eastAsia="sl-SI"/>
        </w:rPr>
        <w:t>__________________________</w:t>
      </w:r>
    </w:p>
    <w:p w14:paraId="7304EE40" w14:textId="77777777" w:rsidR="007C7DCC" w:rsidRPr="00752D36" w:rsidRDefault="007C7DCC" w:rsidP="007C7DCC">
      <w:pPr>
        <w:spacing w:after="0" w:line="360" w:lineRule="auto"/>
        <w:ind w:left="2124" w:firstLine="708"/>
        <w:rPr>
          <w:rFonts w:eastAsia="Times New Roman" w:cs="Tahoma"/>
          <w:sz w:val="24"/>
          <w:szCs w:val="24"/>
          <w:lang w:eastAsia="sl-SI"/>
        </w:rPr>
      </w:pPr>
      <w:r w:rsidRPr="00752D36">
        <w:rPr>
          <w:rFonts w:eastAsia="Times New Roman" w:cs="Tahoma"/>
          <w:sz w:val="24"/>
          <w:szCs w:val="24"/>
          <w:lang w:eastAsia="sl-SI"/>
        </w:rPr>
        <w:t xml:space="preserve">      žig</w:t>
      </w:r>
      <w:r w:rsidRPr="00752D36">
        <w:rPr>
          <w:rFonts w:eastAsia="Times New Roman" w:cs="Tahoma"/>
          <w:sz w:val="24"/>
          <w:szCs w:val="24"/>
          <w:lang w:eastAsia="sl-SI"/>
        </w:rPr>
        <w:tab/>
      </w:r>
      <w:r w:rsidRPr="00752D36">
        <w:rPr>
          <w:rFonts w:eastAsia="Times New Roman" w:cs="Tahoma"/>
          <w:sz w:val="24"/>
          <w:szCs w:val="24"/>
          <w:lang w:eastAsia="sl-SI"/>
        </w:rPr>
        <w:tab/>
        <w:t xml:space="preserve">                  podpis:  </w:t>
      </w:r>
    </w:p>
    <w:p w14:paraId="1F350BCE" w14:textId="77777777" w:rsidR="007C7DCC" w:rsidRPr="00752D36" w:rsidRDefault="007C7DCC" w:rsidP="007C7DCC">
      <w:pPr>
        <w:spacing w:after="0" w:line="240" w:lineRule="auto"/>
        <w:rPr>
          <w:rFonts w:eastAsia="Times New Roman" w:cs="Times New Roman"/>
          <w:sz w:val="24"/>
          <w:szCs w:val="24"/>
          <w:u w:val="single"/>
          <w:lang w:eastAsia="sl-SI"/>
        </w:rPr>
      </w:pPr>
      <w:r w:rsidRPr="00752D36">
        <w:rPr>
          <w:rFonts w:eastAsia="Times New Roman" w:cs="Times New Roman"/>
          <w:sz w:val="24"/>
          <w:szCs w:val="24"/>
          <w:lang w:eastAsia="sl-SI"/>
        </w:rPr>
        <w:t xml:space="preserve">     </w:t>
      </w:r>
      <w:r w:rsidRPr="00752D36">
        <w:rPr>
          <w:rFonts w:eastAsia="Times New Roman" w:cs="Times New Roman"/>
          <w:sz w:val="24"/>
          <w:szCs w:val="24"/>
          <w:lang w:eastAsia="sl-SI"/>
        </w:rPr>
        <w:tab/>
      </w:r>
      <w:r w:rsidRPr="00752D36">
        <w:rPr>
          <w:rFonts w:eastAsia="Times New Roman" w:cs="Times New Roman"/>
          <w:sz w:val="24"/>
          <w:szCs w:val="24"/>
          <w:lang w:eastAsia="sl-SI"/>
        </w:rPr>
        <w:tab/>
      </w:r>
      <w:r w:rsidRPr="00752D36">
        <w:rPr>
          <w:rFonts w:eastAsia="Times New Roman" w:cs="Times New Roman"/>
          <w:sz w:val="24"/>
          <w:szCs w:val="24"/>
          <w:lang w:eastAsia="sl-SI"/>
        </w:rPr>
        <w:tab/>
      </w:r>
      <w:r w:rsidRPr="00752D36">
        <w:rPr>
          <w:rFonts w:eastAsia="Times New Roman" w:cs="Times New Roman"/>
          <w:sz w:val="24"/>
          <w:szCs w:val="24"/>
          <w:lang w:eastAsia="sl-SI"/>
        </w:rPr>
        <w:tab/>
      </w:r>
      <w:r w:rsidRPr="00752D36">
        <w:rPr>
          <w:rFonts w:eastAsia="Times New Roman" w:cs="Times New Roman"/>
          <w:sz w:val="24"/>
          <w:szCs w:val="24"/>
          <w:lang w:eastAsia="sl-SI"/>
        </w:rPr>
        <w:tab/>
      </w:r>
      <w:r w:rsidRPr="00752D36">
        <w:rPr>
          <w:rFonts w:eastAsia="Times New Roman" w:cs="Times New Roman"/>
          <w:sz w:val="24"/>
          <w:szCs w:val="24"/>
          <w:lang w:eastAsia="sl-SI"/>
        </w:rPr>
        <w:tab/>
      </w:r>
      <w:r w:rsidRPr="00752D36">
        <w:rPr>
          <w:rFonts w:eastAsia="Times New Roman" w:cs="Times New Roman"/>
          <w:sz w:val="24"/>
          <w:szCs w:val="24"/>
          <w:lang w:eastAsia="sl-SI"/>
        </w:rPr>
        <w:tab/>
        <w:t xml:space="preserve">      </w:t>
      </w:r>
      <w:r w:rsidRPr="00752D36">
        <w:rPr>
          <w:rFonts w:eastAsia="Times New Roman" w:cs="Times New Roman"/>
          <w:sz w:val="24"/>
          <w:szCs w:val="24"/>
          <w:u w:val="single"/>
          <w:lang w:eastAsia="sl-SI"/>
        </w:rPr>
        <w:t>__________________________</w:t>
      </w:r>
    </w:p>
    <w:p w14:paraId="5112AFBB" w14:textId="77777777" w:rsidR="005A3C10" w:rsidRPr="00752D36" w:rsidRDefault="005A3C10">
      <w:pPr>
        <w:rPr>
          <w:sz w:val="24"/>
          <w:szCs w:val="24"/>
        </w:rPr>
      </w:pPr>
    </w:p>
    <w:p w14:paraId="54EC873A" w14:textId="77777777" w:rsidR="00797AFC" w:rsidRPr="00B845EF" w:rsidRDefault="00797AFC" w:rsidP="00797AFC">
      <w:pPr>
        <w:pBdr>
          <w:bottom w:val="double" w:sz="4" w:space="1" w:color="auto"/>
        </w:pBdr>
        <w:spacing w:after="0" w:line="240" w:lineRule="auto"/>
        <w:jc w:val="center"/>
        <w:rPr>
          <w:rFonts w:eastAsia="Times New Roman" w:cs="Tahoma"/>
          <w:b/>
          <w:bCs/>
          <w:sz w:val="32"/>
          <w:szCs w:val="32"/>
          <w:lang w:eastAsia="sl-SI"/>
        </w:rPr>
      </w:pPr>
      <w:r w:rsidRPr="00B845EF">
        <w:rPr>
          <w:rFonts w:eastAsia="Times New Roman" w:cs="Tahoma"/>
          <w:b/>
          <w:bCs/>
          <w:sz w:val="32"/>
          <w:szCs w:val="32"/>
          <w:lang w:eastAsia="sl-SI"/>
        </w:rPr>
        <w:lastRenderedPageBreak/>
        <w:t xml:space="preserve">VZOREC POGODBE </w:t>
      </w:r>
    </w:p>
    <w:p w14:paraId="110CA44C" w14:textId="77777777" w:rsidR="00797AFC" w:rsidRPr="00B845EF" w:rsidRDefault="00797AFC" w:rsidP="00797AFC">
      <w:pPr>
        <w:pBdr>
          <w:bottom w:val="double" w:sz="4" w:space="1" w:color="auto"/>
        </w:pBdr>
        <w:spacing w:after="0" w:line="240" w:lineRule="auto"/>
        <w:jc w:val="center"/>
        <w:rPr>
          <w:rFonts w:eastAsia="Times New Roman" w:cs="Tahoma"/>
          <w:b/>
          <w:bCs/>
          <w:sz w:val="32"/>
          <w:szCs w:val="32"/>
          <w:lang w:eastAsia="sl-SI"/>
        </w:rPr>
      </w:pPr>
      <w:r w:rsidRPr="00B845EF">
        <w:rPr>
          <w:rFonts w:eastAsia="Times New Roman" w:cs="Tahoma"/>
          <w:b/>
          <w:bCs/>
          <w:sz w:val="32"/>
          <w:szCs w:val="32"/>
          <w:lang w:eastAsia="sl-SI"/>
        </w:rPr>
        <w:t>(obrazec 7)</w:t>
      </w:r>
    </w:p>
    <w:p w14:paraId="2D07C47D" w14:textId="77777777" w:rsidR="00F14B75" w:rsidRPr="00B845EF" w:rsidRDefault="00F14B75" w:rsidP="00F14B75">
      <w:pPr>
        <w:spacing w:after="0" w:line="240" w:lineRule="auto"/>
        <w:jc w:val="both"/>
        <w:rPr>
          <w:rFonts w:ascii="Tahoma" w:eastAsia="Times New Roman" w:hAnsi="Tahoma" w:cs="Tahoma"/>
          <w:sz w:val="20"/>
          <w:szCs w:val="24"/>
          <w:lang w:eastAsia="sl-SI"/>
        </w:rPr>
      </w:pPr>
      <w:r w:rsidRPr="00B845EF">
        <w:rPr>
          <w:rFonts w:ascii="Tahoma" w:eastAsia="Times New Roman" w:hAnsi="Tahoma" w:cs="Tahoma"/>
          <w:sz w:val="20"/>
          <w:szCs w:val="24"/>
          <w:lang w:eastAsia="sl-SI"/>
        </w:rPr>
        <w:t>Pogodbeni stranki</w:t>
      </w:r>
    </w:p>
    <w:p w14:paraId="1E09B0D3" w14:textId="77777777" w:rsidR="00F14B75" w:rsidRPr="00B845EF" w:rsidRDefault="00F14B75" w:rsidP="00F14B75">
      <w:pPr>
        <w:spacing w:after="0" w:line="240" w:lineRule="auto"/>
        <w:jc w:val="both"/>
        <w:rPr>
          <w:rFonts w:ascii="Tahoma" w:eastAsia="Times New Roman" w:hAnsi="Tahoma" w:cs="Tahoma"/>
          <w:sz w:val="20"/>
          <w:szCs w:val="24"/>
          <w:lang w:eastAsia="sl-SI"/>
        </w:rPr>
      </w:pPr>
    </w:p>
    <w:p w14:paraId="74D15814" w14:textId="77777777" w:rsidR="00F14B75" w:rsidRPr="00B845EF" w:rsidRDefault="00F14B75" w:rsidP="00F14B75">
      <w:pPr>
        <w:spacing w:after="0" w:line="240" w:lineRule="auto"/>
        <w:jc w:val="both"/>
        <w:rPr>
          <w:rFonts w:ascii="Tahoma" w:eastAsia="Times New Roman" w:hAnsi="Tahoma" w:cs="Tahoma"/>
          <w:sz w:val="20"/>
          <w:szCs w:val="24"/>
          <w:lang w:eastAsia="sl-SI"/>
        </w:rPr>
      </w:pPr>
      <w:r w:rsidRPr="00B845EF">
        <w:rPr>
          <w:rFonts w:ascii="Tahoma" w:eastAsia="Times New Roman" w:hAnsi="Tahoma" w:cs="Tahoma"/>
          <w:b/>
          <w:bCs/>
          <w:sz w:val="20"/>
          <w:szCs w:val="24"/>
          <w:lang w:eastAsia="sl-SI"/>
        </w:rPr>
        <w:t>OBČINA ŠENČUR, Kranjska cesta 11, 4208 Šenčur</w:t>
      </w:r>
      <w:r w:rsidRPr="00B845EF">
        <w:rPr>
          <w:rFonts w:ascii="Tahoma" w:eastAsia="Times New Roman" w:hAnsi="Tahoma" w:cs="Tahoma"/>
          <w:sz w:val="20"/>
          <w:szCs w:val="24"/>
          <w:lang w:eastAsia="sl-SI"/>
        </w:rPr>
        <w:t xml:space="preserve">, ki jo zastopa župan Ciril Kozjek (v nadaljevanju: sofinancer), </w:t>
      </w:r>
    </w:p>
    <w:p w14:paraId="1E2CF7C5" w14:textId="77777777" w:rsidR="00F14B75" w:rsidRPr="00B845EF" w:rsidRDefault="00F14B75" w:rsidP="00F14B75">
      <w:pPr>
        <w:tabs>
          <w:tab w:val="left" w:pos="1620"/>
        </w:tabs>
        <w:spacing w:after="0" w:line="240" w:lineRule="auto"/>
        <w:jc w:val="both"/>
        <w:rPr>
          <w:rFonts w:ascii="Tahoma" w:eastAsia="Times New Roman" w:hAnsi="Tahoma" w:cs="Tahoma"/>
          <w:sz w:val="18"/>
          <w:szCs w:val="24"/>
          <w:lang w:eastAsia="sl-SI"/>
        </w:rPr>
      </w:pPr>
      <w:r w:rsidRPr="00B845EF">
        <w:rPr>
          <w:rFonts w:ascii="Tahoma" w:eastAsia="Times New Roman" w:hAnsi="Tahoma" w:cs="Tahoma"/>
          <w:sz w:val="18"/>
          <w:szCs w:val="24"/>
          <w:lang w:eastAsia="sl-SI"/>
        </w:rPr>
        <w:t>matična številka:</w:t>
      </w:r>
      <w:r w:rsidRPr="00B845EF">
        <w:rPr>
          <w:rFonts w:ascii="Tahoma" w:eastAsia="Times New Roman" w:hAnsi="Tahoma" w:cs="Tahoma"/>
          <w:sz w:val="18"/>
          <w:szCs w:val="24"/>
          <w:lang w:eastAsia="sl-SI"/>
        </w:rPr>
        <w:tab/>
      </w:r>
      <w:r w:rsidRPr="00B845EF">
        <w:rPr>
          <w:rFonts w:ascii="Tahoma" w:eastAsia="Times New Roman" w:hAnsi="Tahoma" w:cs="Tahoma"/>
          <w:snapToGrid w:val="0"/>
          <w:sz w:val="18"/>
          <w:szCs w:val="24"/>
          <w:lang w:eastAsia="sl-SI"/>
        </w:rPr>
        <w:t>5874696</w:t>
      </w:r>
    </w:p>
    <w:p w14:paraId="3E2A07D3" w14:textId="77777777" w:rsidR="00F14B75" w:rsidRPr="00B845EF" w:rsidRDefault="00F14B75" w:rsidP="00F14B75">
      <w:pPr>
        <w:tabs>
          <w:tab w:val="left" w:pos="1620"/>
        </w:tabs>
        <w:spacing w:after="0" w:line="240" w:lineRule="auto"/>
        <w:jc w:val="both"/>
        <w:rPr>
          <w:rFonts w:ascii="Tahoma" w:eastAsia="Times New Roman" w:hAnsi="Tahoma" w:cs="Tahoma"/>
          <w:sz w:val="18"/>
          <w:szCs w:val="24"/>
          <w:lang w:eastAsia="sl-SI"/>
        </w:rPr>
      </w:pPr>
      <w:r w:rsidRPr="00B845EF">
        <w:rPr>
          <w:rFonts w:ascii="Tahoma" w:eastAsia="Times New Roman" w:hAnsi="Tahoma" w:cs="Tahoma"/>
          <w:sz w:val="18"/>
          <w:szCs w:val="24"/>
          <w:lang w:eastAsia="sl-SI"/>
        </w:rPr>
        <w:t xml:space="preserve">davčna številka: </w:t>
      </w:r>
      <w:r w:rsidRPr="00B845EF">
        <w:rPr>
          <w:rFonts w:ascii="Tahoma" w:eastAsia="Times New Roman" w:hAnsi="Tahoma" w:cs="Tahoma"/>
          <w:sz w:val="18"/>
          <w:szCs w:val="24"/>
          <w:lang w:eastAsia="sl-SI"/>
        </w:rPr>
        <w:tab/>
        <w:t>85537322</w:t>
      </w:r>
    </w:p>
    <w:p w14:paraId="6D7AF986" w14:textId="48019223" w:rsidR="00F14B75" w:rsidRPr="00B845EF" w:rsidRDefault="00F14B75" w:rsidP="00F14B75">
      <w:pPr>
        <w:tabs>
          <w:tab w:val="left" w:pos="1620"/>
        </w:tabs>
        <w:spacing w:after="0" w:line="240" w:lineRule="auto"/>
        <w:jc w:val="both"/>
        <w:rPr>
          <w:rFonts w:ascii="Tahoma" w:eastAsia="Times New Roman" w:hAnsi="Tahoma" w:cs="Tahoma"/>
          <w:sz w:val="18"/>
          <w:szCs w:val="24"/>
          <w:lang w:eastAsia="sl-SI"/>
        </w:rPr>
      </w:pPr>
      <w:r w:rsidRPr="00B845EF">
        <w:rPr>
          <w:rFonts w:ascii="Tahoma" w:eastAsia="Times New Roman" w:hAnsi="Tahoma" w:cs="Tahoma"/>
          <w:sz w:val="18"/>
          <w:szCs w:val="24"/>
          <w:lang w:eastAsia="sl-SI"/>
        </w:rPr>
        <w:t xml:space="preserve">transakcijski račun: </w:t>
      </w:r>
      <w:r w:rsidRPr="00B845EF">
        <w:rPr>
          <w:rFonts w:ascii="Tahoma" w:eastAsia="Times New Roman" w:hAnsi="Tahoma" w:cs="Tahoma"/>
          <w:sz w:val="18"/>
          <w:szCs w:val="24"/>
          <w:lang w:eastAsia="sl-SI"/>
        </w:rPr>
        <w:tab/>
      </w:r>
      <w:r w:rsidR="004E39D1" w:rsidRPr="00B845EF">
        <w:rPr>
          <w:rFonts w:ascii="Tahoma" w:eastAsia="Times New Roman" w:hAnsi="Tahoma" w:cs="Tahoma"/>
          <w:sz w:val="18"/>
          <w:szCs w:val="24"/>
          <w:lang w:eastAsia="sl-SI"/>
        </w:rPr>
        <w:t>SI56 0110 0010 0011 786</w:t>
      </w:r>
    </w:p>
    <w:p w14:paraId="21C37BA6" w14:textId="77777777" w:rsidR="00F14B75" w:rsidRPr="00B845EF" w:rsidRDefault="00F14B75" w:rsidP="00F14B75">
      <w:pPr>
        <w:spacing w:after="0" w:line="240" w:lineRule="auto"/>
        <w:jc w:val="both"/>
        <w:rPr>
          <w:rFonts w:ascii="Tahoma" w:eastAsia="Times New Roman" w:hAnsi="Tahoma" w:cs="Tahoma"/>
          <w:sz w:val="20"/>
          <w:szCs w:val="24"/>
          <w:lang w:eastAsia="sl-SI"/>
        </w:rPr>
      </w:pPr>
    </w:p>
    <w:p w14:paraId="636B4D6B" w14:textId="77777777" w:rsidR="00F14B75" w:rsidRPr="00B845EF" w:rsidRDefault="00F14B75" w:rsidP="00F14B75">
      <w:pPr>
        <w:spacing w:after="0" w:line="240" w:lineRule="auto"/>
        <w:jc w:val="both"/>
        <w:rPr>
          <w:rFonts w:ascii="Tahoma" w:eastAsia="Times New Roman" w:hAnsi="Tahoma" w:cs="Tahoma"/>
          <w:sz w:val="20"/>
          <w:szCs w:val="24"/>
          <w:lang w:eastAsia="sl-SI"/>
        </w:rPr>
      </w:pPr>
      <w:r w:rsidRPr="00B845EF">
        <w:rPr>
          <w:rFonts w:ascii="Tahoma" w:eastAsia="Times New Roman" w:hAnsi="Tahoma" w:cs="Tahoma"/>
          <w:sz w:val="20"/>
          <w:szCs w:val="24"/>
          <w:lang w:eastAsia="sl-SI"/>
        </w:rPr>
        <w:t xml:space="preserve">in </w:t>
      </w:r>
    </w:p>
    <w:p w14:paraId="2685F1F7" w14:textId="77777777" w:rsidR="00F14B75" w:rsidRPr="00B845EF" w:rsidRDefault="00F14B75" w:rsidP="00F14B75">
      <w:pPr>
        <w:spacing w:after="0" w:line="240" w:lineRule="auto"/>
        <w:jc w:val="both"/>
        <w:rPr>
          <w:rFonts w:ascii="Tahoma" w:eastAsia="Times New Roman" w:hAnsi="Tahoma" w:cs="Tahoma"/>
          <w:sz w:val="20"/>
          <w:szCs w:val="24"/>
          <w:lang w:eastAsia="sl-SI"/>
        </w:rPr>
      </w:pPr>
    </w:p>
    <w:p w14:paraId="7BA06060" w14:textId="77777777" w:rsidR="00F14B75" w:rsidRPr="00B845EF" w:rsidRDefault="00F14B75" w:rsidP="00F14B75">
      <w:pPr>
        <w:spacing w:after="0" w:line="240" w:lineRule="auto"/>
        <w:jc w:val="both"/>
        <w:rPr>
          <w:rFonts w:ascii="Tahoma" w:eastAsia="Times New Roman" w:hAnsi="Tahoma" w:cs="Tahoma"/>
          <w:sz w:val="20"/>
          <w:szCs w:val="24"/>
          <w:lang w:eastAsia="sl-SI"/>
        </w:rPr>
      </w:pPr>
      <w:r w:rsidRPr="00B845EF">
        <w:rPr>
          <w:rFonts w:ascii="Tahoma" w:eastAsia="Times New Roman" w:hAnsi="Tahoma" w:cs="Tahoma"/>
          <w:b/>
          <w:bCs/>
          <w:sz w:val="20"/>
          <w:szCs w:val="24"/>
          <w:lang w:eastAsia="sl-SI"/>
        </w:rPr>
        <w:t>NAZIV PRIJAVITELJ</w:t>
      </w:r>
      <w:r w:rsidR="00E80532" w:rsidRPr="00B845EF">
        <w:rPr>
          <w:rFonts w:ascii="Tahoma" w:eastAsia="Times New Roman" w:hAnsi="Tahoma" w:cs="Tahoma"/>
          <w:b/>
          <w:bCs/>
          <w:sz w:val="20"/>
          <w:szCs w:val="24"/>
          <w:lang w:eastAsia="sl-SI"/>
        </w:rPr>
        <w:t>A</w:t>
      </w:r>
      <w:r w:rsidRPr="00B845EF">
        <w:rPr>
          <w:rFonts w:ascii="Tahoma" w:eastAsia="Times New Roman" w:hAnsi="Tahoma" w:cs="Tahoma"/>
          <w:sz w:val="20"/>
          <w:szCs w:val="24"/>
          <w:lang w:eastAsia="sl-SI"/>
        </w:rPr>
        <w:t xml:space="preserve"> __________________________ , ki ga zastopa ___________________ (v nadaljevanju: prijavitelj)</w:t>
      </w:r>
    </w:p>
    <w:p w14:paraId="529E464C" w14:textId="77777777" w:rsidR="00F14B75" w:rsidRPr="00B845EF" w:rsidRDefault="00F14B75" w:rsidP="00F14B75">
      <w:pPr>
        <w:tabs>
          <w:tab w:val="left" w:pos="1620"/>
        </w:tabs>
        <w:spacing w:after="0" w:line="240" w:lineRule="auto"/>
        <w:jc w:val="both"/>
        <w:rPr>
          <w:rFonts w:ascii="Tahoma" w:eastAsia="Times New Roman" w:hAnsi="Tahoma" w:cs="Tahoma"/>
          <w:sz w:val="18"/>
          <w:szCs w:val="24"/>
          <w:lang w:eastAsia="sl-SI"/>
        </w:rPr>
      </w:pPr>
      <w:r w:rsidRPr="00B845EF">
        <w:rPr>
          <w:rFonts w:ascii="Tahoma" w:eastAsia="Times New Roman" w:hAnsi="Tahoma" w:cs="Tahoma"/>
          <w:sz w:val="18"/>
          <w:szCs w:val="24"/>
          <w:lang w:eastAsia="sl-SI"/>
        </w:rPr>
        <w:t>matična številka:</w:t>
      </w:r>
      <w:r w:rsidRPr="00B845EF">
        <w:rPr>
          <w:rFonts w:ascii="Tahoma" w:eastAsia="Times New Roman" w:hAnsi="Tahoma" w:cs="Tahoma"/>
          <w:sz w:val="18"/>
          <w:szCs w:val="24"/>
          <w:lang w:eastAsia="sl-SI"/>
        </w:rPr>
        <w:tab/>
        <w:t>_______________</w:t>
      </w:r>
    </w:p>
    <w:p w14:paraId="1CFBC287" w14:textId="77777777" w:rsidR="00F14B75" w:rsidRPr="00B845EF" w:rsidRDefault="00F14B75" w:rsidP="00F14B75">
      <w:pPr>
        <w:tabs>
          <w:tab w:val="left" w:pos="1620"/>
        </w:tabs>
        <w:spacing w:after="0" w:line="240" w:lineRule="auto"/>
        <w:jc w:val="both"/>
        <w:rPr>
          <w:rFonts w:ascii="Tahoma" w:eastAsia="Times New Roman" w:hAnsi="Tahoma" w:cs="Tahoma"/>
          <w:sz w:val="18"/>
          <w:szCs w:val="24"/>
          <w:lang w:eastAsia="sl-SI"/>
        </w:rPr>
      </w:pPr>
      <w:r w:rsidRPr="00B845EF">
        <w:rPr>
          <w:rFonts w:ascii="Tahoma" w:eastAsia="Times New Roman" w:hAnsi="Tahoma" w:cs="Tahoma"/>
          <w:sz w:val="18"/>
          <w:szCs w:val="24"/>
          <w:lang w:eastAsia="sl-SI"/>
        </w:rPr>
        <w:t xml:space="preserve">davčna številka: </w:t>
      </w:r>
      <w:r w:rsidRPr="00B845EF">
        <w:rPr>
          <w:rFonts w:ascii="Tahoma" w:eastAsia="Times New Roman" w:hAnsi="Tahoma" w:cs="Tahoma"/>
          <w:sz w:val="18"/>
          <w:szCs w:val="24"/>
          <w:lang w:eastAsia="sl-SI"/>
        </w:rPr>
        <w:tab/>
        <w:t>_______________ (JE – NI davčni zavezanec)</w:t>
      </w:r>
    </w:p>
    <w:p w14:paraId="0162849F" w14:textId="77777777" w:rsidR="00F14B75" w:rsidRPr="00B845EF" w:rsidRDefault="00F14B75" w:rsidP="00F14B75">
      <w:pPr>
        <w:tabs>
          <w:tab w:val="left" w:pos="1620"/>
        </w:tabs>
        <w:spacing w:after="0" w:line="240" w:lineRule="auto"/>
        <w:jc w:val="both"/>
        <w:rPr>
          <w:rFonts w:ascii="Tahoma" w:eastAsia="Times New Roman" w:hAnsi="Tahoma" w:cs="Tahoma"/>
          <w:sz w:val="18"/>
          <w:szCs w:val="24"/>
          <w:lang w:eastAsia="sl-SI"/>
        </w:rPr>
      </w:pPr>
      <w:r w:rsidRPr="00B845EF">
        <w:rPr>
          <w:rFonts w:ascii="Tahoma" w:eastAsia="Times New Roman" w:hAnsi="Tahoma" w:cs="Tahoma"/>
          <w:sz w:val="18"/>
          <w:szCs w:val="24"/>
          <w:lang w:eastAsia="sl-SI"/>
        </w:rPr>
        <w:t xml:space="preserve">transakcijski račun: </w:t>
      </w:r>
      <w:r w:rsidRPr="00B845EF">
        <w:rPr>
          <w:rFonts w:ascii="Tahoma" w:eastAsia="Times New Roman" w:hAnsi="Tahoma" w:cs="Tahoma"/>
          <w:sz w:val="18"/>
          <w:szCs w:val="24"/>
          <w:lang w:eastAsia="sl-SI"/>
        </w:rPr>
        <w:tab/>
        <w:t>_______________</w:t>
      </w:r>
    </w:p>
    <w:p w14:paraId="3B86777E" w14:textId="77777777" w:rsidR="00F14B75" w:rsidRPr="00B845EF" w:rsidRDefault="00F14B75" w:rsidP="00F14B75">
      <w:pPr>
        <w:spacing w:after="0" w:line="240" w:lineRule="auto"/>
        <w:jc w:val="both"/>
        <w:rPr>
          <w:rFonts w:ascii="Tahoma" w:eastAsia="Times New Roman" w:hAnsi="Tahoma" w:cs="Tahoma"/>
          <w:sz w:val="20"/>
          <w:szCs w:val="24"/>
          <w:lang w:eastAsia="sl-SI"/>
        </w:rPr>
      </w:pPr>
    </w:p>
    <w:p w14:paraId="30A2EB4D" w14:textId="77777777" w:rsidR="00F14B75" w:rsidRPr="00B845EF" w:rsidRDefault="00F14B75" w:rsidP="00F14B75">
      <w:pPr>
        <w:tabs>
          <w:tab w:val="left" w:pos="5775"/>
        </w:tabs>
        <w:spacing w:after="0" w:line="240" w:lineRule="auto"/>
        <w:jc w:val="both"/>
        <w:rPr>
          <w:rFonts w:ascii="Tahoma" w:eastAsia="Times New Roman" w:hAnsi="Tahoma" w:cs="Tahoma"/>
          <w:sz w:val="20"/>
          <w:szCs w:val="24"/>
          <w:lang w:eastAsia="sl-SI"/>
        </w:rPr>
      </w:pPr>
      <w:r w:rsidRPr="00B845EF">
        <w:rPr>
          <w:rFonts w:ascii="Tahoma" w:eastAsia="Times New Roman" w:hAnsi="Tahoma" w:cs="Tahoma"/>
          <w:sz w:val="20"/>
          <w:szCs w:val="24"/>
          <w:lang w:eastAsia="sl-SI"/>
        </w:rPr>
        <w:t>sklepata naslednjo</w:t>
      </w:r>
      <w:r w:rsidRPr="00B845EF">
        <w:rPr>
          <w:rFonts w:ascii="Tahoma" w:eastAsia="Times New Roman" w:hAnsi="Tahoma" w:cs="Tahoma"/>
          <w:sz w:val="20"/>
          <w:szCs w:val="24"/>
          <w:lang w:eastAsia="sl-SI"/>
        </w:rPr>
        <w:tab/>
      </w:r>
    </w:p>
    <w:p w14:paraId="7529B5B2" w14:textId="77777777" w:rsidR="00F14B75" w:rsidRPr="00B845EF" w:rsidRDefault="00F14B75" w:rsidP="00F14B75">
      <w:pPr>
        <w:spacing w:after="0" w:line="240" w:lineRule="auto"/>
        <w:jc w:val="both"/>
        <w:rPr>
          <w:rFonts w:ascii="Tahoma" w:eastAsia="Times New Roman" w:hAnsi="Tahoma" w:cs="Tahoma"/>
          <w:sz w:val="20"/>
          <w:szCs w:val="24"/>
          <w:lang w:eastAsia="sl-SI"/>
        </w:rPr>
      </w:pPr>
    </w:p>
    <w:p w14:paraId="5C2C6DDD" w14:textId="77777777" w:rsidR="00F14B75" w:rsidRPr="00B845EF" w:rsidRDefault="00F14B75" w:rsidP="00F14B75">
      <w:pPr>
        <w:keepNext/>
        <w:spacing w:after="0" w:line="240" w:lineRule="auto"/>
        <w:jc w:val="center"/>
        <w:outlineLvl w:val="1"/>
        <w:rPr>
          <w:rFonts w:ascii="Tahoma" w:eastAsia="Times New Roman" w:hAnsi="Tahoma" w:cs="Tahoma"/>
          <w:bCs/>
          <w:sz w:val="28"/>
          <w:szCs w:val="20"/>
          <w:lang w:eastAsia="sl-SI"/>
        </w:rPr>
      </w:pPr>
      <w:r w:rsidRPr="00B845EF">
        <w:rPr>
          <w:rFonts w:ascii="Tahoma" w:eastAsia="Times New Roman" w:hAnsi="Tahoma" w:cs="Tahoma"/>
          <w:bCs/>
          <w:sz w:val="28"/>
          <w:szCs w:val="20"/>
          <w:lang w:eastAsia="sl-SI"/>
        </w:rPr>
        <w:t>POGODBO</w:t>
      </w:r>
    </w:p>
    <w:p w14:paraId="2F7FAF66" w14:textId="0134B223" w:rsidR="00F14B75" w:rsidRPr="00B845EF" w:rsidRDefault="00F14B75" w:rsidP="00E80532">
      <w:pPr>
        <w:spacing w:after="0" w:line="240" w:lineRule="auto"/>
        <w:jc w:val="center"/>
        <w:rPr>
          <w:rFonts w:ascii="Tahoma" w:eastAsia="Times New Roman" w:hAnsi="Tahoma" w:cs="Tahoma"/>
          <w:sz w:val="20"/>
          <w:szCs w:val="24"/>
          <w:lang w:eastAsia="sl-SI"/>
        </w:rPr>
      </w:pPr>
      <w:r w:rsidRPr="00B845EF">
        <w:rPr>
          <w:rFonts w:ascii="Tahoma" w:eastAsia="Times New Roman" w:hAnsi="Tahoma" w:cs="Tahoma"/>
          <w:bCs/>
          <w:sz w:val="28"/>
          <w:szCs w:val="24"/>
          <w:lang w:eastAsia="sl-SI"/>
        </w:rPr>
        <w:t xml:space="preserve">o sofinanciranju </w:t>
      </w:r>
      <w:r w:rsidR="00E80532" w:rsidRPr="00B845EF">
        <w:rPr>
          <w:rFonts w:ascii="Tahoma" w:eastAsia="Times New Roman" w:hAnsi="Tahoma" w:cs="Tahoma"/>
          <w:bCs/>
          <w:sz w:val="28"/>
          <w:szCs w:val="24"/>
          <w:lang w:eastAsia="sl-SI"/>
        </w:rPr>
        <w:t>programov dejavnosti, projektov in prireditev, ki niso predmet drugih razpisov v občini Šenčur za leto 202</w:t>
      </w:r>
      <w:r w:rsidR="00B845EF">
        <w:rPr>
          <w:rFonts w:ascii="Tahoma" w:eastAsia="Times New Roman" w:hAnsi="Tahoma" w:cs="Tahoma"/>
          <w:bCs/>
          <w:sz w:val="28"/>
          <w:szCs w:val="24"/>
          <w:lang w:eastAsia="sl-SI"/>
        </w:rPr>
        <w:t>5</w:t>
      </w:r>
    </w:p>
    <w:p w14:paraId="5078960C" w14:textId="77777777" w:rsidR="00F14B75" w:rsidRPr="00B82A08" w:rsidRDefault="00F14B75" w:rsidP="00F14B75">
      <w:pPr>
        <w:spacing w:after="0" w:line="240" w:lineRule="auto"/>
        <w:jc w:val="both"/>
        <w:rPr>
          <w:rFonts w:ascii="Tahoma" w:eastAsia="Times New Roman" w:hAnsi="Tahoma" w:cs="Tahoma"/>
          <w:color w:val="FF0000"/>
          <w:sz w:val="20"/>
          <w:szCs w:val="24"/>
          <w:lang w:eastAsia="sl-SI"/>
        </w:rPr>
      </w:pPr>
    </w:p>
    <w:p w14:paraId="3D213AD4" w14:textId="77777777" w:rsidR="00F14B75" w:rsidRPr="00B82A08" w:rsidRDefault="00F14B75" w:rsidP="00F14B75">
      <w:pPr>
        <w:spacing w:after="0" w:line="240" w:lineRule="auto"/>
        <w:jc w:val="both"/>
        <w:rPr>
          <w:rFonts w:ascii="Tahoma" w:eastAsia="Times New Roman" w:hAnsi="Tahoma" w:cs="Tahoma"/>
          <w:color w:val="FF0000"/>
          <w:sz w:val="20"/>
          <w:szCs w:val="24"/>
          <w:lang w:eastAsia="sl-SI"/>
        </w:rPr>
      </w:pPr>
    </w:p>
    <w:p w14:paraId="3EDAA325" w14:textId="77777777" w:rsidR="00F14B75" w:rsidRPr="00D06E5A" w:rsidRDefault="00F14B75" w:rsidP="00F14B75">
      <w:pPr>
        <w:spacing w:after="0" w:line="240" w:lineRule="auto"/>
        <w:jc w:val="center"/>
        <w:rPr>
          <w:rFonts w:ascii="Tahoma" w:eastAsia="Times New Roman" w:hAnsi="Tahoma" w:cs="Tahoma"/>
          <w:sz w:val="20"/>
          <w:szCs w:val="24"/>
          <w:lang w:eastAsia="sl-SI"/>
        </w:rPr>
      </w:pPr>
      <w:r w:rsidRPr="00D06E5A">
        <w:rPr>
          <w:rFonts w:ascii="Tahoma" w:eastAsia="Times New Roman" w:hAnsi="Tahoma" w:cs="Tahoma"/>
          <w:sz w:val="20"/>
          <w:szCs w:val="24"/>
          <w:lang w:eastAsia="sl-SI"/>
        </w:rPr>
        <w:t>1. člen</w:t>
      </w:r>
    </w:p>
    <w:p w14:paraId="64B18AE5" w14:textId="74397D7C"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Pogodbeni stranki uvodoma ugotavljata, da je sofinancer na podlagi javnega razpisa za sofinanciranje programov dejavnosti, projektov in prireditev, ki niso predmet drugih razpisov v občini Šenčur za leto 202</w:t>
      </w:r>
      <w:r w:rsidR="00D06E5A" w:rsidRPr="00D06E5A">
        <w:rPr>
          <w:rFonts w:ascii="Tahoma" w:eastAsia="Times New Roman" w:hAnsi="Tahoma" w:cs="Tahoma"/>
          <w:sz w:val="20"/>
          <w:szCs w:val="24"/>
          <w:lang w:eastAsia="sl-SI"/>
        </w:rPr>
        <w:t>5</w:t>
      </w:r>
      <w:r w:rsidRPr="00D06E5A">
        <w:rPr>
          <w:rFonts w:ascii="Tahoma" w:eastAsia="Times New Roman" w:hAnsi="Tahoma" w:cs="Tahoma"/>
          <w:sz w:val="20"/>
          <w:szCs w:val="24"/>
          <w:lang w:eastAsia="sl-SI"/>
        </w:rPr>
        <w:t xml:space="preserve">, izbral na podlagi sklepa št. __________, z dne _________, prijavitelja, kot nosilca izvedbe programa/projekta/prireditve ___________________________________________________ (navedba programa/projekta/prireditve). </w:t>
      </w:r>
    </w:p>
    <w:p w14:paraId="0A2A65D6" w14:textId="77777777" w:rsidR="00F14B75" w:rsidRPr="00D06E5A" w:rsidRDefault="00F14B75" w:rsidP="00F14B75">
      <w:pPr>
        <w:spacing w:after="0" w:line="240" w:lineRule="auto"/>
        <w:jc w:val="both"/>
        <w:rPr>
          <w:rFonts w:ascii="Tahoma" w:eastAsia="Times New Roman" w:hAnsi="Tahoma" w:cs="Tahoma"/>
          <w:sz w:val="20"/>
          <w:szCs w:val="24"/>
          <w:lang w:eastAsia="sl-SI"/>
        </w:rPr>
      </w:pPr>
    </w:p>
    <w:p w14:paraId="179172C6" w14:textId="77777777" w:rsidR="00F14B75" w:rsidRPr="00D06E5A" w:rsidRDefault="00F14B75" w:rsidP="00F14B75">
      <w:pPr>
        <w:spacing w:after="0" w:line="240" w:lineRule="auto"/>
        <w:jc w:val="center"/>
        <w:rPr>
          <w:rFonts w:ascii="Tahoma" w:eastAsia="Times New Roman" w:hAnsi="Tahoma" w:cs="Tahoma"/>
          <w:sz w:val="20"/>
          <w:szCs w:val="24"/>
          <w:lang w:eastAsia="sl-SI"/>
        </w:rPr>
      </w:pPr>
      <w:r w:rsidRPr="00D06E5A">
        <w:rPr>
          <w:rFonts w:ascii="Tahoma" w:eastAsia="Times New Roman" w:hAnsi="Tahoma" w:cs="Tahoma"/>
          <w:sz w:val="20"/>
          <w:szCs w:val="24"/>
          <w:lang w:eastAsia="sl-SI"/>
        </w:rPr>
        <w:t>2. člen</w:t>
      </w:r>
    </w:p>
    <w:p w14:paraId="41ECD9F7" w14:textId="1BE5C5E4"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 xml:space="preserve">Sredstva za sofinanciranje </w:t>
      </w:r>
      <w:r w:rsidR="00E80532" w:rsidRPr="00D06E5A">
        <w:rPr>
          <w:rFonts w:ascii="Tahoma" w:eastAsia="Times New Roman" w:hAnsi="Tahoma" w:cs="Tahoma"/>
          <w:sz w:val="20"/>
          <w:szCs w:val="24"/>
          <w:lang w:eastAsia="sl-SI"/>
        </w:rPr>
        <w:t xml:space="preserve">programov/projektov/prireditev, ki niso predmet drugih razpisov v Občini  Šenčur </w:t>
      </w:r>
      <w:r w:rsidRPr="00D06E5A">
        <w:rPr>
          <w:rFonts w:ascii="Tahoma" w:eastAsia="Times New Roman" w:hAnsi="Tahoma" w:cs="Tahoma"/>
          <w:sz w:val="20"/>
          <w:szCs w:val="24"/>
          <w:lang w:eastAsia="sl-SI"/>
        </w:rPr>
        <w:t>so zagotovljena v proračunu sofinancerja za leto 202</w:t>
      </w:r>
      <w:r w:rsidR="00D06E5A" w:rsidRPr="00D06E5A">
        <w:rPr>
          <w:rFonts w:ascii="Tahoma" w:eastAsia="Times New Roman" w:hAnsi="Tahoma" w:cs="Tahoma"/>
          <w:sz w:val="20"/>
          <w:szCs w:val="24"/>
          <w:lang w:eastAsia="sl-SI"/>
        </w:rPr>
        <w:t>5</w:t>
      </w:r>
      <w:r w:rsidR="00E80532" w:rsidRPr="00D06E5A">
        <w:rPr>
          <w:rFonts w:ascii="Tahoma" w:eastAsia="Times New Roman" w:hAnsi="Tahoma" w:cs="Tahoma"/>
          <w:sz w:val="20"/>
          <w:szCs w:val="24"/>
          <w:lang w:eastAsia="sl-SI"/>
        </w:rPr>
        <w:t xml:space="preserve"> na različnih kontih, saj je javni razpis razdeljen na sklope.</w:t>
      </w:r>
    </w:p>
    <w:p w14:paraId="3672AFDF" w14:textId="77777777" w:rsidR="00F14B75" w:rsidRPr="00D06E5A" w:rsidRDefault="00F14B75" w:rsidP="00F14B75">
      <w:pPr>
        <w:spacing w:after="0" w:line="240" w:lineRule="auto"/>
        <w:jc w:val="both"/>
        <w:rPr>
          <w:rFonts w:ascii="Tahoma" w:eastAsia="Times New Roman" w:hAnsi="Tahoma" w:cs="Tahoma"/>
          <w:sz w:val="20"/>
          <w:szCs w:val="24"/>
          <w:lang w:eastAsia="sl-SI"/>
        </w:rPr>
      </w:pPr>
    </w:p>
    <w:p w14:paraId="68D1E15D" w14:textId="77777777" w:rsidR="00F14B75" w:rsidRPr="00D06E5A" w:rsidRDefault="00F14B75" w:rsidP="00F14B75">
      <w:pPr>
        <w:spacing w:after="0" w:line="240" w:lineRule="auto"/>
        <w:jc w:val="center"/>
        <w:rPr>
          <w:rFonts w:ascii="Tahoma" w:eastAsia="Times New Roman" w:hAnsi="Tahoma" w:cs="Tahoma"/>
          <w:sz w:val="20"/>
          <w:szCs w:val="24"/>
          <w:lang w:eastAsia="sl-SI"/>
        </w:rPr>
      </w:pPr>
      <w:r w:rsidRPr="00D06E5A">
        <w:rPr>
          <w:rFonts w:ascii="Tahoma" w:eastAsia="Times New Roman" w:hAnsi="Tahoma" w:cs="Tahoma"/>
          <w:sz w:val="20"/>
          <w:szCs w:val="24"/>
          <w:lang w:eastAsia="sl-SI"/>
        </w:rPr>
        <w:t>3. člen</w:t>
      </w:r>
    </w:p>
    <w:p w14:paraId="56BFA771" w14:textId="77777777"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Sofinancer bo program</w:t>
      </w:r>
      <w:r w:rsidR="00E80532" w:rsidRPr="00D06E5A">
        <w:rPr>
          <w:rFonts w:ascii="Tahoma" w:eastAsia="Times New Roman" w:hAnsi="Tahoma" w:cs="Tahoma"/>
          <w:sz w:val="20"/>
          <w:szCs w:val="24"/>
          <w:lang w:eastAsia="sl-SI"/>
        </w:rPr>
        <w:t>/projekt/prireditev prijavitelja</w:t>
      </w:r>
      <w:r w:rsidRPr="00D06E5A">
        <w:rPr>
          <w:rFonts w:ascii="Tahoma" w:eastAsia="Times New Roman" w:hAnsi="Tahoma" w:cs="Tahoma"/>
          <w:sz w:val="20"/>
          <w:szCs w:val="24"/>
          <w:lang w:eastAsia="sl-SI"/>
        </w:rPr>
        <w:t xml:space="preserve"> sofinanciral v višini ___________ € (z besedo: ________________________).</w:t>
      </w:r>
    </w:p>
    <w:p w14:paraId="11878128" w14:textId="77777777"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Sredstva bodo izvajalcu nakazana kot dotacija.</w:t>
      </w:r>
    </w:p>
    <w:p w14:paraId="16728C9D" w14:textId="77777777" w:rsidR="00F14B75" w:rsidRPr="00D06E5A" w:rsidRDefault="00F14B75" w:rsidP="00F14B75">
      <w:pPr>
        <w:spacing w:after="0" w:line="240" w:lineRule="auto"/>
        <w:jc w:val="both"/>
        <w:rPr>
          <w:rFonts w:ascii="Tahoma" w:eastAsia="Times New Roman" w:hAnsi="Tahoma" w:cs="Tahoma"/>
          <w:sz w:val="20"/>
          <w:szCs w:val="24"/>
          <w:lang w:eastAsia="sl-SI"/>
        </w:rPr>
      </w:pPr>
    </w:p>
    <w:p w14:paraId="43891589" w14:textId="77777777" w:rsidR="00F14B75" w:rsidRPr="00D06E5A" w:rsidRDefault="00F14B75" w:rsidP="00F14B75">
      <w:pPr>
        <w:spacing w:after="0" w:line="240" w:lineRule="auto"/>
        <w:jc w:val="center"/>
        <w:rPr>
          <w:rFonts w:ascii="Tahoma" w:eastAsia="Times New Roman" w:hAnsi="Tahoma" w:cs="Tahoma"/>
          <w:sz w:val="20"/>
          <w:szCs w:val="24"/>
          <w:lang w:eastAsia="sl-SI"/>
        </w:rPr>
      </w:pPr>
      <w:r w:rsidRPr="00D06E5A">
        <w:rPr>
          <w:rFonts w:ascii="Tahoma" w:eastAsia="Times New Roman" w:hAnsi="Tahoma" w:cs="Tahoma"/>
          <w:sz w:val="20"/>
          <w:szCs w:val="24"/>
          <w:lang w:eastAsia="sl-SI"/>
        </w:rPr>
        <w:t>4. člen</w:t>
      </w:r>
    </w:p>
    <w:p w14:paraId="7D0C12F1" w14:textId="79164506"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Sredstva na podlagi te pogodbe bodo izvajalcu izplačana najkasneje do 15. decembra 202</w:t>
      </w:r>
      <w:r w:rsidR="00D06E5A" w:rsidRPr="00D06E5A">
        <w:rPr>
          <w:rFonts w:ascii="Tahoma" w:eastAsia="Times New Roman" w:hAnsi="Tahoma" w:cs="Tahoma"/>
          <w:sz w:val="20"/>
          <w:szCs w:val="24"/>
          <w:lang w:eastAsia="sl-SI"/>
        </w:rPr>
        <w:t>5</w:t>
      </w:r>
      <w:r w:rsidRPr="00D06E5A">
        <w:rPr>
          <w:rFonts w:ascii="Tahoma" w:eastAsia="Times New Roman" w:hAnsi="Tahoma" w:cs="Tahoma"/>
          <w:sz w:val="20"/>
          <w:szCs w:val="24"/>
          <w:lang w:eastAsia="sl-SI"/>
        </w:rPr>
        <w:t>.</w:t>
      </w:r>
    </w:p>
    <w:p w14:paraId="533F9026" w14:textId="77777777" w:rsidR="00F14B75" w:rsidRPr="00D06E5A" w:rsidRDefault="00F14B75" w:rsidP="00F14B75">
      <w:pPr>
        <w:spacing w:after="0" w:line="240" w:lineRule="auto"/>
        <w:jc w:val="both"/>
        <w:rPr>
          <w:rFonts w:ascii="Tahoma" w:eastAsia="Times New Roman" w:hAnsi="Tahoma" w:cs="Tahoma"/>
          <w:sz w:val="20"/>
          <w:szCs w:val="24"/>
          <w:lang w:eastAsia="sl-SI"/>
        </w:rPr>
      </w:pPr>
    </w:p>
    <w:p w14:paraId="4889F186" w14:textId="77777777" w:rsidR="00F14B75" w:rsidRPr="00D06E5A" w:rsidRDefault="00F14B75" w:rsidP="00F14B75">
      <w:pPr>
        <w:spacing w:after="0" w:line="240" w:lineRule="auto"/>
        <w:jc w:val="center"/>
        <w:rPr>
          <w:rFonts w:ascii="Tahoma" w:eastAsia="Times New Roman" w:hAnsi="Tahoma" w:cs="Tahoma"/>
          <w:sz w:val="20"/>
          <w:szCs w:val="24"/>
          <w:lang w:eastAsia="sl-SI"/>
        </w:rPr>
      </w:pPr>
      <w:r w:rsidRPr="00D06E5A">
        <w:rPr>
          <w:rFonts w:ascii="Tahoma" w:eastAsia="Times New Roman" w:hAnsi="Tahoma" w:cs="Tahoma"/>
          <w:sz w:val="20"/>
          <w:szCs w:val="24"/>
          <w:lang w:eastAsia="sl-SI"/>
        </w:rPr>
        <w:t>5. člen</w:t>
      </w:r>
    </w:p>
    <w:p w14:paraId="6F0374D9" w14:textId="77777777"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 xml:space="preserve">Sofinancer bo sredstva nakazal na </w:t>
      </w:r>
      <w:r w:rsidR="00E80532" w:rsidRPr="00D06E5A">
        <w:rPr>
          <w:rFonts w:ascii="Tahoma" w:eastAsia="Times New Roman" w:hAnsi="Tahoma" w:cs="Tahoma"/>
          <w:sz w:val="20"/>
          <w:szCs w:val="24"/>
          <w:lang w:eastAsia="sl-SI"/>
        </w:rPr>
        <w:t xml:space="preserve">posredovani </w:t>
      </w:r>
      <w:r w:rsidRPr="00D06E5A">
        <w:rPr>
          <w:rFonts w:ascii="Tahoma" w:eastAsia="Times New Roman" w:hAnsi="Tahoma" w:cs="Tahoma"/>
          <w:sz w:val="20"/>
          <w:szCs w:val="24"/>
          <w:lang w:eastAsia="sl-SI"/>
        </w:rPr>
        <w:t>transakcijski račun izvajalca</w:t>
      </w:r>
      <w:r w:rsidR="00E80532" w:rsidRPr="00D06E5A">
        <w:rPr>
          <w:rFonts w:ascii="Tahoma" w:eastAsia="Times New Roman" w:hAnsi="Tahoma" w:cs="Tahoma"/>
          <w:sz w:val="20"/>
          <w:szCs w:val="24"/>
          <w:lang w:eastAsia="sl-SI"/>
        </w:rPr>
        <w:t>.</w:t>
      </w:r>
    </w:p>
    <w:p w14:paraId="72A69A7F" w14:textId="77777777" w:rsidR="00E80532" w:rsidRPr="00D06E5A" w:rsidRDefault="00E80532" w:rsidP="00F14B75">
      <w:pPr>
        <w:spacing w:after="0" w:line="240" w:lineRule="auto"/>
        <w:jc w:val="both"/>
        <w:rPr>
          <w:rFonts w:ascii="Tahoma" w:eastAsia="Times New Roman" w:hAnsi="Tahoma" w:cs="Tahoma"/>
          <w:sz w:val="20"/>
          <w:szCs w:val="24"/>
          <w:lang w:eastAsia="sl-SI"/>
        </w:rPr>
      </w:pPr>
    </w:p>
    <w:p w14:paraId="7C81E91A" w14:textId="77777777" w:rsidR="00F14B75" w:rsidRPr="00D06E5A" w:rsidRDefault="00F14B75" w:rsidP="00F14B75">
      <w:pPr>
        <w:spacing w:after="0" w:line="240" w:lineRule="auto"/>
        <w:jc w:val="center"/>
        <w:rPr>
          <w:rFonts w:ascii="Tahoma" w:eastAsia="Times New Roman" w:hAnsi="Tahoma" w:cs="Tahoma"/>
          <w:sz w:val="20"/>
          <w:szCs w:val="24"/>
          <w:lang w:eastAsia="sl-SI"/>
        </w:rPr>
      </w:pPr>
      <w:r w:rsidRPr="00D06E5A">
        <w:rPr>
          <w:rFonts w:ascii="Tahoma" w:eastAsia="Times New Roman" w:hAnsi="Tahoma" w:cs="Tahoma"/>
          <w:sz w:val="20"/>
          <w:szCs w:val="24"/>
          <w:lang w:eastAsia="sl-SI"/>
        </w:rPr>
        <w:t>6. člen</w:t>
      </w:r>
    </w:p>
    <w:p w14:paraId="1ED88B19" w14:textId="77777777" w:rsidR="00F14B75" w:rsidRPr="00D06E5A" w:rsidRDefault="00C71330"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Prijavitelj</w:t>
      </w:r>
      <w:r w:rsidR="00F14B75" w:rsidRPr="00D06E5A">
        <w:rPr>
          <w:rFonts w:ascii="Tahoma" w:eastAsia="Times New Roman" w:hAnsi="Tahoma" w:cs="Tahoma"/>
          <w:sz w:val="20"/>
          <w:szCs w:val="24"/>
          <w:lang w:eastAsia="sl-SI"/>
        </w:rPr>
        <w:t xml:space="preserve"> mora sredstva opredeljena v 3. členu te pogodbe nameniti v namene za katere so mu bila odobrena.</w:t>
      </w:r>
    </w:p>
    <w:p w14:paraId="745D1346" w14:textId="77777777"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lastRenderedPageBreak/>
        <w:t xml:space="preserve">V primeru, da </w:t>
      </w:r>
      <w:r w:rsidR="00E80532" w:rsidRPr="00D06E5A">
        <w:rPr>
          <w:rFonts w:ascii="Tahoma" w:eastAsia="Times New Roman" w:hAnsi="Tahoma" w:cs="Tahoma"/>
          <w:sz w:val="20"/>
          <w:szCs w:val="24"/>
          <w:lang w:eastAsia="sl-SI"/>
        </w:rPr>
        <w:t>prijavitelj</w:t>
      </w:r>
      <w:r w:rsidRPr="00D06E5A">
        <w:rPr>
          <w:rFonts w:ascii="Tahoma" w:eastAsia="Times New Roman" w:hAnsi="Tahoma" w:cs="Tahoma"/>
          <w:sz w:val="20"/>
          <w:szCs w:val="24"/>
          <w:lang w:eastAsia="sl-SI"/>
        </w:rPr>
        <w:t xml:space="preserve"> sredstev ne bo uporabil v skladu s to pogodbo oziroma odobrenim programom, je dolžan sofinancerju v roku 30 dni od zahteve za vračilo danih sredstev, le-ta vrniti sofinancerju skupaj z zakonitimi zamudnimi obrestmi.</w:t>
      </w:r>
    </w:p>
    <w:p w14:paraId="31B9526D" w14:textId="77777777"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 xml:space="preserve">Za namensko uporabo sredstev je odgovoren predstavnik </w:t>
      </w:r>
      <w:r w:rsidR="00E80532" w:rsidRPr="00D06E5A">
        <w:rPr>
          <w:rFonts w:ascii="Tahoma" w:eastAsia="Times New Roman" w:hAnsi="Tahoma" w:cs="Tahoma"/>
          <w:sz w:val="20"/>
          <w:szCs w:val="24"/>
          <w:lang w:eastAsia="sl-SI"/>
        </w:rPr>
        <w:t>prijavitelja.</w:t>
      </w:r>
    </w:p>
    <w:p w14:paraId="2D9BEBF3" w14:textId="77777777" w:rsidR="00F14B75" w:rsidRPr="00B82A08" w:rsidRDefault="00F14B75" w:rsidP="00F14B75">
      <w:pPr>
        <w:spacing w:after="0" w:line="240" w:lineRule="auto"/>
        <w:jc w:val="both"/>
        <w:rPr>
          <w:rFonts w:ascii="Tahoma" w:eastAsia="Times New Roman" w:hAnsi="Tahoma" w:cs="Tahoma"/>
          <w:color w:val="FF0000"/>
          <w:sz w:val="20"/>
          <w:szCs w:val="24"/>
          <w:lang w:eastAsia="sl-SI"/>
        </w:rPr>
      </w:pPr>
    </w:p>
    <w:p w14:paraId="51B7A6A3" w14:textId="77777777" w:rsidR="00F14B75" w:rsidRPr="00D06E5A" w:rsidRDefault="00F14B75" w:rsidP="00F14B75">
      <w:pPr>
        <w:spacing w:after="0" w:line="240" w:lineRule="auto"/>
        <w:jc w:val="center"/>
        <w:rPr>
          <w:rFonts w:ascii="Tahoma" w:eastAsia="Times New Roman" w:hAnsi="Tahoma" w:cs="Tahoma"/>
          <w:sz w:val="20"/>
          <w:szCs w:val="24"/>
          <w:lang w:eastAsia="sl-SI"/>
        </w:rPr>
      </w:pPr>
      <w:r w:rsidRPr="00D06E5A">
        <w:rPr>
          <w:rFonts w:ascii="Tahoma" w:eastAsia="Times New Roman" w:hAnsi="Tahoma" w:cs="Tahoma"/>
          <w:sz w:val="20"/>
          <w:szCs w:val="24"/>
          <w:lang w:eastAsia="sl-SI"/>
        </w:rPr>
        <w:t>7. člen</w:t>
      </w:r>
    </w:p>
    <w:p w14:paraId="0D80A17F" w14:textId="4E916B06"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 xml:space="preserve">Po končani izvedbi programa mora </w:t>
      </w:r>
      <w:r w:rsidR="00E80532" w:rsidRPr="00D06E5A">
        <w:rPr>
          <w:rFonts w:ascii="Tahoma" w:eastAsia="Times New Roman" w:hAnsi="Tahoma" w:cs="Tahoma"/>
          <w:sz w:val="20"/>
          <w:szCs w:val="24"/>
          <w:lang w:eastAsia="sl-SI"/>
        </w:rPr>
        <w:t>prijavitelj</w:t>
      </w:r>
      <w:r w:rsidRPr="00D06E5A">
        <w:rPr>
          <w:rFonts w:ascii="Tahoma" w:eastAsia="Times New Roman" w:hAnsi="Tahoma" w:cs="Tahoma"/>
          <w:sz w:val="20"/>
          <w:szCs w:val="24"/>
          <w:lang w:eastAsia="sl-SI"/>
        </w:rPr>
        <w:t xml:space="preserve">, najkasneje do </w:t>
      </w:r>
      <w:r w:rsidR="00E80532" w:rsidRPr="00D06E5A">
        <w:rPr>
          <w:rFonts w:ascii="Tahoma" w:eastAsia="Times New Roman" w:hAnsi="Tahoma" w:cs="Tahoma"/>
          <w:sz w:val="20"/>
          <w:szCs w:val="24"/>
          <w:lang w:eastAsia="sl-SI"/>
        </w:rPr>
        <w:t>31</w:t>
      </w:r>
      <w:r w:rsidRPr="00D06E5A">
        <w:rPr>
          <w:rFonts w:ascii="Tahoma" w:eastAsia="Times New Roman" w:hAnsi="Tahoma" w:cs="Tahoma"/>
          <w:sz w:val="20"/>
          <w:szCs w:val="24"/>
          <w:lang w:eastAsia="sl-SI"/>
        </w:rPr>
        <w:t xml:space="preserve">. </w:t>
      </w:r>
      <w:r w:rsidR="00E80532" w:rsidRPr="00D06E5A">
        <w:rPr>
          <w:rFonts w:ascii="Tahoma" w:eastAsia="Times New Roman" w:hAnsi="Tahoma" w:cs="Tahoma"/>
          <w:sz w:val="20"/>
          <w:szCs w:val="24"/>
          <w:lang w:eastAsia="sl-SI"/>
        </w:rPr>
        <w:t>januarja</w:t>
      </w:r>
      <w:r w:rsidR="00F03B99" w:rsidRPr="00D06E5A">
        <w:rPr>
          <w:rFonts w:ascii="Tahoma" w:eastAsia="Times New Roman" w:hAnsi="Tahoma" w:cs="Tahoma"/>
          <w:sz w:val="20"/>
          <w:szCs w:val="24"/>
          <w:lang w:eastAsia="sl-SI"/>
        </w:rPr>
        <w:t xml:space="preserve"> 202</w:t>
      </w:r>
      <w:r w:rsidR="00D06E5A" w:rsidRPr="00D06E5A">
        <w:rPr>
          <w:rFonts w:ascii="Tahoma" w:eastAsia="Times New Roman" w:hAnsi="Tahoma" w:cs="Tahoma"/>
          <w:sz w:val="20"/>
          <w:szCs w:val="24"/>
          <w:lang w:eastAsia="sl-SI"/>
        </w:rPr>
        <w:t>6</w:t>
      </w:r>
      <w:r w:rsidR="00E80532" w:rsidRPr="00D06E5A">
        <w:rPr>
          <w:rFonts w:ascii="Tahoma" w:eastAsia="Times New Roman" w:hAnsi="Tahoma" w:cs="Tahoma"/>
          <w:sz w:val="20"/>
          <w:szCs w:val="24"/>
          <w:lang w:eastAsia="sl-SI"/>
        </w:rPr>
        <w:t xml:space="preserve">, </w:t>
      </w:r>
      <w:r w:rsidRPr="00D06E5A">
        <w:rPr>
          <w:rFonts w:ascii="Tahoma" w:eastAsia="Times New Roman" w:hAnsi="Tahoma" w:cs="Tahoma"/>
          <w:sz w:val="20"/>
          <w:szCs w:val="24"/>
          <w:lang w:eastAsia="sl-SI"/>
        </w:rPr>
        <w:t>sofinancerju predložiti poročilo o izvedbi, ki mora vsebovati: navedbo izvedenih aktivnosti, dosežene cilje programa, finančno poročilo z navedbo realiziranih virov financiranja in stroškov ter obrazložitvijo morebitnih odstopanj od načrtovanega in razlogov zanje</w:t>
      </w:r>
      <w:r w:rsidR="00D86DEF">
        <w:rPr>
          <w:rFonts w:ascii="Tahoma" w:eastAsia="Times New Roman" w:hAnsi="Tahoma" w:cs="Tahoma"/>
          <w:sz w:val="20"/>
          <w:szCs w:val="24"/>
          <w:lang w:eastAsia="sl-SI"/>
        </w:rPr>
        <w:t xml:space="preserve">, </w:t>
      </w:r>
      <w:r w:rsidR="00D86DEF" w:rsidRPr="00D86DEF">
        <w:rPr>
          <w:rFonts w:ascii="Tahoma" w:eastAsia="Times New Roman" w:hAnsi="Tahoma" w:cs="Tahoma"/>
          <w:sz w:val="20"/>
          <w:szCs w:val="24"/>
          <w:lang w:eastAsia="sl-SI"/>
        </w:rPr>
        <w:t>fotokopije računov, ki so bili plačani v okviru izvedbe projekta oz. programa</w:t>
      </w:r>
      <w:r w:rsidR="00D86DEF">
        <w:rPr>
          <w:rFonts w:ascii="Tahoma" w:eastAsia="Times New Roman" w:hAnsi="Tahoma" w:cs="Tahoma"/>
          <w:sz w:val="20"/>
          <w:szCs w:val="24"/>
          <w:lang w:eastAsia="sl-SI"/>
        </w:rPr>
        <w:t xml:space="preserve"> ter potrdila o plačilu računov.</w:t>
      </w:r>
    </w:p>
    <w:p w14:paraId="1AC0364B" w14:textId="77777777"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V kolikor sofinancer poročila v roku opredeljenem v prvem odstavku tega člena ne prejme, ima pravico zahtevati vračilo sredstev skladno z drugim odstavkom 6. člena te pogodbe.</w:t>
      </w:r>
    </w:p>
    <w:p w14:paraId="5AEF94B7" w14:textId="77777777" w:rsidR="00F14B75" w:rsidRPr="00D06E5A" w:rsidRDefault="00F14B75" w:rsidP="00F14B75">
      <w:pPr>
        <w:spacing w:after="0" w:line="240" w:lineRule="auto"/>
        <w:jc w:val="center"/>
        <w:rPr>
          <w:rFonts w:ascii="Tahoma" w:eastAsia="Times New Roman" w:hAnsi="Tahoma" w:cs="Tahoma"/>
          <w:sz w:val="20"/>
          <w:szCs w:val="24"/>
          <w:lang w:eastAsia="sl-SI"/>
        </w:rPr>
      </w:pPr>
    </w:p>
    <w:p w14:paraId="34291689" w14:textId="77777777" w:rsidR="00F14B75" w:rsidRPr="00D06E5A" w:rsidRDefault="00F14B75" w:rsidP="00F14B75">
      <w:pPr>
        <w:spacing w:after="0" w:line="240" w:lineRule="auto"/>
        <w:jc w:val="center"/>
        <w:rPr>
          <w:rFonts w:ascii="Tahoma" w:eastAsia="Times New Roman" w:hAnsi="Tahoma" w:cs="Tahoma"/>
          <w:sz w:val="20"/>
          <w:szCs w:val="24"/>
          <w:lang w:eastAsia="sl-SI"/>
        </w:rPr>
      </w:pPr>
      <w:r w:rsidRPr="00D06E5A">
        <w:rPr>
          <w:rFonts w:ascii="Tahoma" w:eastAsia="Times New Roman" w:hAnsi="Tahoma" w:cs="Tahoma"/>
          <w:sz w:val="20"/>
          <w:szCs w:val="24"/>
          <w:lang w:eastAsia="sl-SI"/>
        </w:rPr>
        <w:t>8. člen</w:t>
      </w:r>
    </w:p>
    <w:p w14:paraId="27524862" w14:textId="77777777"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Pogodbeni stranki soglašata, da nadzor nad namensko porabo sredstev in nad načrtovanim izvajanjem programa izvaja občinska uprava Občine Šenčur</w:t>
      </w:r>
      <w:r w:rsidR="00E80532" w:rsidRPr="00D06E5A">
        <w:rPr>
          <w:rFonts w:ascii="Tahoma" w:eastAsia="Times New Roman" w:hAnsi="Tahoma" w:cs="Tahoma"/>
          <w:sz w:val="20"/>
          <w:szCs w:val="24"/>
          <w:lang w:eastAsia="sl-SI"/>
        </w:rPr>
        <w:t xml:space="preserve"> ali strokovna komisija, ki izvede vrednotenje prispelih vlog za javni razpis.</w:t>
      </w:r>
    </w:p>
    <w:p w14:paraId="1AAF9D70" w14:textId="77777777" w:rsidR="00F14B75" w:rsidRPr="00D06E5A" w:rsidRDefault="00F14B75" w:rsidP="00F14B75">
      <w:pPr>
        <w:spacing w:after="0" w:line="240" w:lineRule="auto"/>
        <w:jc w:val="both"/>
        <w:rPr>
          <w:rFonts w:ascii="Tahoma" w:eastAsia="Times New Roman" w:hAnsi="Tahoma" w:cs="Tahoma"/>
          <w:sz w:val="20"/>
          <w:szCs w:val="24"/>
          <w:lang w:eastAsia="sl-SI"/>
        </w:rPr>
      </w:pPr>
    </w:p>
    <w:p w14:paraId="5E379040" w14:textId="77777777" w:rsidR="00F14B75" w:rsidRPr="00D06E5A" w:rsidRDefault="00F14B75" w:rsidP="00F14B75">
      <w:pPr>
        <w:spacing w:after="0" w:line="240" w:lineRule="auto"/>
        <w:jc w:val="center"/>
        <w:rPr>
          <w:rFonts w:ascii="Tahoma" w:eastAsia="Times New Roman" w:hAnsi="Tahoma" w:cs="Tahoma"/>
          <w:sz w:val="20"/>
          <w:szCs w:val="24"/>
          <w:lang w:eastAsia="sl-SI"/>
        </w:rPr>
      </w:pPr>
      <w:r w:rsidRPr="00D06E5A">
        <w:rPr>
          <w:rFonts w:ascii="Tahoma" w:eastAsia="Times New Roman" w:hAnsi="Tahoma" w:cs="Tahoma"/>
          <w:sz w:val="20"/>
          <w:szCs w:val="24"/>
          <w:lang w:eastAsia="sl-SI"/>
        </w:rPr>
        <w:t>9. člen</w:t>
      </w:r>
    </w:p>
    <w:p w14:paraId="14A5DACB" w14:textId="77777777"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Pogodbeni stranki sta sporazumni, da lahko sofinancer odstopi od pogodbe:</w:t>
      </w:r>
    </w:p>
    <w:p w14:paraId="39C754AB" w14:textId="77777777" w:rsidR="00F14B75" w:rsidRPr="00D06E5A" w:rsidRDefault="00F14B75" w:rsidP="00F14B75">
      <w:pPr>
        <w:numPr>
          <w:ilvl w:val="0"/>
          <w:numId w:val="17"/>
        </w:numPr>
        <w:spacing w:after="0" w:line="240" w:lineRule="auto"/>
        <w:ind w:left="540" w:hanging="540"/>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če v času izvajanja te pogodbe pride do statusnih sprememb izvajalca,</w:t>
      </w:r>
    </w:p>
    <w:p w14:paraId="2F08036E" w14:textId="77777777" w:rsidR="00F14B75" w:rsidRPr="00D06E5A" w:rsidRDefault="00F14B75" w:rsidP="00F14B75">
      <w:pPr>
        <w:numPr>
          <w:ilvl w:val="0"/>
          <w:numId w:val="17"/>
        </w:numPr>
        <w:spacing w:after="0" w:line="240" w:lineRule="auto"/>
        <w:ind w:left="540" w:hanging="540"/>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če v času izvajanja te pogodbe ugotovi odstopanja v izvajanju programa,</w:t>
      </w:r>
    </w:p>
    <w:p w14:paraId="61786E99" w14:textId="08B83EA9" w:rsidR="00F14B75" w:rsidRPr="00D06E5A" w:rsidRDefault="00F14B75" w:rsidP="00F14B75">
      <w:pPr>
        <w:numPr>
          <w:ilvl w:val="0"/>
          <w:numId w:val="17"/>
        </w:numPr>
        <w:spacing w:after="0" w:line="240" w:lineRule="auto"/>
        <w:ind w:left="540" w:hanging="540"/>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 xml:space="preserve">če se </w:t>
      </w:r>
      <w:r w:rsidR="00E80532" w:rsidRPr="00D06E5A">
        <w:rPr>
          <w:rFonts w:ascii="Tahoma" w:eastAsia="Times New Roman" w:hAnsi="Tahoma" w:cs="Tahoma"/>
          <w:sz w:val="20"/>
          <w:szCs w:val="24"/>
          <w:lang w:eastAsia="sl-SI"/>
        </w:rPr>
        <w:t>prijavitelj</w:t>
      </w:r>
      <w:r w:rsidRPr="00D06E5A">
        <w:rPr>
          <w:rFonts w:ascii="Tahoma" w:eastAsia="Times New Roman" w:hAnsi="Tahoma" w:cs="Tahoma"/>
          <w:sz w:val="20"/>
          <w:szCs w:val="24"/>
          <w:lang w:eastAsia="sl-SI"/>
        </w:rPr>
        <w:t xml:space="preserve"> ne drži časovnih rokov izvedbe programa in zaradi tega njegova izvedba v letu 202</w:t>
      </w:r>
      <w:r w:rsidR="00D06E5A" w:rsidRPr="00D06E5A">
        <w:rPr>
          <w:rFonts w:ascii="Tahoma" w:eastAsia="Times New Roman" w:hAnsi="Tahoma" w:cs="Tahoma"/>
          <w:sz w:val="20"/>
          <w:szCs w:val="24"/>
          <w:lang w:eastAsia="sl-SI"/>
        </w:rPr>
        <w:t>5</w:t>
      </w:r>
      <w:r w:rsidRPr="00D06E5A">
        <w:rPr>
          <w:rFonts w:ascii="Tahoma" w:eastAsia="Times New Roman" w:hAnsi="Tahoma" w:cs="Tahoma"/>
          <w:sz w:val="20"/>
          <w:szCs w:val="24"/>
          <w:lang w:eastAsia="sl-SI"/>
        </w:rPr>
        <w:t xml:space="preserve"> ni mogoča, glede na predviden čas izvedbe,</w:t>
      </w:r>
    </w:p>
    <w:p w14:paraId="6437C30A" w14:textId="77777777" w:rsidR="00F14B75" w:rsidRPr="00D06E5A" w:rsidRDefault="00F14B75" w:rsidP="00F14B75">
      <w:pPr>
        <w:numPr>
          <w:ilvl w:val="0"/>
          <w:numId w:val="17"/>
        </w:numPr>
        <w:spacing w:after="0" w:line="240" w:lineRule="auto"/>
        <w:ind w:left="540" w:hanging="540"/>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če ugotovi nenamensko porabo sredstev,</w:t>
      </w:r>
    </w:p>
    <w:p w14:paraId="4A424035" w14:textId="77777777" w:rsidR="00F14B75" w:rsidRPr="00D06E5A" w:rsidRDefault="00F14B75" w:rsidP="00F14B75">
      <w:pPr>
        <w:numPr>
          <w:ilvl w:val="0"/>
          <w:numId w:val="17"/>
        </w:numPr>
        <w:spacing w:after="0" w:line="240" w:lineRule="auto"/>
        <w:ind w:left="540" w:hanging="540"/>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 xml:space="preserve">če </w:t>
      </w:r>
      <w:r w:rsidR="00E80532" w:rsidRPr="00D06E5A">
        <w:rPr>
          <w:rFonts w:ascii="Tahoma" w:eastAsia="Times New Roman" w:hAnsi="Tahoma" w:cs="Tahoma"/>
          <w:sz w:val="20"/>
          <w:szCs w:val="24"/>
          <w:lang w:eastAsia="sl-SI"/>
        </w:rPr>
        <w:t xml:space="preserve">prijavitelj </w:t>
      </w:r>
      <w:r w:rsidRPr="00D06E5A">
        <w:rPr>
          <w:rFonts w:ascii="Tahoma" w:eastAsia="Times New Roman" w:hAnsi="Tahoma" w:cs="Tahoma"/>
          <w:sz w:val="20"/>
          <w:szCs w:val="24"/>
          <w:lang w:eastAsia="sl-SI"/>
        </w:rPr>
        <w:t>ne spoštuje s svoje strani danega predloga programa.</w:t>
      </w:r>
    </w:p>
    <w:p w14:paraId="6AA60878" w14:textId="77777777"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 xml:space="preserve">V primeru odstopa od pogodbe mora sofinancer pisno obvestiti </w:t>
      </w:r>
      <w:r w:rsidR="00E80532" w:rsidRPr="00D06E5A">
        <w:rPr>
          <w:rFonts w:ascii="Tahoma" w:eastAsia="Times New Roman" w:hAnsi="Tahoma" w:cs="Tahoma"/>
          <w:sz w:val="20"/>
          <w:szCs w:val="24"/>
          <w:lang w:eastAsia="sl-SI"/>
        </w:rPr>
        <w:t>prijavitelja</w:t>
      </w:r>
      <w:r w:rsidRPr="00D06E5A">
        <w:rPr>
          <w:rFonts w:ascii="Tahoma" w:eastAsia="Times New Roman" w:hAnsi="Tahoma" w:cs="Tahoma"/>
          <w:sz w:val="20"/>
          <w:szCs w:val="24"/>
          <w:lang w:eastAsia="sl-SI"/>
        </w:rPr>
        <w:t>.</w:t>
      </w:r>
    </w:p>
    <w:p w14:paraId="7E9FCDEA" w14:textId="77777777" w:rsidR="00F14B75" w:rsidRPr="00B82A08" w:rsidRDefault="00F14B75" w:rsidP="00F14B75">
      <w:pPr>
        <w:spacing w:after="0" w:line="240" w:lineRule="auto"/>
        <w:jc w:val="both"/>
        <w:rPr>
          <w:rFonts w:ascii="Tahoma" w:eastAsia="Times New Roman" w:hAnsi="Tahoma" w:cs="Tahoma"/>
          <w:color w:val="FF0000"/>
          <w:sz w:val="20"/>
          <w:szCs w:val="24"/>
          <w:lang w:eastAsia="sl-SI"/>
        </w:rPr>
      </w:pPr>
    </w:p>
    <w:p w14:paraId="53AB808B" w14:textId="77777777" w:rsidR="00F14B75" w:rsidRPr="00D06E5A" w:rsidRDefault="00F14B75" w:rsidP="00F14B75">
      <w:pPr>
        <w:spacing w:after="0" w:line="240" w:lineRule="auto"/>
        <w:jc w:val="center"/>
        <w:rPr>
          <w:rFonts w:ascii="Tahoma" w:eastAsia="Times New Roman" w:hAnsi="Tahoma" w:cs="Tahoma"/>
          <w:sz w:val="20"/>
          <w:szCs w:val="24"/>
          <w:lang w:eastAsia="sl-SI"/>
        </w:rPr>
      </w:pPr>
      <w:r w:rsidRPr="00D06E5A">
        <w:rPr>
          <w:rFonts w:ascii="Tahoma" w:eastAsia="Times New Roman" w:hAnsi="Tahoma" w:cs="Tahoma"/>
          <w:sz w:val="20"/>
          <w:szCs w:val="24"/>
          <w:lang w:eastAsia="sl-SI"/>
        </w:rPr>
        <w:t>10. člen</w:t>
      </w:r>
    </w:p>
    <w:p w14:paraId="756F3C1E" w14:textId="77777777"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Ta pogodba stopi v veljavo in se začne izvajati z dnem podpisa obeh pogodbenih strank.</w:t>
      </w:r>
    </w:p>
    <w:p w14:paraId="4762531E" w14:textId="012C970B"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Ta pogodba je sklenjena za določen čas in sicer od dneva začetka veljavnosti oziroma izvajanja pogodbe do realizacije programa</w:t>
      </w:r>
      <w:r w:rsidR="00E80532" w:rsidRPr="00D06E5A">
        <w:rPr>
          <w:rFonts w:ascii="Tahoma" w:eastAsia="Times New Roman" w:hAnsi="Tahoma" w:cs="Tahoma"/>
          <w:sz w:val="20"/>
          <w:szCs w:val="24"/>
          <w:lang w:eastAsia="sl-SI"/>
        </w:rPr>
        <w:t>/projekta/prireditve</w:t>
      </w:r>
      <w:r w:rsidRPr="00D06E5A">
        <w:rPr>
          <w:rFonts w:ascii="Tahoma" w:eastAsia="Times New Roman" w:hAnsi="Tahoma" w:cs="Tahoma"/>
          <w:sz w:val="20"/>
          <w:szCs w:val="24"/>
          <w:lang w:eastAsia="sl-SI"/>
        </w:rPr>
        <w:t>, vendar ne kasneje kot  do 31. decembra 202</w:t>
      </w:r>
      <w:r w:rsidR="00D06E5A" w:rsidRPr="00D06E5A">
        <w:rPr>
          <w:rFonts w:ascii="Tahoma" w:eastAsia="Times New Roman" w:hAnsi="Tahoma" w:cs="Tahoma"/>
          <w:sz w:val="20"/>
          <w:szCs w:val="24"/>
          <w:lang w:eastAsia="sl-SI"/>
        </w:rPr>
        <w:t>5</w:t>
      </w:r>
      <w:r w:rsidRPr="00D06E5A">
        <w:rPr>
          <w:rFonts w:ascii="Tahoma" w:eastAsia="Times New Roman" w:hAnsi="Tahoma" w:cs="Tahoma"/>
          <w:sz w:val="20"/>
          <w:szCs w:val="24"/>
          <w:lang w:eastAsia="sl-SI"/>
        </w:rPr>
        <w:t>.</w:t>
      </w:r>
    </w:p>
    <w:p w14:paraId="221B886E" w14:textId="77777777"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 xml:space="preserve"> </w:t>
      </w:r>
    </w:p>
    <w:p w14:paraId="154DB855" w14:textId="77777777" w:rsidR="00F14B75" w:rsidRPr="00D06E5A" w:rsidRDefault="00F14B75" w:rsidP="00F14B75">
      <w:pPr>
        <w:spacing w:after="0" w:line="240" w:lineRule="auto"/>
        <w:jc w:val="center"/>
        <w:rPr>
          <w:rFonts w:ascii="Tahoma" w:eastAsia="Times New Roman" w:hAnsi="Tahoma" w:cs="Tahoma"/>
          <w:sz w:val="20"/>
          <w:szCs w:val="24"/>
          <w:lang w:eastAsia="sl-SI"/>
        </w:rPr>
      </w:pPr>
      <w:r w:rsidRPr="00D06E5A">
        <w:rPr>
          <w:rFonts w:ascii="Tahoma" w:eastAsia="Times New Roman" w:hAnsi="Tahoma" w:cs="Tahoma"/>
          <w:sz w:val="20"/>
          <w:szCs w:val="24"/>
          <w:lang w:eastAsia="sl-SI"/>
        </w:rPr>
        <w:t>11. člen</w:t>
      </w:r>
    </w:p>
    <w:p w14:paraId="61A55C95" w14:textId="77777777" w:rsidR="00F14B75" w:rsidRPr="00D06E5A" w:rsidRDefault="00F14B75" w:rsidP="00F14B75">
      <w:pPr>
        <w:spacing w:after="0" w:line="240" w:lineRule="auto"/>
        <w:jc w:val="both"/>
        <w:rPr>
          <w:rFonts w:ascii="Tahoma" w:eastAsia="Times New Roman" w:hAnsi="Tahoma" w:cs="Tahoma"/>
          <w:sz w:val="20"/>
          <w:szCs w:val="20"/>
          <w:lang w:eastAsia="sl-SI"/>
        </w:rPr>
      </w:pPr>
      <w:r w:rsidRPr="00D06E5A">
        <w:rPr>
          <w:rFonts w:ascii="Tahoma" w:eastAsia="Times New Roman" w:hAnsi="Tahoma" w:cs="Tahoma"/>
          <w:sz w:val="20"/>
          <w:szCs w:val="20"/>
          <w:lang w:eastAsia="sl-SI"/>
        </w:rPr>
        <w:t>Pogodbeni stranki bosta morebitne spore nastale pri izvrševanju te pogodbe reševali sporazumno, v nasprotnem primeru bo o sporu odločalo stvarno pristojno sodišče v Kranju.</w:t>
      </w:r>
    </w:p>
    <w:p w14:paraId="1FDDB9D1" w14:textId="77777777" w:rsidR="00F14B75" w:rsidRPr="00D06E5A" w:rsidRDefault="00F14B75" w:rsidP="00F14B75">
      <w:pPr>
        <w:spacing w:after="0" w:line="240" w:lineRule="auto"/>
        <w:jc w:val="both"/>
        <w:rPr>
          <w:rFonts w:ascii="Tahoma" w:eastAsia="Times New Roman" w:hAnsi="Tahoma" w:cs="Tahoma"/>
          <w:sz w:val="20"/>
          <w:szCs w:val="24"/>
          <w:lang w:eastAsia="sl-SI"/>
        </w:rPr>
      </w:pPr>
    </w:p>
    <w:p w14:paraId="182E39CE" w14:textId="77777777" w:rsidR="00F14B75" w:rsidRPr="00D06E5A" w:rsidRDefault="00F14B75" w:rsidP="00F14B75">
      <w:pPr>
        <w:spacing w:after="0" w:line="240" w:lineRule="auto"/>
        <w:jc w:val="center"/>
        <w:rPr>
          <w:rFonts w:ascii="Tahoma" w:eastAsia="Times New Roman" w:hAnsi="Tahoma" w:cs="Tahoma"/>
          <w:sz w:val="20"/>
          <w:szCs w:val="24"/>
          <w:lang w:eastAsia="sl-SI"/>
        </w:rPr>
      </w:pPr>
      <w:r w:rsidRPr="00D06E5A">
        <w:rPr>
          <w:rFonts w:ascii="Tahoma" w:eastAsia="Times New Roman" w:hAnsi="Tahoma" w:cs="Tahoma"/>
          <w:sz w:val="20"/>
          <w:szCs w:val="24"/>
          <w:lang w:eastAsia="sl-SI"/>
        </w:rPr>
        <w:t>12. člen</w:t>
      </w:r>
    </w:p>
    <w:p w14:paraId="406C5420" w14:textId="77777777"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 xml:space="preserve">Pogodba je sestavljena v dveh (2) izvirnih in enakih izvodih, od katerih en (1) izvod prejme </w:t>
      </w:r>
      <w:r w:rsidR="00E80532" w:rsidRPr="00D06E5A">
        <w:rPr>
          <w:rFonts w:ascii="Tahoma" w:eastAsia="Times New Roman" w:hAnsi="Tahoma" w:cs="Tahoma"/>
          <w:sz w:val="20"/>
          <w:szCs w:val="24"/>
          <w:lang w:eastAsia="sl-SI"/>
        </w:rPr>
        <w:t>prijavitelj</w:t>
      </w:r>
      <w:r w:rsidRPr="00D06E5A">
        <w:rPr>
          <w:rFonts w:ascii="Tahoma" w:eastAsia="Times New Roman" w:hAnsi="Tahoma" w:cs="Tahoma"/>
          <w:sz w:val="20"/>
          <w:szCs w:val="24"/>
          <w:lang w:eastAsia="sl-SI"/>
        </w:rPr>
        <w:t xml:space="preserve">, en (1) izvod pa sofinancer. </w:t>
      </w:r>
    </w:p>
    <w:p w14:paraId="16E4239F" w14:textId="77777777" w:rsidR="00F14B75" w:rsidRPr="00D06E5A" w:rsidRDefault="00F14B75" w:rsidP="00F14B75">
      <w:pPr>
        <w:spacing w:after="0" w:line="240" w:lineRule="auto"/>
        <w:jc w:val="both"/>
        <w:rPr>
          <w:rFonts w:ascii="Tahoma" w:eastAsia="Times New Roman" w:hAnsi="Tahoma" w:cs="Tahoma"/>
          <w:sz w:val="20"/>
          <w:szCs w:val="24"/>
          <w:lang w:eastAsia="sl-SI"/>
        </w:rPr>
      </w:pPr>
    </w:p>
    <w:p w14:paraId="493755FD" w14:textId="77777777" w:rsidR="00F14B75" w:rsidRPr="00D06E5A" w:rsidRDefault="00F14B75" w:rsidP="00F14B75">
      <w:pPr>
        <w:spacing w:after="0" w:line="240" w:lineRule="auto"/>
        <w:jc w:val="center"/>
        <w:rPr>
          <w:rFonts w:ascii="Tahoma" w:eastAsia="Times New Roman" w:hAnsi="Tahoma" w:cs="Tahoma"/>
          <w:sz w:val="20"/>
          <w:szCs w:val="24"/>
          <w:lang w:eastAsia="sl-SI"/>
        </w:rPr>
      </w:pPr>
      <w:r w:rsidRPr="00D06E5A">
        <w:rPr>
          <w:rFonts w:ascii="Tahoma" w:eastAsia="Times New Roman" w:hAnsi="Tahoma" w:cs="Tahoma"/>
          <w:sz w:val="20"/>
          <w:szCs w:val="24"/>
          <w:lang w:eastAsia="sl-SI"/>
        </w:rPr>
        <w:t>13. člen</w:t>
      </w:r>
    </w:p>
    <w:p w14:paraId="6AEAB2D5" w14:textId="77777777" w:rsidR="00F14B75" w:rsidRPr="00D06E5A" w:rsidRDefault="00F14B75" w:rsidP="00F14B75">
      <w:pPr>
        <w:spacing w:after="0" w:line="240" w:lineRule="auto"/>
        <w:jc w:val="both"/>
        <w:rPr>
          <w:rFonts w:ascii="Tahoma" w:eastAsia="Times New Roman" w:hAnsi="Tahoma" w:cs="Tahoma"/>
          <w:sz w:val="20"/>
          <w:szCs w:val="20"/>
          <w:lang w:eastAsia="sl-SI"/>
        </w:rPr>
      </w:pPr>
      <w:r w:rsidRPr="00D06E5A">
        <w:rPr>
          <w:rFonts w:ascii="Tahoma" w:eastAsia="Times New Roman" w:hAnsi="Tahoma" w:cs="Tahoma"/>
          <w:sz w:val="20"/>
          <w:szCs w:val="20"/>
          <w:lang w:eastAsia="sl-SI"/>
        </w:rPr>
        <w:t>Glede vprašanj, ki jih ta pogodba ne ureja se smiselno uporabljata predlog programa</w:t>
      </w:r>
      <w:r w:rsidR="00E80532" w:rsidRPr="00D06E5A">
        <w:rPr>
          <w:rFonts w:ascii="Tahoma" w:eastAsia="Times New Roman" w:hAnsi="Tahoma" w:cs="Tahoma"/>
          <w:sz w:val="20"/>
          <w:szCs w:val="20"/>
          <w:lang w:eastAsia="sl-SI"/>
        </w:rPr>
        <w:t>/projekta/prireditve</w:t>
      </w:r>
      <w:r w:rsidRPr="00D06E5A">
        <w:rPr>
          <w:rFonts w:ascii="Tahoma" w:eastAsia="Times New Roman" w:hAnsi="Tahoma" w:cs="Tahoma"/>
          <w:sz w:val="20"/>
          <w:szCs w:val="20"/>
          <w:lang w:eastAsia="sl-SI"/>
        </w:rPr>
        <w:t xml:space="preserve">, ki ga je v postopku javnega razpisa predložil </w:t>
      </w:r>
      <w:r w:rsidR="00E80532" w:rsidRPr="00D06E5A">
        <w:rPr>
          <w:rFonts w:ascii="Tahoma" w:eastAsia="Times New Roman" w:hAnsi="Tahoma" w:cs="Tahoma"/>
          <w:sz w:val="20"/>
          <w:szCs w:val="20"/>
          <w:lang w:eastAsia="sl-SI"/>
        </w:rPr>
        <w:t>prijavitelj</w:t>
      </w:r>
      <w:r w:rsidRPr="00D06E5A">
        <w:rPr>
          <w:rFonts w:ascii="Tahoma" w:eastAsia="Times New Roman" w:hAnsi="Tahoma" w:cs="Tahoma"/>
          <w:sz w:val="20"/>
          <w:szCs w:val="20"/>
          <w:lang w:eastAsia="sl-SI"/>
        </w:rPr>
        <w:t xml:space="preserve"> in razpisna dokumentacija, na podlagi katere je bil predlog izbran ter določila Obligacijskega zakonika.</w:t>
      </w:r>
    </w:p>
    <w:p w14:paraId="48DB931C" w14:textId="77777777" w:rsidR="00F14B75" w:rsidRPr="00D06E5A" w:rsidRDefault="00F14B75" w:rsidP="00F14B75">
      <w:pPr>
        <w:spacing w:after="0" w:line="240" w:lineRule="auto"/>
        <w:jc w:val="both"/>
        <w:rPr>
          <w:rFonts w:ascii="Tahoma" w:eastAsia="Times New Roman" w:hAnsi="Tahoma" w:cs="Tahoma"/>
          <w:sz w:val="20"/>
          <w:szCs w:val="24"/>
          <w:lang w:eastAsia="sl-SI"/>
        </w:rPr>
      </w:pPr>
    </w:p>
    <w:p w14:paraId="2AA76B38" w14:textId="77777777" w:rsidR="00F14B75" w:rsidRPr="00D06E5A" w:rsidRDefault="00F14B75" w:rsidP="00F14B75">
      <w:pPr>
        <w:tabs>
          <w:tab w:val="left" w:pos="1080"/>
        </w:tabs>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Številka:</w:t>
      </w:r>
      <w:r w:rsidR="00E80532" w:rsidRPr="00D06E5A">
        <w:rPr>
          <w:rFonts w:ascii="Tahoma" w:eastAsia="Times New Roman" w:hAnsi="Tahoma" w:cs="Tahoma"/>
          <w:sz w:val="20"/>
          <w:szCs w:val="24"/>
          <w:lang w:eastAsia="sl-SI"/>
        </w:rPr>
        <w:t xml:space="preserve"> </w:t>
      </w:r>
    </w:p>
    <w:p w14:paraId="73C91935" w14:textId="0DDB5C3C" w:rsidR="00F14B75" w:rsidRPr="00D06E5A" w:rsidRDefault="00F14B75" w:rsidP="00F14B75">
      <w:pPr>
        <w:tabs>
          <w:tab w:val="left" w:pos="1080"/>
        </w:tabs>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 xml:space="preserve">Šenčur, dne </w:t>
      </w:r>
      <w:r w:rsidRPr="00D06E5A">
        <w:rPr>
          <w:rFonts w:ascii="Tahoma" w:eastAsia="Times New Roman" w:hAnsi="Tahoma" w:cs="Tahoma"/>
          <w:sz w:val="20"/>
          <w:szCs w:val="24"/>
          <w:lang w:eastAsia="sl-SI"/>
        </w:rPr>
        <w:tab/>
        <w:t>________ 202</w:t>
      </w:r>
      <w:r w:rsidR="00D06E5A">
        <w:rPr>
          <w:rFonts w:ascii="Tahoma" w:eastAsia="Times New Roman" w:hAnsi="Tahoma" w:cs="Tahoma"/>
          <w:sz w:val="20"/>
          <w:szCs w:val="24"/>
          <w:lang w:eastAsia="sl-SI"/>
        </w:rPr>
        <w:t>5</w:t>
      </w:r>
    </w:p>
    <w:p w14:paraId="15C53DA6" w14:textId="77777777" w:rsidR="00F14B75" w:rsidRPr="00D06E5A" w:rsidRDefault="00F14B75" w:rsidP="00F14B75">
      <w:pPr>
        <w:spacing w:after="0" w:line="240" w:lineRule="auto"/>
        <w:jc w:val="both"/>
        <w:rPr>
          <w:rFonts w:ascii="Tahoma" w:eastAsia="Times New Roman" w:hAnsi="Tahoma" w:cs="Tahoma"/>
          <w:sz w:val="20"/>
          <w:szCs w:val="24"/>
          <w:lang w:eastAsia="sl-SI"/>
        </w:rPr>
      </w:pPr>
    </w:p>
    <w:p w14:paraId="4ADACAA4" w14:textId="77777777" w:rsidR="00F14B75" w:rsidRPr="00D06E5A" w:rsidRDefault="00F14B75" w:rsidP="00F14B75">
      <w:pPr>
        <w:spacing w:after="0" w:line="240" w:lineRule="auto"/>
        <w:jc w:val="both"/>
        <w:rPr>
          <w:rFonts w:ascii="Tahoma" w:eastAsia="Times New Roman" w:hAnsi="Tahoma" w:cs="Tahoma"/>
          <w:sz w:val="20"/>
          <w:szCs w:val="24"/>
          <w:lang w:eastAsia="sl-SI"/>
        </w:rPr>
      </w:pPr>
    </w:p>
    <w:p w14:paraId="469CDE67" w14:textId="77777777" w:rsidR="00F14B75" w:rsidRPr="00D06E5A" w:rsidRDefault="00C71330" w:rsidP="00F14B75">
      <w:pPr>
        <w:spacing w:after="0" w:line="240" w:lineRule="auto"/>
        <w:jc w:val="both"/>
        <w:rPr>
          <w:rFonts w:ascii="Tahoma" w:eastAsia="Times New Roman" w:hAnsi="Tahoma" w:cs="Tahoma"/>
          <w:b/>
          <w:bCs/>
          <w:sz w:val="20"/>
          <w:szCs w:val="24"/>
          <w:lang w:eastAsia="sl-SI"/>
        </w:rPr>
      </w:pPr>
      <w:r w:rsidRPr="00D06E5A">
        <w:rPr>
          <w:rFonts w:ascii="Tahoma" w:eastAsia="Times New Roman" w:hAnsi="Tahoma" w:cs="Tahoma"/>
          <w:b/>
          <w:bCs/>
          <w:sz w:val="20"/>
          <w:szCs w:val="24"/>
          <w:lang w:eastAsia="sl-SI"/>
        </w:rPr>
        <w:t>Prijavitelj</w:t>
      </w:r>
      <w:r w:rsidR="00F14B75" w:rsidRPr="00D06E5A">
        <w:rPr>
          <w:rFonts w:ascii="Tahoma" w:eastAsia="Times New Roman" w:hAnsi="Tahoma" w:cs="Tahoma"/>
          <w:b/>
          <w:bCs/>
          <w:sz w:val="20"/>
          <w:szCs w:val="24"/>
          <w:lang w:eastAsia="sl-SI"/>
        </w:rPr>
        <w:t>:</w:t>
      </w:r>
      <w:r w:rsidR="00F14B75" w:rsidRPr="00D06E5A">
        <w:rPr>
          <w:rFonts w:ascii="Tahoma" w:eastAsia="Times New Roman" w:hAnsi="Tahoma" w:cs="Tahoma"/>
          <w:b/>
          <w:bCs/>
          <w:sz w:val="20"/>
          <w:szCs w:val="24"/>
          <w:lang w:eastAsia="sl-SI"/>
        </w:rPr>
        <w:tab/>
      </w:r>
      <w:r w:rsidR="00F14B75" w:rsidRPr="00D06E5A">
        <w:rPr>
          <w:rFonts w:ascii="Tahoma" w:eastAsia="Times New Roman" w:hAnsi="Tahoma" w:cs="Tahoma"/>
          <w:b/>
          <w:bCs/>
          <w:sz w:val="20"/>
          <w:szCs w:val="24"/>
          <w:lang w:eastAsia="sl-SI"/>
        </w:rPr>
        <w:tab/>
      </w:r>
      <w:r w:rsidR="00F14B75" w:rsidRPr="00D06E5A">
        <w:rPr>
          <w:rFonts w:ascii="Tahoma" w:eastAsia="Times New Roman" w:hAnsi="Tahoma" w:cs="Tahoma"/>
          <w:b/>
          <w:bCs/>
          <w:sz w:val="20"/>
          <w:szCs w:val="24"/>
          <w:lang w:eastAsia="sl-SI"/>
        </w:rPr>
        <w:tab/>
      </w:r>
      <w:r w:rsidR="00F14B75" w:rsidRPr="00D06E5A">
        <w:rPr>
          <w:rFonts w:ascii="Tahoma" w:eastAsia="Times New Roman" w:hAnsi="Tahoma" w:cs="Tahoma"/>
          <w:b/>
          <w:bCs/>
          <w:sz w:val="20"/>
          <w:szCs w:val="24"/>
          <w:lang w:eastAsia="sl-SI"/>
        </w:rPr>
        <w:tab/>
      </w:r>
      <w:r w:rsidR="00F14B75" w:rsidRPr="00D06E5A">
        <w:rPr>
          <w:rFonts w:ascii="Tahoma" w:eastAsia="Times New Roman" w:hAnsi="Tahoma" w:cs="Tahoma"/>
          <w:b/>
          <w:bCs/>
          <w:sz w:val="20"/>
          <w:szCs w:val="24"/>
          <w:lang w:eastAsia="sl-SI"/>
        </w:rPr>
        <w:tab/>
      </w:r>
      <w:r w:rsidR="00F14B75" w:rsidRPr="00D06E5A">
        <w:rPr>
          <w:rFonts w:ascii="Tahoma" w:eastAsia="Times New Roman" w:hAnsi="Tahoma" w:cs="Tahoma"/>
          <w:b/>
          <w:bCs/>
          <w:sz w:val="20"/>
          <w:szCs w:val="24"/>
          <w:lang w:eastAsia="sl-SI"/>
        </w:rPr>
        <w:tab/>
      </w:r>
      <w:r w:rsidR="00F14B75" w:rsidRPr="00D06E5A">
        <w:rPr>
          <w:rFonts w:ascii="Tahoma" w:eastAsia="Times New Roman" w:hAnsi="Tahoma" w:cs="Tahoma"/>
          <w:b/>
          <w:bCs/>
          <w:sz w:val="20"/>
          <w:szCs w:val="24"/>
          <w:lang w:eastAsia="sl-SI"/>
        </w:rPr>
        <w:tab/>
      </w:r>
      <w:r w:rsidR="00F14B75" w:rsidRPr="00D06E5A">
        <w:rPr>
          <w:rFonts w:ascii="Tahoma" w:eastAsia="Times New Roman" w:hAnsi="Tahoma" w:cs="Tahoma"/>
          <w:b/>
          <w:bCs/>
          <w:sz w:val="20"/>
          <w:szCs w:val="24"/>
          <w:lang w:eastAsia="sl-SI"/>
        </w:rPr>
        <w:tab/>
        <w:t xml:space="preserve"> Sofinancer:</w:t>
      </w:r>
    </w:p>
    <w:p w14:paraId="0B0CF3AE" w14:textId="77777777"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____________________</w:t>
      </w:r>
      <w:r w:rsidRPr="00D06E5A">
        <w:rPr>
          <w:rFonts w:ascii="Tahoma" w:eastAsia="Times New Roman" w:hAnsi="Tahoma" w:cs="Tahoma"/>
          <w:sz w:val="20"/>
          <w:szCs w:val="24"/>
          <w:lang w:eastAsia="sl-SI"/>
        </w:rPr>
        <w:tab/>
      </w:r>
      <w:r w:rsidRPr="00D06E5A">
        <w:rPr>
          <w:rFonts w:ascii="Tahoma" w:eastAsia="Times New Roman" w:hAnsi="Tahoma" w:cs="Tahoma"/>
          <w:sz w:val="20"/>
          <w:szCs w:val="24"/>
          <w:lang w:eastAsia="sl-SI"/>
        </w:rPr>
        <w:tab/>
      </w:r>
      <w:r w:rsidRPr="00D06E5A">
        <w:rPr>
          <w:rFonts w:ascii="Tahoma" w:eastAsia="Times New Roman" w:hAnsi="Tahoma" w:cs="Tahoma"/>
          <w:sz w:val="20"/>
          <w:szCs w:val="24"/>
          <w:lang w:eastAsia="sl-SI"/>
        </w:rPr>
        <w:tab/>
      </w:r>
      <w:r w:rsidRPr="00D06E5A">
        <w:rPr>
          <w:rFonts w:ascii="Tahoma" w:eastAsia="Times New Roman" w:hAnsi="Tahoma" w:cs="Tahoma"/>
          <w:sz w:val="20"/>
          <w:szCs w:val="24"/>
          <w:lang w:eastAsia="sl-SI"/>
        </w:rPr>
        <w:tab/>
      </w:r>
      <w:r w:rsidRPr="00D06E5A">
        <w:rPr>
          <w:rFonts w:ascii="Tahoma" w:eastAsia="Times New Roman" w:hAnsi="Tahoma" w:cs="Tahoma"/>
          <w:sz w:val="20"/>
          <w:szCs w:val="24"/>
          <w:lang w:eastAsia="sl-SI"/>
        </w:rPr>
        <w:tab/>
      </w:r>
      <w:r w:rsidRPr="00D06E5A">
        <w:rPr>
          <w:rFonts w:ascii="Tahoma" w:eastAsia="Times New Roman" w:hAnsi="Tahoma" w:cs="Tahoma"/>
          <w:sz w:val="20"/>
          <w:szCs w:val="24"/>
          <w:lang w:eastAsia="sl-SI"/>
        </w:rPr>
        <w:tab/>
        <w:t xml:space="preserve">Občina Šenčur </w:t>
      </w:r>
    </w:p>
    <w:p w14:paraId="0AED2106" w14:textId="77777777" w:rsidR="00F14B75" w:rsidRPr="00D06E5A" w:rsidRDefault="00F14B75" w:rsidP="00F14B75">
      <w:pPr>
        <w:spacing w:after="0" w:line="240" w:lineRule="auto"/>
        <w:jc w:val="both"/>
        <w:rPr>
          <w:rFonts w:ascii="Tahoma" w:eastAsia="Times New Roman" w:hAnsi="Tahoma" w:cs="Tahoma"/>
          <w:sz w:val="20"/>
          <w:szCs w:val="24"/>
          <w:lang w:eastAsia="sl-SI"/>
        </w:rPr>
      </w:pPr>
      <w:r w:rsidRPr="00D06E5A">
        <w:rPr>
          <w:rFonts w:ascii="Tahoma" w:eastAsia="Times New Roman" w:hAnsi="Tahoma" w:cs="Tahoma"/>
          <w:sz w:val="20"/>
          <w:szCs w:val="24"/>
          <w:lang w:eastAsia="sl-SI"/>
        </w:rPr>
        <w:t>____________________</w:t>
      </w:r>
      <w:r w:rsidRPr="00D06E5A">
        <w:rPr>
          <w:rFonts w:ascii="Tahoma" w:eastAsia="Times New Roman" w:hAnsi="Tahoma" w:cs="Tahoma"/>
          <w:sz w:val="20"/>
          <w:szCs w:val="24"/>
          <w:lang w:eastAsia="sl-SI"/>
        </w:rPr>
        <w:tab/>
      </w:r>
      <w:r w:rsidRPr="00D06E5A">
        <w:rPr>
          <w:rFonts w:ascii="Tahoma" w:eastAsia="Times New Roman" w:hAnsi="Tahoma" w:cs="Tahoma"/>
          <w:sz w:val="20"/>
          <w:szCs w:val="24"/>
          <w:lang w:eastAsia="sl-SI"/>
        </w:rPr>
        <w:tab/>
      </w:r>
      <w:r w:rsidRPr="00D06E5A">
        <w:rPr>
          <w:rFonts w:ascii="Tahoma" w:eastAsia="Times New Roman" w:hAnsi="Tahoma" w:cs="Tahoma"/>
          <w:sz w:val="20"/>
          <w:szCs w:val="24"/>
          <w:lang w:eastAsia="sl-SI"/>
        </w:rPr>
        <w:tab/>
      </w:r>
      <w:r w:rsidRPr="00D06E5A">
        <w:rPr>
          <w:rFonts w:ascii="Tahoma" w:eastAsia="Times New Roman" w:hAnsi="Tahoma" w:cs="Tahoma"/>
          <w:sz w:val="20"/>
          <w:szCs w:val="24"/>
          <w:lang w:eastAsia="sl-SI"/>
        </w:rPr>
        <w:tab/>
      </w:r>
      <w:r w:rsidRPr="00D06E5A">
        <w:rPr>
          <w:rFonts w:ascii="Tahoma" w:eastAsia="Times New Roman" w:hAnsi="Tahoma" w:cs="Tahoma"/>
          <w:sz w:val="20"/>
          <w:szCs w:val="24"/>
          <w:lang w:eastAsia="sl-SI"/>
        </w:rPr>
        <w:tab/>
      </w:r>
      <w:r w:rsidRPr="00D06E5A">
        <w:rPr>
          <w:rFonts w:ascii="Tahoma" w:eastAsia="Times New Roman" w:hAnsi="Tahoma" w:cs="Tahoma"/>
          <w:sz w:val="20"/>
          <w:szCs w:val="24"/>
          <w:lang w:eastAsia="sl-SI"/>
        </w:rPr>
        <w:tab/>
        <w:t xml:space="preserve"> CIRIL KOZJEK</w:t>
      </w:r>
    </w:p>
    <w:p w14:paraId="4618893E" w14:textId="77777777" w:rsidR="00F14B75" w:rsidRPr="00B82A08" w:rsidRDefault="00F14B75" w:rsidP="00797AFC">
      <w:pPr>
        <w:spacing w:after="0" w:line="240" w:lineRule="auto"/>
        <w:jc w:val="both"/>
        <w:rPr>
          <w:rFonts w:eastAsia="Times New Roman" w:cs="Tahoma"/>
          <w:b/>
          <w:bCs/>
          <w:color w:val="FF0000"/>
          <w:sz w:val="32"/>
          <w:szCs w:val="32"/>
          <w:lang w:eastAsia="sl-SI"/>
        </w:rPr>
      </w:pPr>
      <w:r w:rsidRPr="00D06E5A">
        <w:rPr>
          <w:rFonts w:ascii="Tahoma" w:eastAsia="Times New Roman" w:hAnsi="Tahoma" w:cs="Tahoma"/>
          <w:sz w:val="20"/>
          <w:szCs w:val="24"/>
          <w:lang w:eastAsia="sl-SI"/>
        </w:rPr>
        <w:t>____________________</w:t>
      </w:r>
      <w:r w:rsidRPr="00D06E5A">
        <w:rPr>
          <w:rFonts w:ascii="Tahoma" w:eastAsia="Times New Roman" w:hAnsi="Tahoma" w:cs="Tahoma"/>
          <w:sz w:val="20"/>
          <w:szCs w:val="24"/>
          <w:lang w:eastAsia="sl-SI"/>
        </w:rPr>
        <w:tab/>
      </w:r>
      <w:r w:rsidRPr="00D06E5A">
        <w:rPr>
          <w:rFonts w:ascii="Tahoma" w:eastAsia="Times New Roman" w:hAnsi="Tahoma" w:cs="Tahoma"/>
          <w:sz w:val="20"/>
          <w:szCs w:val="24"/>
          <w:lang w:eastAsia="sl-SI"/>
        </w:rPr>
        <w:tab/>
      </w:r>
      <w:r w:rsidRPr="00D06E5A">
        <w:rPr>
          <w:rFonts w:ascii="Tahoma" w:eastAsia="Times New Roman" w:hAnsi="Tahoma" w:cs="Tahoma"/>
          <w:sz w:val="20"/>
          <w:szCs w:val="24"/>
          <w:lang w:eastAsia="sl-SI"/>
        </w:rPr>
        <w:tab/>
      </w:r>
      <w:r w:rsidRPr="00D06E5A">
        <w:rPr>
          <w:rFonts w:ascii="Tahoma" w:eastAsia="Times New Roman" w:hAnsi="Tahoma" w:cs="Tahoma"/>
          <w:sz w:val="20"/>
          <w:szCs w:val="24"/>
          <w:lang w:eastAsia="sl-SI"/>
        </w:rPr>
        <w:tab/>
      </w:r>
      <w:r w:rsidRPr="00D06E5A">
        <w:rPr>
          <w:rFonts w:ascii="Tahoma" w:eastAsia="Times New Roman" w:hAnsi="Tahoma" w:cs="Tahoma"/>
          <w:sz w:val="20"/>
          <w:szCs w:val="24"/>
          <w:lang w:eastAsia="sl-SI"/>
        </w:rPr>
        <w:tab/>
      </w:r>
      <w:r w:rsidRPr="00D06E5A">
        <w:rPr>
          <w:rFonts w:ascii="Tahoma" w:eastAsia="Times New Roman" w:hAnsi="Tahoma" w:cs="Tahoma"/>
          <w:sz w:val="20"/>
          <w:szCs w:val="24"/>
          <w:lang w:eastAsia="sl-SI"/>
        </w:rPr>
        <w:tab/>
        <w:t xml:space="preserve">     župan</w:t>
      </w:r>
      <w:r w:rsidR="00E80532" w:rsidRPr="00D06E5A">
        <w:rPr>
          <w:rFonts w:ascii="Tahoma" w:eastAsia="Times New Roman" w:hAnsi="Tahoma" w:cs="Tahoma"/>
          <w:sz w:val="20"/>
          <w:szCs w:val="24"/>
          <w:lang w:eastAsia="sl-SI"/>
        </w:rPr>
        <w:t xml:space="preserve"> </w:t>
      </w:r>
    </w:p>
    <w:sectPr w:rsidR="00F14B75" w:rsidRPr="00B82A08">
      <w:headerReference w:type="default" r:id="rId12"/>
      <w:footerReference w:type="even" r:id="rId13"/>
      <w:footerReference w:type="default" r:id="rId14"/>
      <w:pgSz w:w="11906" w:h="16838"/>
      <w:pgMar w:top="1701" w:right="1418" w:bottom="1701" w:left="1418" w:header="851" w:footer="851"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505D8" w14:textId="77777777" w:rsidR="00015DBD" w:rsidRDefault="00015DBD" w:rsidP="007C7DCC">
      <w:pPr>
        <w:spacing w:after="0" w:line="240" w:lineRule="auto"/>
      </w:pPr>
      <w:r>
        <w:separator/>
      </w:r>
    </w:p>
  </w:endnote>
  <w:endnote w:type="continuationSeparator" w:id="0">
    <w:p w14:paraId="0D568D1E" w14:textId="77777777" w:rsidR="00015DBD" w:rsidRDefault="00015DBD" w:rsidP="007C7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0C51F" w14:textId="77777777" w:rsidR="00015DBD" w:rsidRDefault="00015DBD" w:rsidP="002676C0">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A770A7C" w14:textId="77777777" w:rsidR="00015DBD" w:rsidRDefault="00015DB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85D7D" w14:textId="77777777" w:rsidR="00015DBD" w:rsidRDefault="00015DBD" w:rsidP="002676C0">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2</w:t>
    </w:r>
    <w:r>
      <w:rPr>
        <w:rStyle w:val="tevilkastrani"/>
      </w:rPr>
      <w:fldChar w:fldCharType="end"/>
    </w:r>
  </w:p>
  <w:p w14:paraId="15275CE7" w14:textId="77777777" w:rsidR="00015DBD" w:rsidRDefault="00015DB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D8719" w14:textId="77777777" w:rsidR="00015DBD" w:rsidRDefault="00015DBD" w:rsidP="007C7DCC">
      <w:pPr>
        <w:spacing w:after="0" w:line="240" w:lineRule="auto"/>
      </w:pPr>
      <w:r>
        <w:separator/>
      </w:r>
    </w:p>
  </w:footnote>
  <w:footnote w:type="continuationSeparator" w:id="0">
    <w:p w14:paraId="602C9945" w14:textId="77777777" w:rsidR="00015DBD" w:rsidRDefault="00015DBD" w:rsidP="007C7D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2DEBB" w14:textId="77777777" w:rsidR="00015DBD" w:rsidRPr="007C7DCC" w:rsidRDefault="00015DBD" w:rsidP="007C7DC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EF16D50"/>
    <w:multiLevelType w:val="hybridMultilevel"/>
    <w:tmpl w:val="CF22E960"/>
    <w:lvl w:ilvl="0" w:tplc="A2E266DE">
      <w:start w:val="1"/>
      <w:numFmt w:val="bullet"/>
      <w:lvlText w:val=""/>
      <w:lvlJc w:val="left"/>
      <w:pPr>
        <w:tabs>
          <w:tab w:val="num" w:pos="2340"/>
        </w:tabs>
        <w:ind w:left="2320" w:hanging="340"/>
      </w:pPr>
      <w:rPr>
        <w:rFonts w:ascii="Symbol" w:hAnsi="Symbol" w:hint="default"/>
        <w:sz w:val="22"/>
        <w:szCs w:val="22"/>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F5E35D3"/>
    <w:multiLevelType w:val="hybridMultilevel"/>
    <w:tmpl w:val="2062A89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8853B9"/>
    <w:multiLevelType w:val="hybridMultilevel"/>
    <w:tmpl w:val="974CB09A"/>
    <w:lvl w:ilvl="0" w:tplc="4182A2C2">
      <w:start w:val="8"/>
      <w:numFmt w:val="bullet"/>
      <w:lvlText w:val="–"/>
      <w:lvlJc w:val="left"/>
      <w:pPr>
        <w:tabs>
          <w:tab w:val="num" w:pos="435"/>
        </w:tabs>
        <w:ind w:left="435" w:hanging="360"/>
      </w:pPr>
      <w:rPr>
        <w:rFonts w:ascii="Times New Roman" w:eastAsia="Times New Roman" w:hAnsi="Times New Roman" w:cs="Times New Roman" w:hint="default"/>
      </w:rPr>
    </w:lvl>
    <w:lvl w:ilvl="1" w:tplc="04240003" w:tentative="1">
      <w:start w:val="1"/>
      <w:numFmt w:val="bullet"/>
      <w:lvlText w:val="o"/>
      <w:lvlJc w:val="left"/>
      <w:pPr>
        <w:tabs>
          <w:tab w:val="num" w:pos="1155"/>
        </w:tabs>
        <w:ind w:left="1155" w:hanging="360"/>
      </w:pPr>
      <w:rPr>
        <w:rFonts w:ascii="Courier New" w:hAnsi="Courier New" w:hint="default"/>
      </w:rPr>
    </w:lvl>
    <w:lvl w:ilvl="2" w:tplc="04240005" w:tentative="1">
      <w:start w:val="1"/>
      <w:numFmt w:val="bullet"/>
      <w:lvlText w:val=""/>
      <w:lvlJc w:val="left"/>
      <w:pPr>
        <w:tabs>
          <w:tab w:val="num" w:pos="1875"/>
        </w:tabs>
        <w:ind w:left="1875" w:hanging="360"/>
      </w:pPr>
      <w:rPr>
        <w:rFonts w:ascii="Wingdings" w:hAnsi="Wingdings" w:hint="default"/>
      </w:rPr>
    </w:lvl>
    <w:lvl w:ilvl="3" w:tplc="04240001" w:tentative="1">
      <w:start w:val="1"/>
      <w:numFmt w:val="bullet"/>
      <w:lvlText w:val=""/>
      <w:lvlJc w:val="left"/>
      <w:pPr>
        <w:tabs>
          <w:tab w:val="num" w:pos="2595"/>
        </w:tabs>
        <w:ind w:left="2595" w:hanging="360"/>
      </w:pPr>
      <w:rPr>
        <w:rFonts w:ascii="Symbol" w:hAnsi="Symbol" w:hint="default"/>
      </w:rPr>
    </w:lvl>
    <w:lvl w:ilvl="4" w:tplc="04240003" w:tentative="1">
      <w:start w:val="1"/>
      <w:numFmt w:val="bullet"/>
      <w:lvlText w:val="o"/>
      <w:lvlJc w:val="left"/>
      <w:pPr>
        <w:tabs>
          <w:tab w:val="num" w:pos="3315"/>
        </w:tabs>
        <w:ind w:left="3315" w:hanging="360"/>
      </w:pPr>
      <w:rPr>
        <w:rFonts w:ascii="Courier New" w:hAnsi="Courier New" w:hint="default"/>
      </w:rPr>
    </w:lvl>
    <w:lvl w:ilvl="5" w:tplc="04240005" w:tentative="1">
      <w:start w:val="1"/>
      <w:numFmt w:val="bullet"/>
      <w:lvlText w:val=""/>
      <w:lvlJc w:val="left"/>
      <w:pPr>
        <w:tabs>
          <w:tab w:val="num" w:pos="4035"/>
        </w:tabs>
        <w:ind w:left="4035" w:hanging="360"/>
      </w:pPr>
      <w:rPr>
        <w:rFonts w:ascii="Wingdings" w:hAnsi="Wingdings" w:hint="default"/>
      </w:rPr>
    </w:lvl>
    <w:lvl w:ilvl="6" w:tplc="04240001" w:tentative="1">
      <w:start w:val="1"/>
      <w:numFmt w:val="bullet"/>
      <w:lvlText w:val=""/>
      <w:lvlJc w:val="left"/>
      <w:pPr>
        <w:tabs>
          <w:tab w:val="num" w:pos="4755"/>
        </w:tabs>
        <w:ind w:left="4755" w:hanging="360"/>
      </w:pPr>
      <w:rPr>
        <w:rFonts w:ascii="Symbol" w:hAnsi="Symbol" w:hint="default"/>
      </w:rPr>
    </w:lvl>
    <w:lvl w:ilvl="7" w:tplc="04240003" w:tentative="1">
      <w:start w:val="1"/>
      <w:numFmt w:val="bullet"/>
      <w:lvlText w:val="o"/>
      <w:lvlJc w:val="left"/>
      <w:pPr>
        <w:tabs>
          <w:tab w:val="num" w:pos="5475"/>
        </w:tabs>
        <w:ind w:left="5475" w:hanging="360"/>
      </w:pPr>
      <w:rPr>
        <w:rFonts w:ascii="Courier New" w:hAnsi="Courier New" w:hint="default"/>
      </w:rPr>
    </w:lvl>
    <w:lvl w:ilvl="8" w:tplc="04240005" w:tentative="1">
      <w:start w:val="1"/>
      <w:numFmt w:val="bullet"/>
      <w:lvlText w:val=""/>
      <w:lvlJc w:val="left"/>
      <w:pPr>
        <w:tabs>
          <w:tab w:val="num" w:pos="6195"/>
        </w:tabs>
        <w:ind w:left="6195" w:hanging="360"/>
      </w:pPr>
      <w:rPr>
        <w:rFonts w:ascii="Wingdings" w:hAnsi="Wingdings" w:hint="default"/>
      </w:rPr>
    </w:lvl>
  </w:abstractNum>
  <w:abstractNum w:abstractNumId="4" w15:restartNumberingAfterBreak="0">
    <w:nsid w:val="1F676F89"/>
    <w:multiLevelType w:val="hybridMultilevel"/>
    <w:tmpl w:val="34283DA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2F292A"/>
    <w:multiLevelType w:val="hybridMultilevel"/>
    <w:tmpl w:val="C352C82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8017513"/>
    <w:multiLevelType w:val="hybridMultilevel"/>
    <w:tmpl w:val="A4E6AC3C"/>
    <w:lvl w:ilvl="0" w:tplc="4182A2C2">
      <w:start w:val="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1F54B8A"/>
    <w:multiLevelType w:val="hybridMultilevel"/>
    <w:tmpl w:val="3B8856A8"/>
    <w:lvl w:ilvl="0" w:tplc="C2608B9A">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34F0FEC"/>
    <w:multiLevelType w:val="singleLevel"/>
    <w:tmpl w:val="0424000F"/>
    <w:lvl w:ilvl="0">
      <w:start w:val="1"/>
      <w:numFmt w:val="decimal"/>
      <w:lvlText w:val="%1."/>
      <w:lvlJc w:val="left"/>
      <w:pPr>
        <w:tabs>
          <w:tab w:val="num" w:pos="360"/>
        </w:tabs>
        <w:ind w:left="360" w:hanging="360"/>
      </w:pPr>
      <w:rPr>
        <w:rFonts w:hint="default"/>
      </w:rPr>
    </w:lvl>
  </w:abstractNum>
  <w:abstractNum w:abstractNumId="9" w15:restartNumberingAfterBreak="0">
    <w:nsid w:val="3A9B1818"/>
    <w:multiLevelType w:val="hybridMultilevel"/>
    <w:tmpl w:val="E488EDC8"/>
    <w:lvl w:ilvl="0" w:tplc="41ACB6A8">
      <w:start w:val="11"/>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ADC4398"/>
    <w:multiLevelType w:val="hybridMultilevel"/>
    <w:tmpl w:val="E2E4F8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4843D3"/>
    <w:multiLevelType w:val="hybridMultilevel"/>
    <w:tmpl w:val="8D96168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5D6678"/>
    <w:multiLevelType w:val="hybridMultilevel"/>
    <w:tmpl w:val="A342C5EA"/>
    <w:lvl w:ilvl="0" w:tplc="7EFCEBC0">
      <w:numFmt w:val="bullet"/>
      <w:lvlText w:val="-"/>
      <w:lvlJc w:val="left"/>
      <w:pPr>
        <w:ind w:left="2130" w:hanging="705"/>
      </w:pPr>
      <w:rPr>
        <w:rFonts w:ascii="Calibri" w:eastAsiaTheme="minorHAnsi" w:hAnsi="Calibri" w:cstheme="minorBidi" w:hint="default"/>
      </w:rPr>
    </w:lvl>
    <w:lvl w:ilvl="1" w:tplc="04240003" w:tentative="1">
      <w:start w:val="1"/>
      <w:numFmt w:val="bullet"/>
      <w:lvlText w:val="o"/>
      <w:lvlJc w:val="left"/>
      <w:pPr>
        <w:ind w:left="2505" w:hanging="360"/>
      </w:pPr>
      <w:rPr>
        <w:rFonts w:ascii="Courier New" w:hAnsi="Courier New" w:cs="Courier New" w:hint="default"/>
      </w:rPr>
    </w:lvl>
    <w:lvl w:ilvl="2" w:tplc="04240005" w:tentative="1">
      <w:start w:val="1"/>
      <w:numFmt w:val="bullet"/>
      <w:lvlText w:val=""/>
      <w:lvlJc w:val="left"/>
      <w:pPr>
        <w:ind w:left="3225" w:hanging="360"/>
      </w:pPr>
      <w:rPr>
        <w:rFonts w:ascii="Wingdings" w:hAnsi="Wingdings" w:hint="default"/>
      </w:rPr>
    </w:lvl>
    <w:lvl w:ilvl="3" w:tplc="04240001" w:tentative="1">
      <w:start w:val="1"/>
      <w:numFmt w:val="bullet"/>
      <w:lvlText w:val=""/>
      <w:lvlJc w:val="left"/>
      <w:pPr>
        <w:ind w:left="3945" w:hanging="360"/>
      </w:pPr>
      <w:rPr>
        <w:rFonts w:ascii="Symbol" w:hAnsi="Symbol" w:hint="default"/>
      </w:rPr>
    </w:lvl>
    <w:lvl w:ilvl="4" w:tplc="04240003" w:tentative="1">
      <w:start w:val="1"/>
      <w:numFmt w:val="bullet"/>
      <w:lvlText w:val="o"/>
      <w:lvlJc w:val="left"/>
      <w:pPr>
        <w:ind w:left="4665" w:hanging="360"/>
      </w:pPr>
      <w:rPr>
        <w:rFonts w:ascii="Courier New" w:hAnsi="Courier New" w:cs="Courier New" w:hint="default"/>
      </w:rPr>
    </w:lvl>
    <w:lvl w:ilvl="5" w:tplc="04240005" w:tentative="1">
      <w:start w:val="1"/>
      <w:numFmt w:val="bullet"/>
      <w:lvlText w:val=""/>
      <w:lvlJc w:val="left"/>
      <w:pPr>
        <w:ind w:left="5385" w:hanging="360"/>
      </w:pPr>
      <w:rPr>
        <w:rFonts w:ascii="Wingdings" w:hAnsi="Wingdings" w:hint="default"/>
      </w:rPr>
    </w:lvl>
    <w:lvl w:ilvl="6" w:tplc="04240001" w:tentative="1">
      <w:start w:val="1"/>
      <w:numFmt w:val="bullet"/>
      <w:lvlText w:val=""/>
      <w:lvlJc w:val="left"/>
      <w:pPr>
        <w:ind w:left="6105" w:hanging="360"/>
      </w:pPr>
      <w:rPr>
        <w:rFonts w:ascii="Symbol" w:hAnsi="Symbol" w:hint="default"/>
      </w:rPr>
    </w:lvl>
    <w:lvl w:ilvl="7" w:tplc="04240003" w:tentative="1">
      <w:start w:val="1"/>
      <w:numFmt w:val="bullet"/>
      <w:lvlText w:val="o"/>
      <w:lvlJc w:val="left"/>
      <w:pPr>
        <w:ind w:left="6825" w:hanging="360"/>
      </w:pPr>
      <w:rPr>
        <w:rFonts w:ascii="Courier New" w:hAnsi="Courier New" w:cs="Courier New" w:hint="default"/>
      </w:rPr>
    </w:lvl>
    <w:lvl w:ilvl="8" w:tplc="04240005" w:tentative="1">
      <w:start w:val="1"/>
      <w:numFmt w:val="bullet"/>
      <w:lvlText w:val=""/>
      <w:lvlJc w:val="left"/>
      <w:pPr>
        <w:ind w:left="7545" w:hanging="360"/>
      </w:pPr>
      <w:rPr>
        <w:rFonts w:ascii="Wingdings" w:hAnsi="Wingdings" w:hint="default"/>
      </w:rPr>
    </w:lvl>
  </w:abstractNum>
  <w:abstractNum w:abstractNumId="13" w15:restartNumberingAfterBreak="0">
    <w:nsid w:val="42445D7A"/>
    <w:multiLevelType w:val="hybridMultilevel"/>
    <w:tmpl w:val="D79051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77109D9"/>
    <w:multiLevelType w:val="hybridMultilevel"/>
    <w:tmpl w:val="E1565A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D865131"/>
    <w:multiLevelType w:val="hybridMultilevel"/>
    <w:tmpl w:val="5ED6D0D8"/>
    <w:lvl w:ilvl="0" w:tplc="BE22B98C">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3C4FF9"/>
    <w:multiLevelType w:val="multilevel"/>
    <w:tmpl w:val="80F23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76D3998"/>
    <w:multiLevelType w:val="hybridMultilevel"/>
    <w:tmpl w:val="D082929E"/>
    <w:lvl w:ilvl="0" w:tplc="4FD06748">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38104E9"/>
    <w:multiLevelType w:val="hybridMultilevel"/>
    <w:tmpl w:val="266C7E02"/>
    <w:lvl w:ilvl="0" w:tplc="A2E266DE">
      <w:start w:val="1"/>
      <w:numFmt w:val="bullet"/>
      <w:lvlText w:val=""/>
      <w:lvlJc w:val="left"/>
      <w:pPr>
        <w:tabs>
          <w:tab w:val="num" w:pos="720"/>
        </w:tabs>
        <w:ind w:left="720" w:hanging="360"/>
      </w:pPr>
      <w:rPr>
        <w:rFonts w:ascii="Symbol" w:hAnsi="Symbol" w:hint="default"/>
        <w:sz w:val="22"/>
        <w:szCs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69BC111A"/>
    <w:multiLevelType w:val="hybridMultilevel"/>
    <w:tmpl w:val="8FD420B2"/>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508251879">
    <w:abstractNumId w:val="18"/>
  </w:num>
  <w:num w:numId="2" w16cid:durableId="309142490">
    <w:abstractNumId w:val="1"/>
  </w:num>
  <w:num w:numId="3" w16cid:durableId="320620981">
    <w:abstractNumId w:val="15"/>
  </w:num>
  <w:num w:numId="4" w16cid:durableId="466823818">
    <w:abstractNumId w:val="3"/>
  </w:num>
  <w:num w:numId="5" w16cid:durableId="971011952">
    <w:abstractNumId w:val="6"/>
  </w:num>
  <w:num w:numId="6" w16cid:durableId="855845936">
    <w:abstractNumId w:val="4"/>
  </w:num>
  <w:num w:numId="7" w16cid:durableId="58577234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73717342">
    <w:abstractNumId w:val="10"/>
  </w:num>
  <w:num w:numId="9" w16cid:durableId="80227351">
    <w:abstractNumId w:val="2"/>
  </w:num>
  <w:num w:numId="10" w16cid:durableId="246617621">
    <w:abstractNumId w:val="11"/>
  </w:num>
  <w:num w:numId="11" w16cid:durableId="976690601">
    <w:abstractNumId w:val="7"/>
  </w:num>
  <w:num w:numId="12" w16cid:durableId="1663121114">
    <w:abstractNumId w:val="17"/>
  </w:num>
  <w:num w:numId="13" w16cid:durableId="1942057712">
    <w:abstractNumId w:val="8"/>
  </w:num>
  <w:num w:numId="14" w16cid:durableId="1559440886">
    <w:abstractNumId w:val="12"/>
  </w:num>
  <w:num w:numId="15" w16cid:durableId="1592884718">
    <w:abstractNumId w:val="9"/>
  </w:num>
  <w:num w:numId="16" w16cid:durableId="1562788021">
    <w:abstractNumId w:val="16"/>
  </w:num>
  <w:num w:numId="17" w16cid:durableId="125720732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8" w16cid:durableId="531303181">
    <w:abstractNumId w:val="19"/>
  </w:num>
  <w:num w:numId="19" w16cid:durableId="33359065">
    <w:abstractNumId w:val="5"/>
  </w:num>
  <w:num w:numId="20" w16cid:durableId="4215004">
    <w:abstractNumId w:val="13"/>
  </w:num>
  <w:num w:numId="21" w16cid:durableId="1955849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C10"/>
    <w:rsid w:val="00006D4C"/>
    <w:rsid w:val="00010C04"/>
    <w:rsid w:val="00015DBD"/>
    <w:rsid w:val="00022D96"/>
    <w:rsid w:val="00030253"/>
    <w:rsid w:val="00077F9D"/>
    <w:rsid w:val="00087140"/>
    <w:rsid w:val="000A3C79"/>
    <w:rsid w:val="000A691A"/>
    <w:rsid w:val="000A7DC1"/>
    <w:rsid w:val="000B345F"/>
    <w:rsid w:val="000C3FE0"/>
    <w:rsid w:val="000D45FF"/>
    <w:rsid w:val="0010155C"/>
    <w:rsid w:val="00132873"/>
    <w:rsid w:val="001507E4"/>
    <w:rsid w:val="00156CD7"/>
    <w:rsid w:val="00177753"/>
    <w:rsid w:val="00183408"/>
    <w:rsid w:val="001A0AF8"/>
    <w:rsid w:val="001A3B6A"/>
    <w:rsid w:val="001E1417"/>
    <w:rsid w:val="00202458"/>
    <w:rsid w:val="00215F23"/>
    <w:rsid w:val="0022385C"/>
    <w:rsid w:val="00226C95"/>
    <w:rsid w:val="00251C71"/>
    <w:rsid w:val="00263964"/>
    <w:rsid w:val="002676C0"/>
    <w:rsid w:val="00277BDC"/>
    <w:rsid w:val="002927C4"/>
    <w:rsid w:val="002978FD"/>
    <w:rsid w:val="002C33E5"/>
    <w:rsid w:val="002D5F14"/>
    <w:rsid w:val="003005D1"/>
    <w:rsid w:val="00316338"/>
    <w:rsid w:val="00321D5E"/>
    <w:rsid w:val="0033056C"/>
    <w:rsid w:val="00341B93"/>
    <w:rsid w:val="003526CF"/>
    <w:rsid w:val="00373362"/>
    <w:rsid w:val="0037396F"/>
    <w:rsid w:val="00385F42"/>
    <w:rsid w:val="003D2E87"/>
    <w:rsid w:val="003D3B72"/>
    <w:rsid w:val="00403033"/>
    <w:rsid w:val="00406DF0"/>
    <w:rsid w:val="00410973"/>
    <w:rsid w:val="00427FBD"/>
    <w:rsid w:val="00431462"/>
    <w:rsid w:val="004411A1"/>
    <w:rsid w:val="004772E4"/>
    <w:rsid w:val="004A1A0D"/>
    <w:rsid w:val="004A703A"/>
    <w:rsid w:val="004A70EF"/>
    <w:rsid w:val="004B7DF6"/>
    <w:rsid w:val="004C01E8"/>
    <w:rsid w:val="004D7914"/>
    <w:rsid w:val="004E39D1"/>
    <w:rsid w:val="005056B1"/>
    <w:rsid w:val="00506763"/>
    <w:rsid w:val="00531A91"/>
    <w:rsid w:val="005419EB"/>
    <w:rsid w:val="00562BD4"/>
    <w:rsid w:val="00577F92"/>
    <w:rsid w:val="0058270F"/>
    <w:rsid w:val="00585576"/>
    <w:rsid w:val="005879D5"/>
    <w:rsid w:val="005907A0"/>
    <w:rsid w:val="005966A0"/>
    <w:rsid w:val="005971C3"/>
    <w:rsid w:val="005A3C10"/>
    <w:rsid w:val="005C0534"/>
    <w:rsid w:val="005D0F40"/>
    <w:rsid w:val="005D226D"/>
    <w:rsid w:val="005E5414"/>
    <w:rsid w:val="005F3219"/>
    <w:rsid w:val="00616F99"/>
    <w:rsid w:val="00623EC7"/>
    <w:rsid w:val="006251AF"/>
    <w:rsid w:val="006343DA"/>
    <w:rsid w:val="006423E4"/>
    <w:rsid w:val="00645B2A"/>
    <w:rsid w:val="00651245"/>
    <w:rsid w:val="00652124"/>
    <w:rsid w:val="00663E51"/>
    <w:rsid w:val="00665D92"/>
    <w:rsid w:val="00673A30"/>
    <w:rsid w:val="00680A4B"/>
    <w:rsid w:val="006A2834"/>
    <w:rsid w:val="006A74A9"/>
    <w:rsid w:val="006B2229"/>
    <w:rsid w:val="006C0B6B"/>
    <w:rsid w:val="006C71A2"/>
    <w:rsid w:val="006E30A5"/>
    <w:rsid w:val="006E5541"/>
    <w:rsid w:val="00701AAF"/>
    <w:rsid w:val="007079F8"/>
    <w:rsid w:val="00707AA0"/>
    <w:rsid w:val="0071121B"/>
    <w:rsid w:val="00726498"/>
    <w:rsid w:val="00731AE9"/>
    <w:rsid w:val="00747A12"/>
    <w:rsid w:val="00747ABD"/>
    <w:rsid w:val="00750A55"/>
    <w:rsid w:val="00752D36"/>
    <w:rsid w:val="007718E4"/>
    <w:rsid w:val="00773E4C"/>
    <w:rsid w:val="00782264"/>
    <w:rsid w:val="00786EF5"/>
    <w:rsid w:val="00792630"/>
    <w:rsid w:val="00797AFC"/>
    <w:rsid w:val="007A5486"/>
    <w:rsid w:val="007A5A6D"/>
    <w:rsid w:val="007A679E"/>
    <w:rsid w:val="007C7DCC"/>
    <w:rsid w:val="007F65A0"/>
    <w:rsid w:val="0080158D"/>
    <w:rsid w:val="0082172E"/>
    <w:rsid w:val="00823496"/>
    <w:rsid w:val="008351B3"/>
    <w:rsid w:val="0086258D"/>
    <w:rsid w:val="00893D34"/>
    <w:rsid w:val="008A390D"/>
    <w:rsid w:val="008B2531"/>
    <w:rsid w:val="008D0597"/>
    <w:rsid w:val="008D5418"/>
    <w:rsid w:val="008E7561"/>
    <w:rsid w:val="008E7B8F"/>
    <w:rsid w:val="00915015"/>
    <w:rsid w:val="0096072B"/>
    <w:rsid w:val="00972A12"/>
    <w:rsid w:val="00976CE5"/>
    <w:rsid w:val="00985A02"/>
    <w:rsid w:val="00997C2F"/>
    <w:rsid w:val="009F2C9E"/>
    <w:rsid w:val="00A00164"/>
    <w:rsid w:val="00A12639"/>
    <w:rsid w:val="00A3480C"/>
    <w:rsid w:val="00A53542"/>
    <w:rsid w:val="00AF0FFB"/>
    <w:rsid w:val="00AF266D"/>
    <w:rsid w:val="00AF5183"/>
    <w:rsid w:val="00AF5BBF"/>
    <w:rsid w:val="00B05EA2"/>
    <w:rsid w:val="00B1449D"/>
    <w:rsid w:val="00B25B53"/>
    <w:rsid w:val="00B34CE1"/>
    <w:rsid w:val="00B60CE9"/>
    <w:rsid w:val="00B66EF2"/>
    <w:rsid w:val="00B82A08"/>
    <w:rsid w:val="00B845EF"/>
    <w:rsid w:val="00B96537"/>
    <w:rsid w:val="00BE1D70"/>
    <w:rsid w:val="00C219D0"/>
    <w:rsid w:val="00C31E0F"/>
    <w:rsid w:val="00C71330"/>
    <w:rsid w:val="00C75240"/>
    <w:rsid w:val="00C77C35"/>
    <w:rsid w:val="00C867E2"/>
    <w:rsid w:val="00C915D6"/>
    <w:rsid w:val="00CB261A"/>
    <w:rsid w:val="00CC6F64"/>
    <w:rsid w:val="00D04180"/>
    <w:rsid w:val="00D06E5A"/>
    <w:rsid w:val="00D37F52"/>
    <w:rsid w:val="00D6152C"/>
    <w:rsid w:val="00D7258A"/>
    <w:rsid w:val="00D7542B"/>
    <w:rsid w:val="00D763E1"/>
    <w:rsid w:val="00D851CC"/>
    <w:rsid w:val="00D86DEF"/>
    <w:rsid w:val="00DC5A0A"/>
    <w:rsid w:val="00DD39D5"/>
    <w:rsid w:val="00E10621"/>
    <w:rsid w:val="00E11884"/>
    <w:rsid w:val="00E11A3F"/>
    <w:rsid w:val="00E231E6"/>
    <w:rsid w:val="00E31E7E"/>
    <w:rsid w:val="00E34ECD"/>
    <w:rsid w:val="00E63A2D"/>
    <w:rsid w:val="00E64FD2"/>
    <w:rsid w:val="00E67468"/>
    <w:rsid w:val="00E80532"/>
    <w:rsid w:val="00E82D24"/>
    <w:rsid w:val="00E85E19"/>
    <w:rsid w:val="00EA7721"/>
    <w:rsid w:val="00EB51EF"/>
    <w:rsid w:val="00ED159B"/>
    <w:rsid w:val="00EE78E6"/>
    <w:rsid w:val="00F03B99"/>
    <w:rsid w:val="00F05E6C"/>
    <w:rsid w:val="00F14B75"/>
    <w:rsid w:val="00F17A93"/>
    <w:rsid w:val="00F2225F"/>
    <w:rsid w:val="00F655A4"/>
    <w:rsid w:val="00F65A77"/>
    <w:rsid w:val="00F65B3D"/>
    <w:rsid w:val="00F74367"/>
    <w:rsid w:val="00FA4560"/>
    <w:rsid w:val="00FC6108"/>
    <w:rsid w:val="00FF63C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D14DC4F"/>
  <w15:chartTrackingRefBased/>
  <w15:docId w15:val="{4ED7A70E-6D0F-47BC-9F4A-FFCD20A34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93D34"/>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5A3C10"/>
    <w:pPr>
      <w:ind w:left="720"/>
      <w:contextualSpacing/>
    </w:pPr>
  </w:style>
  <w:style w:type="paragraph" w:styleId="Besedilooblaka">
    <w:name w:val="Balloon Text"/>
    <w:basedOn w:val="Navaden"/>
    <w:link w:val="BesedilooblakaZnak"/>
    <w:uiPriority w:val="99"/>
    <w:semiHidden/>
    <w:unhideWhenUsed/>
    <w:rsid w:val="00585576"/>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85576"/>
    <w:rPr>
      <w:rFonts w:ascii="Segoe UI" w:hAnsi="Segoe UI" w:cs="Segoe UI"/>
      <w:sz w:val="18"/>
      <w:szCs w:val="18"/>
    </w:rPr>
  </w:style>
  <w:style w:type="paragraph" w:styleId="Glava">
    <w:name w:val="header"/>
    <w:basedOn w:val="Navaden"/>
    <w:link w:val="GlavaZnak"/>
    <w:rsid w:val="007C7DCC"/>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GlavaZnak">
    <w:name w:val="Glava Znak"/>
    <w:basedOn w:val="Privzetapisavaodstavka"/>
    <w:link w:val="Glava"/>
    <w:rsid w:val="007C7DCC"/>
    <w:rPr>
      <w:rFonts w:ascii="Times New Roman" w:eastAsia="Times New Roman" w:hAnsi="Times New Roman" w:cs="Times New Roman"/>
      <w:sz w:val="24"/>
      <w:szCs w:val="24"/>
      <w:lang w:eastAsia="sl-SI"/>
    </w:rPr>
  </w:style>
  <w:style w:type="paragraph" w:styleId="Noga">
    <w:name w:val="footer"/>
    <w:basedOn w:val="Navaden"/>
    <w:link w:val="NogaZnak"/>
    <w:rsid w:val="007C7DCC"/>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rsid w:val="007C7DCC"/>
    <w:rPr>
      <w:rFonts w:ascii="Times New Roman" w:eastAsia="Times New Roman" w:hAnsi="Times New Roman" w:cs="Times New Roman"/>
      <w:sz w:val="24"/>
      <w:szCs w:val="24"/>
      <w:lang w:eastAsia="sl-SI"/>
    </w:rPr>
  </w:style>
  <w:style w:type="character" w:styleId="tevilkastrani">
    <w:name w:val="page number"/>
    <w:basedOn w:val="Privzetapisavaodstavka"/>
    <w:rsid w:val="007C7DCC"/>
  </w:style>
  <w:style w:type="paragraph" w:styleId="Brezrazmikov">
    <w:name w:val="No Spacing"/>
    <w:uiPriority w:val="1"/>
    <w:qFormat/>
    <w:rsid w:val="00786EF5"/>
    <w:pPr>
      <w:spacing w:after="0" w:line="240" w:lineRule="auto"/>
    </w:pPr>
  </w:style>
  <w:style w:type="character" w:styleId="Hiperpovezava">
    <w:name w:val="Hyperlink"/>
    <w:basedOn w:val="Privzetapisavaodstavka"/>
    <w:uiPriority w:val="99"/>
    <w:unhideWhenUsed/>
    <w:rsid w:val="002676C0"/>
    <w:rPr>
      <w:color w:val="0563C1" w:themeColor="hyperlink"/>
      <w:u w:val="single"/>
    </w:rPr>
  </w:style>
  <w:style w:type="character" w:styleId="Krepko">
    <w:name w:val="Strong"/>
    <w:basedOn w:val="Privzetapisavaodstavka"/>
    <w:uiPriority w:val="22"/>
    <w:qFormat/>
    <w:rsid w:val="005D22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468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ncur.s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encur.si" TargetMode="External"/><Relationship Id="rId4" Type="http://schemas.openxmlformats.org/officeDocument/2006/relationships/settings" Target="settings.xml"/><Relationship Id="rId9" Type="http://schemas.openxmlformats.org/officeDocument/2006/relationships/hyperlink" Target="mailto:obcina@sencur.si" TargetMode="Externa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3A875F8-9116-440C-A4CD-00112017E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27</Pages>
  <Words>5652</Words>
  <Characters>32222</Characters>
  <Application>Microsoft Office Word</Application>
  <DocSecurity>0</DocSecurity>
  <Lines>268</Lines>
  <Paragraphs>75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 Bolka</dc:creator>
  <cp:keywords/>
  <dc:description/>
  <cp:lastModifiedBy>Saša Vojvoda</cp:lastModifiedBy>
  <cp:revision>42</cp:revision>
  <cp:lastPrinted>2022-01-06T09:25:00Z</cp:lastPrinted>
  <dcterms:created xsi:type="dcterms:W3CDTF">2025-01-14T05:26:00Z</dcterms:created>
  <dcterms:modified xsi:type="dcterms:W3CDTF">2025-01-14T08:51:00Z</dcterms:modified>
</cp:coreProperties>
</file>